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4536"/>
        <w:gridCol w:w="3969"/>
      </w:tblGrid>
      <w:tr w:rsidR="008A53AD" w:rsidTr="00D56C6E">
        <w:tc>
          <w:tcPr>
            <w:tcW w:w="2093" w:type="dxa"/>
            <w:shd w:val="clear" w:color="auto" w:fill="F2F2F2" w:themeFill="background1" w:themeFillShade="F2"/>
          </w:tcPr>
          <w:p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</w:t>
            </w:r>
            <w:r w:rsidRPr="006E32B8">
              <w:rPr>
                <w:b/>
              </w:rPr>
              <w:t>Perf Category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 xml:space="preserve">DSR </w:t>
            </w:r>
            <w:r w:rsidRPr="006E32B8">
              <w:rPr>
                <w:b/>
              </w:rPr>
              <w:t>ATSS Performance Level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A53AD" w:rsidRPr="006E32B8" w:rsidRDefault="007F6D0E" w:rsidP="0079472A">
            <w:pPr>
              <w:jc w:val="center"/>
              <w:rPr>
                <w:b/>
              </w:rPr>
            </w:pPr>
            <w:r w:rsidRPr="0079472A">
              <w:rPr>
                <w:b/>
                <w:color w:val="1F497D" w:themeColor="text2"/>
              </w:rPr>
              <w:t>WWA</w:t>
            </w:r>
            <w:r w:rsidR="008A53AD" w:rsidRPr="00112DCE">
              <w:rPr>
                <w:b/>
                <w:color w:val="FF0000"/>
              </w:rPr>
              <w:t xml:space="preserve"> </w:t>
            </w:r>
            <w:r w:rsidR="008A53AD" w:rsidRPr="00B2728B">
              <w:rPr>
                <w:b/>
                <w:color w:val="000000" w:themeColor="text1"/>
              </w:rPr>
              <w:t>Team</w:t>
            </w:r>
            <w:r w:rsidR="008A53AD">
              <w:rPr>
                <w:b/>
              </w:rPr>
              <w:t>/Squad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Pr="006E32B8">
              <w:rPr>
                <w:b/>
              </w:rPr>
              <w:t>vent</w:t>
            </w:r>
          </w:p>
        </w:tc>
      </w:tr>
      <w:tr w:rsidR="008A53AD" w:rsidTr="00D56C6E">
        <w:tc>
          <w:tcPr>
            <w:tcW w:w="2093" w:type="dxa"/>
          </w:tcPr>
          <w:p w:rsidR="008A53AD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3</w:t>
            </w:r>
          </w:p>
          <w:p w:rsidR="00CD7144" w:rsidRPr="00C368C5" w:rsidRDefault="00CD7144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8A53AD" w:rsidRDefault="008A53AD" w:rsidP="00C10582">
            <w:r>
              <w:t xml:space="preserve">Athlete </w:t>
            </w:r>
            <w:r w:rsidR="001B77AC">
              <w:t xml:space="preserve">as a </w:t>
            </w:r>
            <w:r w:rsidR="001B77AC" w:rsidRPr="005661BB">
              <w:rPr>
                <w:u w:val="single"/>
              </w:rPr>
              <w:t>member of a State team</w:t>
            </w:r>
            <w:r w:rsidR="001B77AC">
              <w:t xml:space="preserve"> </w:t>
            </w:r>
            <w:r w:rsidR="00F953AC">
              <w:t xml:space="preserve">(or equivalent) </w:t>
            </w:r>
            <w:r>
              <w:t xml:space="preserve">travelling to represent Western Australia </w:t>
            </w:r>
            <w:r w:rsidRPr="005661BB">
              <w:rPr>
                <w:u w:val="single"/>
              </w:rPr>
              <w:t>at national championships</w:t>
            </w:r>
            <w:r>
              <w:t xml:space="preserve">. </w:t>
            </w:r>
          </w:p>
          <w:p w:rsidR="008A53AD" w:rsidRPr="00B240C8" w:rsidRDefault="008A53AD" w:rsidP="00D56C6E">
            <w:pPr>
              <w:rPr>
                <w:i/>
              </w:rPr>
            </w:pPr>
          </w:p>
        </w:tc>
        <w:tc>
          <w:tcPr>
            <w:tcW w:w="4536" w:type="dxa"/>
          </w:tcPr>
          <w:p w:rsidR="0079472A" w:rsidRDefault="007F6D0E" w:rsidP="00C10582">
            <w:r>
              <w:t>WWA State Teams</w:t>
            </w:r>
            <w:r w:rsidR="0079472A">
              <w:t xml:space="preserve"> – </w:t>
            </w:r>
          </w:p>
          <w:p w:rsidR="008A53AD" w:rsidRDefault="009D3572" w:rsidP="0079472A">
            <w:pPr>
              <w:ind w:left="317"/>
            </w:pPr>
            <w:r w:rsidRPr="009D3572">
              <w:rPr>
                <w:color w:val="000000" w:themeColor="text1"/>
              </w:rPr>
              <w:t>U15</w:t>
            </w:r>
            <w:r w:rsidR="00D56C6E">
              <w:rPr>
                <w:color w:val="000000" w:themeColor="text1"/>
              </w:rPr>
              <w:t xml:space="preserve">, </w:t>
            </w:r>
            <w:r w:rsidR="00B30E43" w:rsidRPr="009D3572">
              <w:rPr>
                <w:color w:val="000000" w:themeColor="text1"/>
              </w:rPr>
              <w:t>Youth</w:t>
            </w:r>
            <w:r w:rsidR="00D56C6E">
              <w:rPr>
                <w:color w:val="000000" w:themeColor="text1"/>
              </w:rPr>
              <w:t xml:space="preserve"> (U17), </w:t>
            </w:r>
            <w:r>
              <w:t>Junior</w:t>
            </w:r>
            <w:r w:rsidR="00D56C6E">
              <w:t xml:space="preserve"> (U20), </w:t>
            </w:r>
            <w:r w:rsidR="0079472A">
              <w:t>Senior</w:t>
            </w:r>
            <w:r w:rsidR="00D56C6E">
              <w:t xml:space="preserve"> (20+)</w:t>
            </w:r>
          </w:p>
          <w:p w:rsidR="00D56C6E" w:rsidRDefault="00D56C6E" w:rsidP="0079472A">
            <w:pPr>
              <w:rPr>
                <w:i/>
                <w:color w:val="1F497D" w:themeColor="text2"/>
                <w:u w:val="single"/>
              </w:rPr>
            </w:pPr>
          </w:p>
          <w:p w:rsidR="0079472A" w:rsidRDefault="00D56C6E" w:rsidP="0079472A">
            <w:r w:rsidRPr="00D56C6E">
              <w:rPr>
                <w:i/>
                <w:color w:val="1F497D" w:themeColor="text2"/>
                <w:u w:val="single"/>
              </w:rPr>
              <w:t>Note</w:t>
            </w:r>
            <w:r w:rsidRPr="00D56C6E">
              <w:rPr>
                <w:i/>
                <w:color w:val="1F497D" w:themeColor="text2"/>
              </w:rPr>
              <w:t>:  Athletes must compete at State Championships, except due to illness/injury, with medical certificate.</w:t>
            </w:r>
          </w:p>
        </w:tc>
        <w:tc>
          <w:tcPr>
            <w:tcW w:w="3969" w:type="dxa"/>
          </w:tcPr>
          <w:p w:rsidR="00B30E43" w:rsidRDefault="00B30E43" w:rsidP="00B30E43">
            <w:r>
              <w:t xml:space="preserve">Australian Championships – </w:t>
            </w:r>
          </w:p>
          <w:p w:rsidR="00B30E43" w:rsidRDefault="00B30E43" w:rsidP="00B30E43">
            <w:pPr>
              <w:ind w:left="459"/>
            </w:pPr>
            <w:r>
              <w:t>Under 15 and Youth</w:t>
            </w:r>
          </w:p>
          <w:p w:rsidR="007F6D0E" w:rsidRDefault="00B30E43" w:rsidP="00B30E43">
            <w:pPr>
              <w:ind w:left="459"/>
            </w:pPr>
            <w:r>
              <w:t>Junior &amp; Senior</w:t>
            </w:r>
          </w:p>
          <w:p w:rsidR="007F6D0E" w:rsidRDefault="007F6D0E" w:rsidP="007F6D0E">
            <w:pPr>
              <w:ind w:left="34"/>
            </w:pPr>
          </w:p>
          <w:p w:rsidR="007F6D0E" w:rsidRPr="0079472A" w:rsidRDefault="007F6D0E" w:rsidP="00B30E43">
            <w:pPr>
              <w:rPr>
                <w:color w:val="FF0000"/>
              </w:rPr>
            </w:pPr>
          </w:p>
          <w:p w:rsidR="007F6D0E" w:rsidRDefault="007F6D0E" w:rsidP="00C10582"/>
        </w:tc>
      </w:tr>
      <w:tr w:rsidR="008A53AD" w:rsidTr="00D56C6E">
        <w:tc>
          <w:tcPr>
            <w:tcW w:w="2093" w:type="dxa"/>
          </w:tcPr>
          <w:p w:rsidR="008A53AD" w:rsidRPr="00C368C5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4</w:t>
            </w:r>
          </w:p>
          <w:p w:rsidR="008A53AD" w:rsidRPr="00C368C5" w:rsidRDefault="00CD7144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8A53AD" w:rsidRDefault="008A53AD" w:rsidP="00FD138E">
            <w:r>
              <w:t xml:space="preserve">Athlete as a </w:t>
            </w:r>
            <w:r w:rsidRPr="005661BB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FD138E">
              <w:t>vell</w:t>
            </w:r>
            <w:r>
              <w:t xml:space="preserve">ing to compete in State squad training / competition commitments, </w:t>
            </w:r>
            <w:r w:rsidRPr="001B77AC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536" w:type="dxa"/>
          </w:tcPr>
          <w:p w:rsidR="008A53AD" w:rsidRPr="00532A1F" w:rsidRDefault="0079472A" w:rsidP="00C10582">
            <w:pPr>
              <w:rPr>
                <w:color w:val="000000" w:themeColor="text1"/>
              </w:rPr>
            </w:pPr>
            <w:r w:rsidRPr="00532A1F">
              <w:rPr>
                <w:color w:val="000000" w:themeColor="text1"/>
              </w:rPr>
              <w:t xml:space="preserve">WWA </w:t>
            </w:r>
            <w:r w:rsidR="00532A1F" w:rsidRPr="00532A1F">
              <w:rPr>
                <w:color w:val="000000" w:themeColor="text1"/>
              </w:rPr>
              <w:t>State Squads</w:t>
            </w:r>
          </w:p>
          <w:p w:rsidR="0079472A" w:rsidRPr="0079472A" w:rsidRDefault="0079472A" w:rsidP="00C10582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A53AD" w:rsidRPr="00532A1F" w:rsidRDefault="0079472A" w:rsidP="00532A1F">
            <w:pPr>
              <w:rPr>
                <w:color w:val="000000" w:themeColor="text1"/>
              </w:rPr>
            </w:pPr>
            <w:r w:rsidRPr="00532A1F">
              <w:rPr>
                <w:color w:val="000000" w:themeColor="text1"/>
              </w:rPr>
              <w:t>WWA State S</w:t>
            </w:r>
            <w:r w:rsidR="00532A1F" w:rsidRPr="00532A1F">
              <w:rPr>
                <w:color w:val="000000" w:themeColor="text1"/>
              </w:rPr>
              <w:t>quad training camps</w:t>
            </w:r>
          </w:p>
        </w:tc>
      </w:tr>
      <w:tr w:rsidR="008A53AD" w:rsidTr="00D56C6E">
        <w:tc>
          <w:tcPr>
            <w:tcW w:w="2093" w:type="dxa"/>
          </w:tcPr>
          <w:p w:rsidR="008A53AD" w:rsidRPr="00C368C5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5</w:t>
            </w:r>
          </w:p>
          <w:p w:rsidR="008A53AD" w:rsidRPr="00C368C5" w:rsidRDefault="00CD7144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:rsidR="008A53AD" w:rsidRDefault="008A53AD" w:rsidP="00C10582">
            <w:r>
              <w:t xml:space="preserve">Athlete </w:t>
            </w:r>
            <w:r w:rsidRPr="005661BB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5661BB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1B77AC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536" w:type="dxa"/>
          </w:tcPr>
          <w:p w:rsidR="008A53AD" w:rsidRPr="000E08B9" w:rsidRDefault="000E08B9" w:rsidP="0079472A">
            <w:pPr>
              <w:tabs>
                <w:tab w:val="left" w:pos="1141"/>
              </w:tabs>
              <w:rPr>
                <w:color w:val="000000" w:themeColor="text1"/>
              </w:rPr>
            </w:pPr>
            <w:r w:rsidRPr="000E08B9">
              <w:rPr>
                <w:color w:val="000000" w:themeColor="text1"/>
              </w:rPr>
              <w:t xml:space="preserve">Individuals who </w:t>
            </w:r>
            <w:r w:rsidR="005C7AB2" w:rsidRPr="000E08B9">
              <w:rPr>
                <w:color w:val="000000" w:themeColor="text1"/>
              </w:rPr>
              <w:t>achieve</w:t>
            </w:r>
            <w:r w:rsidRPr="000E08B9">
              <w:rPr>
                <w:color w:val="000000" w:themeColor="text1"/>
              </w:rPr>
              <w:t xml:space="preserve"> the qualifying total in the 12 months prior to the state champs</w:t>
            </w:r>
            <w:r w:rsidR="005C7AB2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8A53AD" w:rsidRPr="000E08B9" w:rsidRDefault="0079472A" w:rsidP="00B30E43">
            <w:pPr>
              <w:rPr>
                <w:color w:val="000000" w:themeColor="text1"/>
              </w:rPr>
            </w:pPr>
            <w:r w:rsidRPr="000E08B9">
              <w:rPr>
                <w:color w:val="000000" w:themeColor="text1"/>
              </w:rPr>
              <w:t>WWA State</w:t>
            </w:r>
            <w:r w:rsidR="00B30E43" w:rsidRPr="000E08B9">
              <w:rPr>
                <w:color w:val="000000" w:themeColor="text1"/>
              </w:rPr>
              <w:t xml:space="preserve"> Championships –</w:t>
            </w:r>
          </w:p>
          <w:p w:rsidR="00B30E43" w:rsidRPr="000E08B9" w:rsidRDefault="00B30E43" w:rsidP="005C7AB2">
            <w:pPr>
              <w:ind w:left="459"/>
              <w:rPr>
                <w:color w:val="000000" w:themeColor="text1"/>
              </w:rPr>
            </w:pPr>
            <w:r w:rsidRPr="000E08B9">
              <w:rPr>
                <w:color w:val="000000" w:themeColor="text1"/>
              </w:rPr>
              <w:t>U15 / Youth / Junior / Senior</w:t>
            </w:r>
          </w:p>
        </w:tc>
      </w:tr>
    </w:tbl>
    <w:p w:rsidR="000A6762" w:rsidRDefault="008A53AD" w:rsidP="00CD7144">
      <w:pPr>
        <w:spacing w:before="60" w:after="0"/>
        <w:rPr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CD7144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</w:t>
      </w:r>
      <w:bookmarkStart w:id="0" w:name="_Hlk492456324"/>
      <w:bookmarkStart w:id="1" w:name="_Hlk492559266"/>
      <w:r w:rsidR="00CD7144" w:rsidRPr="00CD7144">
        <w:rPr>
          <w:b/>
          <w:i/>
          <w:sz w:val="20"/>
          <w:szCs w:val="20"/>
        </w:rPr>
        <w:t xml:space="preserve"> </w:t>
      </w:r>
      <w:r w:rsidR="00CD7144" w:rsidRPr="001B77AC">
        <w:rPr>
          <w:b/>
          <w:i/>
          <w:sz w:val="20"/>
          <w:szCs w:val="20"/>
        </w:rPr>
        <w:t xml:space="preserve">To be eligible for </w:t>
      </w:r>
      <w:r w:rsidR="00CD7144">
        <w:rPr>
          <w:b/>
          <w:i/>
          <w:sz w:val="20"/>
          <w:szCs w:val="20"/>
        </w:rPr>
        <w:t xml:space="preserve">a </w:t>
      </w:r>
      <w:r w:rsidR="00CD7144" w:rsidRPr="001B77AC">
        <w:rPr>
          <w:b/>
          <w:i/>
          <w:sz w:val="20"/>
          <w:szCs w:val="20"/>
        </w:rPr>
        <w:t xml:space="preserve">subsidy in </w:t>
      </w:r>
      <w:r w:rsidR="00CD7144">
        <w:rPr>
          <w:b/>
          <w:i/>
          <w:sz w:val="20"/>
          <w:szCs w:val="20"/>
        </w:rPr>
        <w:t>Round 2</w:t>
      </w:r>
      <w:r w:rsidR="00CD7144" w:rsidRPr="001B77AC">
        <w:rPr>
          <w:i/>
          <w:sz w:val="20"/>
          <w:szCs w:val="20"/>
        </w:rPr>
        <w:t>, applications will only be considered if they are in</w:t>
      </w:r>
      <w:r w:rsidR="00CD7144" w:rsidRPr="001B77AC">
        <w:rPr>
          <w:b/>
          <w:i/>
          <w:sz w:val="20"/>
          <w:szCs w:val="20"/>
        </w:rPr>
        <w:t xml:space="preserve"> a different ATSS performance category</w:t>
      </w:r>
      <w:r w:rsidR="00CD7144">
        <w:rPr>
          <w:b/>
          <w:i/>
          <w:sz w:val="20"/>
          <w:szCs w:val="20"/>
        </w:rPr>
        <w:t xml:space="preserve"> to a subsidy received in Round 1 of </w:t>
      </w:r>
      <w:r w:rsidR="00CD7144" w:rsidRPr="001B77AC">
        <w:rPr>
          <w:b/>
          <w:i/>
          <w:sz w:val="20"/>
          <w:szCs w:val="20"/>
        </w:rPr>
        <w:t>the same financial year</w:t>
      </w:r>
      <w:bookmarkEnd w:id="0"/>
      <w:r w:rsidR="00CD7144" w:rsidRPr="00D32C30">
        <w:rPr>
          <w:i/>
          <w:sz w:val="20"/>
          <w:szCs w:val="20"/>
        </w:rPr>
        <w:t>.</w:t>
      </w:r>
      <w:bookmarkEnd w:id="1"/>
    </w:p>
    <w:p w:rsidR="00CD7144" w:rsidRPr="00CD7144" w:rsidRDefault="00CD7144" w:rsidP="00CD7144">
      <w:pPr>
        <w:spacing w:after="0" w:line="240" w:lineRule="auto"/>
        <w:rPr>
          <w:color w:val="000000" w:themeColor="text1"/>
        </w:rPr>
      </w:pPr>
    </w:p>
    <w:p w:rsidR="00CD7144" w:rsidRPr="00CD7144" w:rsidRDefault="00CD7144" w:rsidP="00CD7144">
      <w:pPr>
        <w:spacing w:after="0" w:line="240" w:lineRule="auto"/>
        <w:rPr>
          <w:color w:val="000000" w:themeColor="text1"/>
        </w:rPr>
      </w:pPr>
    </w:p>
    <w:p w:rsidR="00CD7144" w:rsidRPr="00CD7144" w:rsidRDefault="00CD7144" w:rsidP="00CD7144">
      <w:pPr>
        <w:spacing w:after="60" w:line="240" w:lineRule="auto"/>
        <w:rPr>
          <w:i/>
          <w:color w:val="1F497D" w:themeColor="text2"/>
          <w:sz w:val="20"/>
          <w:szCs w:val="20"/>
        </w:rPr>
      </w:pPr>
      <w:r w:rsidRPr="00CD7144">
        <w:rPr>
          <w:b/>
          <w:i/>
          <w:color w:val="1F497D" w:themeColor="text2"/>
        </w:rPr>
        <w:t xml:space="preserve">Identified </w:t>
      </w:r>
      <w:r w:rsidRPr="00CD7144">
        <w:rPr>
          <w:b/>
          <w:i/>
          <w:color w:val="FF0000"/>
        </w:rPr>
        <w:t xml:space="preserve">ineligible </w:t>
      </w:r>
      <w:r w:rsidRPr="00CD7144">
        <w:rPr>
          <w:b/>
          <w:i/>
          <w:color w:val="1F497D" w:themeColor="text2"/>
        </w:rPr>
        <w:t>events/teams: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20"/>
        <w:gridCol w:w="6804"/>
      </w:tblGrid>
      <w:tr w:rsidR="00CD7144" w:rsidTr="00CD7144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CD7144" w:rsidRPr="009D7C8C" w:rsidRDefault="00CD7144" w:rsidP="00474F3E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D7144" w:rsidRPr="009D7C8C" w:rsidRDefault="00CD7144" w:rsidP="00474F3E">
            <w:pPr>
              <w:jc w:val="center"/>
              <w:rPr>
                <w:b/>
              </w:rPr>
            </w:pPr>
            <w:r w:rsidRPr="0079472A">
              <w:rPr>
                <w:b/>
                <w:color w:val="1F497D" w:themeColor="text2"/>
              </w:rPr>
              <w:t>WWA/AWF</w:t>
            </w:r>
            <w:r w:rsidRPr="00112DC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Event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CD7144" w:rsidRPr="009D7C8C" w:rsidRDefault="00CD7144" w:rsidP="00474F3E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CD7144" w:rsidTr="00CD7144">
        <w:tc>
          <w:tcPr>
            <w:tcW w:w="4219" w:type="dxa"/>
          </w:tcPr>
          <w:p w:rsidR="00CD7144" w:rsidRPr="00C828FE" w:rsidRDefault="00CD7144" w:rsidP="00CD7144">
            <w:r>
              <w:t>All metropolitan athletes</w:t>
            </w:r>
          </w:p>
        </w:tc>
        <w:tc>
          <w:tcPr>
            <w:tcW w:w="4820" w:type="dxa"/>
          </w:tcPr>
          <w:p w:rsidR="00CD7144" w:rsidRPr="00C828FE" w:rsidRDefault="00CD7144" w:rsidP="00CD7144">
            <w:r>
              <w:t>All events</w:t>
            </w:r>
          </w:p>
        </w:tc>
        <w:tc>
          <w:tcPr>
            <w:tcW w:w="6804" w:type="dxa"/>
          </w:tcPr>
          <w:p w:rsidR="00CD7144" w:rsidRDefault="00CD7144" w:rsidP="00CD7144">
            <w:r>
              <w:t>Metro component of scheme no longer available.</w:t>
            </w:r>
          </w:p>
        </w:tc>
      </w:tr>
      <w:tr w:rsidR="00CD7144" w:rsidTr="00CD7144">
        <w:tc>
          <w:tcPr>
            <w:tcW w:w="4219" w:type="dxa"/>
          </w:tcPr>
          <w:p w:rsidR="00CD7144" w:rsidRPr="00861F69" w:rsidRDefault="00CD7144" w:rsidP="00CD7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820" w:type="dxa"/>
          </w:tcPr>
          <w:p w:rsidR="00CD7144" w:rsidRPr="00861F69" w:rsidRDefault="00CD7144" w:rsidP="00CD7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804" w:type="dxa"/>
          </w:tcPr>
          <w:p w:rsidR="00CD7144" w:rsidRDefault="00CD7144" w:rsidP="00CD71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CD7144" w:rsidTr="00CD7144">
        <w:tc>
          <w:tcPr>
            <w:tcW w:w="4219" w:type="dxa"/>
          </w:tcPr>
          <w:p w:rsidR="00CD7144" w:rsidRPr="000E08B9" w:rsidRDefault="00CD7144" w:rsidP="000E08B9">
            <w:pPr>
              <w:rPr>
                <w:color w:val="000000" w:themeColor="text1"/>
              </w:rPr>
            </w:pPr>
            <w:r w:rsidRPr="000E08B9">
              <w:rPr>
                <w:color w:val="000000" w:themeColor="text1"/>
              </w:rPr>
              <w:t>Club Teams</w:t>
            </w:r>
          </w:p>
        </w:tc>
        <w:tc>
          <w:tcPr>
            <w:tcW w:w="4820" w:type="dxa"/>
          </w:tcPr>
          <w:p w:rsidR="00CD7144" w:rsidRPr="000E08B9" w:rsidRDefault="00CD7144" w:rsidP="00103503">
            <w:pPr>
              <w:rPr>
                <w:color w:val="000000" w:themeColor="text1"/>
              </w:rPr>
            </w:pPr>
            <w:r w:rsidRPr="000E08B9">
              <w:rPr>
                <w:color w:val="000000" w:themeColor="text1"/>
              </w:rPr>
              <w:t>WA / National Eleiko Club Challenge</w:t>
            </w:r>
          </w:p>
        </w:tc>
        <w:tc>
          <w:tcPr>
            <w:tcW w:w="6804" w:type="dxa"/>
          </w:tcPr>
          <w:p w:rsidR="00CD7144" w:rsidRDefault="00CD7144" w:rsidP="00103503">
            <w:r>
              <w:t>Must be State Team level, not club teams. No selection outcomes.</w:t>
            </w:r>
          </w:p>
        </w:tc>
      </w:tr>
      <w:tr w:rsidR="00CD7144" w:rsidTr="00CD7144">
        <w:tc>
          <w:tcPr>
            <w:tcW w:w="4219" w:type="dxa"/>
          </w:tcPr>
          <w:p w:rsidR="00CD7144" w:rsidRDefault="00CD7144" w:rsidP="00103503">
            <w:r>
              <w:t>Individuals</w:t>
            </w:r>
          </w:p>
        </w:tc>
        <w:tc>
          <w:tcPr>
            <w:tcW w:w="4820" w:type="dxa"/>
          </w:tcPr>
          <w:p w:rsidR="00CD7144" w:rsidRDefault="00CD7144" w:rsidP="00103503">
            <w:r>
              <w:t>Australian Open</w:t>
            </w:r>
          </w:p>
        </w:tc>
        <w:tc>
          <w:tcPr>
            <w:tcW w:w="6804" w:type="dxa"/>
          </w:tcPr>
          <w:p w:rsidR="00CD7144" w:rsidRDefault="00CD7144" w:rsidP="000E08B9">
            <w:r>
              <w:rPr>
                <w:rFonts w:ascii="Calibri" w:eastAsia="Calibri" w:hAnsi="Calibri" w:cs="Calibri"/>
                <w:color w:val="000000"/>
              </w:rPr>
              <w:t>Not state teams, and no selection criteria.</w:t>
            </w:r>
          </w:p>
        </w:tc>
      </w:tr>
      <w:tr w:rsidR="00CD7144" w:rsidTr="00CD7144">
        <w:tc>
          <w:tcPr>
            <w:tcW w:w="4219" w:type="dxa"/>
          </w:tcPr>
          <w:p w:rsidR="00CD7144" w:rsidRDefault="00CD7144" w:rsidP="00103503">
            <w:r>
              <w:t>Individuals</w:t>
            </w:r>
          </w:p>
        </w:tc>
        <w:tc>
          <w:tcPr>
            <w:tcW w:w="4820" w:type="dxa"/>
          </w:tcPr>
          <w:p w:rsidR="00CD7144" w:rsidRDefault="00CD7144" w:rsidP="005C7AB2">
            <w:r>
              <w:t>WWA State open events</w:t>
            </w:r>
          </w:p>
        </w:tc>
        <w:tc>
          <w:tcPr>
            <w:tcW w:w="6804" w:type="dxa"/>
          </w:tcPr>
          <w:p w:rsidR="00CD7144" w:rsidRDefault="00CD7144" w:rsidP="00103503">
            <w:r>
              <w:t>No qualifying process and no selection outcomes.</w:t>
            </w:r>
          </w:p>
        </w:tc>
      </w:tr>
      <w:tr w:rsidR="00CD7144" w:rsidTr="00CD7144">
        <w:trPr>
          <w:trHeight w:val="537"/>
        </w:trPr>
        <w:tc>
          <w:tcPr>
            <w:tcW w:w="15843" w:type="dxa"/>
            <w:gridSpan w:val="3"/>
            <w:vAlign w:val="center"/>
          </w:tcPr>
          <w:p w:rsidR="00CD7144" w:rsidRDefault="00CD7144" w:rsidP="00CD7144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CD7144" w:rsidRDefault="00CD7144" w:rsidP="00F87E42">
      <w:pPr>
        <w:spacing w:after="0" w:line="240" w:lineRule="auto"/>
      </w:pPr>
      <w:bookmarkStart w:id="2" w:name="_GoBack"/>
      <w:bookmarkEnd w:id="2"/>
    </w:p>
    <w:sectPr w:rsidR="00CD7144" w:rsidSect="00CD7144">
      <w:headerReference w:type="default" r:id="rId7"/>
      <w:footerReference w:type="default" r:id="rId8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E6" w:rsidRDefault="009A47E6" w:rsidP="00474F3E">
      <w:pPr>
        <w:spacing w:after="0" w:line="240" w:lineRule="auto"/>
      </w:pPr>
      <w:r>
        <w:separator/>
      </w:r>
    </w:p>
  </w:endnote>
  <w:endnote w:type="continuationSeparator" w:id="0">
    <w:p w:rsidR="009A47E6" w:rsidRDefault="009A47E6" w:rsidP="004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3E" w:rsidRPr="00F73A70" w:rsidRDefault="00474F3E" w:rsidP="00553C05">
    <w:pPr>
      <w:pStyle w:val="Footer"/>
      <w:jc w:val="righ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E6" w:rsidRDefault="009A47E6" w:rsidP="00474F3E">
      <w:pPr>
        <w:spacing w:after="0" w:line="240" w:lineRule="auto"/>
      </w:pPr>
      <w:r>
        <w:separator/>
      </w:r>
    </w:p>
  </w:footnote>
  <w:footnote w:type="continuationSeparator" w:id="0">
    <w:p w:rsidR="009A47E6" w:rsidRDefault="009A47E6" w:rsidP="0047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3E" w:rsidRPr="00C56229" w:rsidRDefault="00F73A70">
    <w:pPr>
      <w:pStyle w:val="Header"/>
      <w:rPr>
        <w:b/>
        <w:color w:val="1F497D" w:themeColor="text2"/>
        <w:sz w:val="24"/>
        <w:szCs w:val="24"/>
      </w:rPr>
    </w:pPr>
    <w:r w:rsidRPr="00F73A70">
      <w:rPr>
        <w:b/>
        <w:color w:val="1F497D" w:themeColor="text2"/>
      </w:rPr>
      <w:t>W</w:t>
    </w:r>
    <w:r w:rsidR="007F6D0E">
      <w:rPr>
        <w:b/>
        <w:color w:val="1F497D" w:themeColor="text2"/>
      </w:rPr>
      <w:t>eightlift</w:t>
    </w:r>
    <w:r w:rsidRPr="00F73A70">
      <w:rPr>
        <w:b/>
        <w:color w:val="1F497D" w:themeColor="text2"/>
      </w:rPr>
      <w:t>ing WA</w:t>
    </w:r>
    <w:r w:rsidR="00553C05" w:rsidRPr="00F73A70">
      <w:rPr>
        <w:b/>
        <w:color w:val="1F497D" w:themeColor="text2"/>
      </w:rPr>
      <w:t xml:space="preserve"> </w:t>
    </w:r>
    <w:r w:rsidR="00553C05" w:rsidRPr="00553C05">
      <w:rPr>
        <w:b/>
      </w:rPr>
      <w:t>Pathway</w:t>
    </w:r>
    <w:r w:rsidR="00B2728B">
      <w:rPr>
        <w:b/>
      </w:rPr>
      <w:t xml:space="preserve">   </w:t>
    </w:r>
    <w:r w:rsidR="00C56229" w:rsidRPr="00C56229">
      <w:rPr>
        <w:b/>
        <w:color w:val="1F497D" w:themeColor="text2"/>
        <w:sz w:val="24"/>
        <w:szCs w:val="24"/>
      </w:rPr>
      <w:t>FINAL</w:t>
    </w:r>
    <w:r w:rsidR="001C7CE3" w:rsidRPr="00C56229">
      <w:rPr>
        <w:b/>
        <w:color w:val="1F497D" w:themeColor="text2"/>
        <w:sz w:val="24"/>
        <w:szCs w:val="24"/>
      </w:rPr>
      <w:t xml:space="preserve"> @ </w:t>
    </w:r>
    <w:r w:rsidR="00CD7144">
      <w:rPr>
        <w:b/>
        <w:color w:val="1F497D" w:themeColor="text2"/>
        <w:sz w:val="24"/>
        <w:szCs w:val="24"/>
      </w:rPr>
      <w:t>8</w:t>
    </w:r>
    <w:r w:rsidR="00547D3A">
      <w:rPr>
        <w:b/>
        <w:color w:val="1F497D" w:themeColor="text2"/>
        <w:sz w:val="24"/>
        <w:szCs w:val="24"/>
      </w:rPr>
      <w:t>/</w:t>
    </w:r>
    <w:r w:rsidR="00CD7144">
      <w:rPr>
        <w:b/>
        <w:color w:val="1F497D" w:themeColor="text2"/>
        <w:sz w:val="24"/>
        <w:szCs w:val="24"/>
      </w:rPr>
      <w:t>9</w:t>
    </w:r>
    <w:r w:rsidR="001C7CE3" w:rsidRPr="00C56229">
      <w:rPr>
        <w:b/>
        <w:color w:val="1F497D" w:themeColor="text2"/>
        <w:sz w:val="24"/>
        <w:szCs w:val="24"/>
      </w:rPr>
      <w:t>/</w:t>
    </w:r>
    <w:r w:rsidR="00547D3A">
      <w:rPr>
        <w:b/>
        <w:color w:val="1F497D" w:themeColor="text2"/>
        <w:sz w:val="24"/>
        <w:szCs w:val="24"/>
      </w:rPr>
      <w:t>1</w:t>
    </w:r>
    <w:r w:rsidR="00CD7144">
      <w:rPr>
        <w:b/>
        <w:color w:val="1F497D" w:themeColor="text2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3CF0"/>
    <w:multiLevelType w:val="hybridMultilevel"/>
    <w:tmpl w:val="E1B0A10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E"/>
    <w:rsid w:val="000A6762"/>
    <w:rsid w:val="000E08B9"/>
    <w:rsid w:val="00112DCE"/>
    <w:rsid w:val="001237A5"/>
    <w:rsid w:val="001B77AC"/>
    <w:rsid w:val="001C7CE3"/>
    <w:rsid w:val="0027777C"/>
    <w:rsid w:val="00474F3E"/>
    <w:rsid w:val="00532A1F"/>
    <w:rsid w:val="00547D3A"/>
    <w:rsid w:val="00553C05"/>
    <w:rsid w:val="005661BB"/>
    <w:rsid w:val="005A717E"/>
    <w:rsid w:val="005C7AB2"/>
    <w:rsid w:val="0079472A"/>
    <w:rsid w:val="007F6D0E"/>
    <w:rsid w:val="008A53AD"/>
    <w:rsid w:val="00913578"/>
    <w:rsid w:val="009A47E6"/>
    <w:rsid w:val="009D3572"/>
    <w:rsid w:val="009F5A78"/>
    <w:rsid w:val="00A703C2"/>
    <w:rsid w:val="00B2728B"/>
    <w:rsid w:val="00B30E43"/>
    <w:rsid w:val="00BB2D96"/>
    <w:rsid w:val="00C368C5"/>
    <w:rsid w:val="00C56229"/>
    <w:rsid w:val="00CA4CBA"/>
    <w:rsid w:val="00CD0861"/>
    <w:rsid w:val="00CD7144"/>
    <w:rsid w:val="00D56C6E"/>
    <w:rsid w:val="00DC0A34"/>
    <w:rsid w:val="00E84546"/>
    <w:rsid w:val="00F73A70"/>
    <w:rsid w:val="00F87E42"/>
    <w:rsid w:val="00F953AC"/>
    <w:rsid w:val="00F95547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1FE44"/>
  <w15:docId w15:val="{B38E6960-72C0-47DD-B308-D785C48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E"/>
  </w:style>
  <w:style w:type="paragraph" w:styleId="Footer">
    <w:name w:val="footer"/>
    <w:basedOn w:val="Normal"/>
    <w:link w:val="Foot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E"/>
  </w:style>
  <w:style w:type="paragraph" w:styleId="ListParagraph">
    <w:name w:val="List Paragraph"/>
    <w:basedOn w:val="Normal"/>
    <w:uiPriority w:val="34"/>
    <w:qFormat/>
    <w:rsid w:val="008A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FC1E5-0AA0-45FC-97CB-A1ACD168ED34}"/>
</file>

<file path=customXml/itemProps2.xml><?xml version="1.0" encoding="utf-8"?>
<ds:datastoreItem xmlns:ds="http://schemas.openxmlformats.org/officeDocument/2006/customXml" ds:itemID="{AA7129E5-03D2-4BB7-B0CF-6A62E936B5F1}"/>
</file>

<file path=customXml/itemProps3.xml><?xml version="1.0" encoding="utf-8"?>
<ds:datastoreItem xmlns:ds="http://schemas.openxmlformats.org/officeDocument/2006/customXml" ds:itemID="{3374700E-4E8E-4A1C-B711-E39569F7A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Tooth</dc:creator>
  <cp:keywords/>
  <dc:description/>
  <cp:lastModifiedBy>Liane Tooth</cp:lastModifiedBy>
  <cp:revision>11</cp:revision>
  <cp:lastPrinted>2015-08-14T03:16:00Z</cp:lastPrinted>
  <dcterms:created xsi:type="dcterms:W3CDTF">2016-03-23T04:25:00Z</dcterms:created>
  <dcterms:modified xsi:type="dcterms:W3CDTF">2017-10-10T03:39:00Z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