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89DD" w14:textId="77777777" w:rsidR="00CA5427" w:rsidRPr="00B047BD" w:rsidRDefault="00832474" w:rsidP="00250870">
      <w:pPr>
        <w:pStyle w:val="Title"/>
        <w:spacing w:before="2400"/>
      </w:pPr>
      <w:r w:rsidRPr="00832474">
        <w:t xml:space="preserve">Western Australian Local Government Grants Commission </w:t>
      </w:r>
    </w:p>
    <w:p w14:paraId="3357D3AE" w14:textId="77777777" w:rsidR="00CA5427" w:rsidRPr="00B047BD" w:rsidRDefault="00832474" w:rsidP="00B047BD">
      <w:pPr>
        <w:pStyle w:val="Subtitle"/>
      </w:pPr>
      <w:r w:rsidRPr="00832474">
        <w:t>Annual Report 201</w:t>
      </w:r>
      <w:r w:rsidR="00A0182C">
        <w:t>8</w:t>
      </w:r>
    </w:p>
    <w:p w14:paraId="4B607F5F" w14:textId="77777777" w:rsidR="00CA5427" w:rsidRPr="00C71D99" w:rsidRDefault="00832474" w:rsidP="00B047BD">
      <w:pPr>
        <w:pStyle w:val="Date"/>
        <w:rPr>
          <w:color w:val="404040" w:themeColor="text1" w:themeTint="BF"/>
        </w:rPr>
      </w:pPr>
      <w:r w:rsidRPr="00C71D99">
        <w:rPr>
          <w:color w:val="404040" w:themeColor="text1" w:themeTint="BF"/>
        </w:rPr>
        <w:t>For the year ended 31 August 201</w:t>
      </w:r>
      <w:r w:rsidR="00A0182C">
        <w:rPr>
          <w:color w:val="404040" w:themeColor="text1" w:themeTint="BF"/>
        </w:rPr>
        <w:t>8</w:t>
      </w:r>
    </w:p>
    <w:p w14:paraId="50032C16" w14:textId="77777777" w:rsidR="00832474" w:rsidRDefault="00832474" w:rsidP="00B047BD">
      <w:pPr>
        <w:pStyle w:val="Date"/>
      </w:pPr>
    </w:p>
    <w:p w14:paraId="24BF3A43" w14:textId="77777777" w:rsidR="00832474" w:rsidRDefault="00832474" w:rsidP="00B047BD">
      <w:pPr>
        <w:pStyle w:val="Date"/>
      </w:pPr>
    </w:p>
    <w:p w14:paraId="572ACFE4" w14:textId="77777777" w:rsidR="00832474" w:rsidRDefault="00832474" w:rsidP="00B047BD">
      <w:pPr>
        <w:pStyle w:val="Date"/>
      </w:pPr>
    </w:p>
    <w:p w14:paraId="20763678" w14:textId="77777777" w:rsidR="00832474" w:rsidRDefault="00832474" w:rsidP="00B047BD">
      <w:pPr>
        <w:pStyle w:val="Date"/>
      </w:pPr>
    </w:p>
    <w:p w14:paraId="72146EDC" w14:textId="77777777" w:rsidR="00832474" w:rsidRDefault="00832474" w:rsidP="00B047BD">
      <w:pPr>
        <w:pStyle w:val="Date"/>
      </w:pPr>
    </w:p>
    <w:p w14:paraId="14EDE2E3" w14:textId="77777777" w:rsidR="00832474" w:rsidRDefault="00832474" w:rsidP="00B047BD">
      <w:pPr>
        <w:pStyle w:val="Date"/>
      </w:pPr>
    </w:p>
    <w:p w14:paraId="0525E6C6" w14:textId="77777777" w:rsidR="00832474" w:rsidRDefault="00832474" w:rsidP="00B047BD">
      <w:pPr>
        <w:pStyle w:val="Date"/>
      </w:pPr>
    </w:p>
    <w:p w14:paraId="1A12F846" w14:textId="77777777" w:rsidR="00832474" w:rsidRDefault="00832474" w:rsidP="00B047BD">
      <w:pPr>
        <w:pStyle w:val="Date"/>
      </w:pPr>
      <w:bookmarkStart w:id="0" w:name="_GoBack"/>
      <w:bookmarkEnd w:id="0"/>
    </w:p>
    <w:p w14:paraId="64CB4DB3" w14:textId="77777777" w:rsidR="00832474" w:rsidRDefault="00832474" w:rsidP="00B047BD">
      <w:pPr>
        <w:pStyle w:val="Date"/>
      </w:pPr>
    </w:p>
    <w:p w14:paraId="6670B5AD" w14:textId="77777777" w:rsidR="00832474" w:rsidRDefault="00832474" w:rsidP="00B047BD">
      <w:pPr>
        <w:pStyle w:val="Date"/>
      </w:pPr>
    </w:p>
    <w:p w14:paraId="0CF68C09" w14:textId="77777777" w:rsidR="00832474" w:rsidRDefault="00832474" w:rsidP="00B047BD">
      <w:pPr>
        <w:pStyle w:val="Date"/>
      </w:pPr>
    </w:p>
    <w:p w14:paraId="6966F51B" w14:textId="5DE8DBD1" w:rsidR="00832474" w:rsidRDefault="00832474" w:rsidP="00AF3608">
      <w:pPr>
        <w:pStyle w:val="Date"/>
      </w:pPr>
      <w:r w:rsidRPr="00C71D99">
        <w:rPr>
          <w:color w:val="404040" w:themeColor="text1" w:themeTint="BF"/>
        </w:rPr>
        <w:t>The Western Australian Local Government Grants Commission Annual Report 201</w:t>
      </w:r>
      <w:r w:rsidR="00A0182C">
        <w:rPr>
          <w:color w:val="404040" w:themeColor="text1" w:themeTint="BF"/>
        </w:rPr>
        <w:t>8</w:t>
      </w:r>
      <w:r w:rsidRPr="00C71D99">
        <w:rPr>
          <w:color w:val="404040" w:themeColor="text1" w:themeTint="BF"/>
        </w:rPr>
        <w:t xml:space="preserve"> is available in a variety of formats for viewing and download from the Department of Local Government, Sport and Cultural Industries </w:t>
      </w:r>
      <w:hyperlink r:id="rId11" w:history="1">
        <w:r w:rsidRPr="00C51C92">
          <w:rPr>
            <w:rStyle w:val="Hyperlink"/>
          </w:rPr>
          <w:t>website</w:t>
        </w:r>
      </w:hyperlink>
      <w:r>
        <w:t xml:space="preserve">. </w:t>
      </w:r>
    </w:p>
    <w:p w14:paraId="4945D776" w14:textId="7DC7EEFB" w:rsidR="00742784" w:rsidRDefault="00742784">
      <w:r>
        <w:br w:type="page"/>
      </w:r>
    </w:p>
    <w:sdt>
      <w:sdtPr>
        <w:rPr>
          <w:rFonts w:eastAsiaTheme="minorHAnsi" w:cstheme="minorBidi"/>
          <w:bCs w:val="0"/>
          <w:color w:val="3C3C3C"/>
          <w:sz w:val="24"/>
          <w:szCs w:val="22"/>
        </w:rPr>
        <w:id w:val="1617792230"/>
        <w:docPartObj>
          <w:docPartGallery w:val="Table of Contents"/>
          <w:docPartUnique/>
        </w:docPartObj>
      </w:sdtPr>
      <w:sdtEndPr>
        <w:rPr>
          <w:b/>
          <w:noProof/>
        </w:rPr>
      </w:sdtEndPr>
      <w:sdtContent>
        <w:p w14:paraId="2DD603B9" w14:textId="77777777" w:rsidR="00CA5427" w:rsidRDefault="00CA5427" w:rsidP="00B047BD">
          <w:pPr>
            <w:pStyle w:val="TOCHeading"/>
          </w:pPr>
          <w:r w:rsidRPr="00B047BD">
            <w:t>Contents</w:t>
          </w:r>
        </w:p>
        <w:p w14:paraId="6E4244F1" w14:textId="77777777" w:rsidR="00BD1009" w:rsidRDefault="00CA5427">
          <w:pPr>
            <w:pStyle w:val="TOC1"/>
            <w:rPr>
              <w:rFonts w:asciiTheme="minorHAnsi" w:eastAsiaTheme="minorEastAsia" w:hAnsiTheme="minorHAnsi"/>
              <w:b w:val="0"/>
              <w:color w:val="auto"/>
              <w:sz w:val="22"/>
              <w:lang w:eastAsia="en-AU"/>
            </w:rPr>
          </w:pPr>
          <w:r w:rsidRPr="00C71D99">
            <w:rPr>
              <w:color w:val="404040" w:themeColor="text1" w:themeTint="BF"/>
            </w:rPr>
            <w:fldChar w:fldCharType="begin"/>
          </w:r>
          <w:r w:rsidRPr="00C71D99">
            <w:rPr>
              <w:color w:val="404040" w:themeColor="text1" w:themeTint="BF"/>
            </w:rPr>
            <w:instrText xml:space="preserve"> TOC \o "1-3" \h \z \u </w:instrText>
          </w:r>
          <w:r w:rsidRPr="00C71D99">
            <w:rPr>
              <w:color w:val="404040" w:themeColor="text1" w:themeTint="BF"/>
            </w:rPr>
            <w:fldChar w:fldCharType="separate"/>
          </w:r>
          <w:hyperlink w:anchor="_Toc528075506" w:history="1">
            <w:r w:rsidR="00BD1009" w:rsidRPr="002E1764">
              <w:rPr>
                <w:rStyle w:val="Hyperlink"/>
              </w:rPr>
              <w:t>Chair’s Report</w:t>
            </w:r>
            <w:r w:rsidR="00BD1009">
              <w:rPr>
                <w:webHidden/>
              </w:rPr>
              <w:tab/>
            </w:r>
            <w:r w:rsidR="00BD1009">
              <w:rPr>
                <w:webHidden/>
              </w:rPr>
              <w:fldChar w:fldCharType="begin"/>
            </w:r>
            <w:r w:rsidR="00BD1009">
              <w:rPr>
                <w:webHidden/>
              </w:rPr>
              <w:instrText xml:space="preserve"> PAGEREF _Toc528075506 \h </w:instrText>
            </w:r>
            <w:r w:rsidR="00BD1009">
              <w:rPr>
                <w:webHidden/>
              </w:rPr>
            </w:r>
            <w:r w:rsidR="00BD1009">
              <w:rPr>
                <w:webHidden/>
              </w:rPr>
              <w:fldChar w:fldCharType="separate"/>
            </w:r>
            <w:r w:rsidR="00BD1009">
              <w:rPr>
                <w:webHidden/>
              </w:rPr>
              <w:t>5</w:t>
            </w:r>
            <w:r w:rsidR="00BD1009">
              <w:rPr>
                <w:webHidden/>
              </w:rPr>
              <w:fldChar w:fldCharType="end"/>
            </w:r>
          </w:hyperlink>
        </w:p>
        <w:p w14:paraId="7F5BD293" w14:textId="77777777" w:rsidR="00BD1009" w:rsidRDefault="00046EC9">
          <w:pPr>
            <w:pStyle w:val="TOC1"/>
            <w:rPr>
              <w:rFonts w:asciiTheme="minorHAnsi" w:eastAsiaTheme="minorEastAsia" w:hAnsiTheme="minorHAnsi"/>
              <w:b w:val="0"/>
              <w:color w:val="auto"/>
              <w:sz w:val="22"/>
              <w:lang w:eastAsia="en-AU"/>
            </w:rPr>
          </w:pPr>
          <w:hyperlink w:anchor="_Toc528075507" w:history="1">
            <w:r w:rsidR="00BD1009" w:rsidRPr="002E1764">
              <w:rPr>
                <w:rStyle w:val="Hyperlink"/>
              </w:rPr>
              <w:t>Membership of the Commission</w:t>
            </w:r>
            <w:r w:rsidR="00BD1009">
              <w:rPr>
                <w:webHidden/>
              </w:rPr>
              <w:tab/>
            </w:r>
            <w:r w:rsidR="00BD1009">
              <w:rPr>
                <w:webHidden/>
              </w:rPr>
              <w:fldChar w:fldCharType="begin"/>
            </w:r>
            <w:r w:rsidR="00BD1009">
              <w:rPr>
                <w:webHidden/>
              </w:rPr>
              <w:instrText xml:space="preserve"> PAGEREF _Toc528075507 \h </w:instrText>
            </w:r>
            <w:r w:rsidR="00BD1009">
              <w:rPr>
                <w:webHidden/>
              </w:rPr>
            </w:r>
            <w:r w:rsidR="00BD1009">
              <w:rPr>
                <w:webHidden/>
              </w:rPr>
              <w:fldChar w:fldCharType="separate"/>
            </w:r>
            <w:r w:rsidR="00BD1009">
              <w:rPr>
                <w:webHidden/>
              </w:rPr>
              <w:t>6</w:t>
            </w:r>
            <w:r w:rsidR="00BD1009">
              <w:rPr>
                <w:webHidden/>
              </w:rPr>
              <w:fldChar w:fldCharType="end"/>
            </w:r>
          </w:hyperlink>
        </w:p>
        <w:p w14:paraId="00AA4984" w14:textId="77777777" w:rsidR="00BD1009" w:rsidRDefault="00046EC9">
          <w:pPr>
            <w:pStyle w:val="TOC1"/>
            <w:rPr>
              <w:rFonts w:asciiTheme="minorHAnsi" w:eastAsiaTheme="minorEastAsia" w:hAnsiTheme="minorHAnsi"/>
              <w:b w:val="0"/>
              <w:color w:val="auto"/>
              <w:sz w:val="22"/>
              <w:lang w:eastAsia="en-AU"/>
            </w:rPr>
          </w:pPr>
          <w:hyperlink w:anchor="_Toc528075508" w:history="1">
            <w:r w:rsidR="00BD1009" w:rsidRPr="002E1764">
              <w:rPr>
                <w:rStyle w:val="Hyperlink"/>
              </w:rPr>
              <w:t>Member Profiles (as at 31 August 2018)</w:t>
            </w:r>
            <w:r w:rsidR="00BD1009">
              <w:rPr>
                <w:webHidden/>
              </w:rPr>
              <w:tab/>
            </w:r>
            <w:r w:rsidR="00BD1009">
              <w:rPr>
                <w:webHidden/>
              </w:rPr>
              <w:fldChar w:fldCharType="begin"/>
            </w:r>
            <w:r w:rsidR="00BD1009">
              <w:rPr>
                <w:webHidden/>
              </w:rPr>
              <w:instrText xml:space="preserve"> PAGEREF _Toc528075508 \h </w:instrText>
            </w:r>
            <w:r w:rsidR="00BD1009">
              <w:rPr>
                <w:webHidden/>
              </w:rPr>
            </w:r>
            <w:r w:rsidR="00BD1009">
              <w:rPr>
                <w:webHidden/>
              </w:rPr>
              <w:fldChar w:fldCharType="separate"/>
            </w:r>
            <w:r w:rsidR="00BD1009">
              <w:rPr>
                <w:webHidden/>
              </w:rPr>
              <w:t>7</w:t>
            </w:r>
            <w:r w:rsidR="00BD1009">
              <w:rPr>
                <w:webHidden/>
              </w:rPr>
              <w:fldChar w:fldCharType="end"/>
            </w:r>
          </w:hyperlink>
        </w:p>
        <w:p w14:paraId="1FD30706" w14:textId="77777777" w:rsidR="00BD1009" w:rsidRDefault="00046EC9">
          <w:pPr>
            <w:pStyle w:val="TOC1"/>
            <w:rPr>
              <w:rFonts w:asciiTheme="minorHAnsi" w:eastAsiaTheme="minorEastAsia" w:hAnsiTheme="minorHAnsi"/>
              <w:b w:val="0"/>
              <w:color w:val="auto"/>
              <w:sz w:val="22"/>
              <w:lang w:eastAsia="en-AU"/>
            </w:rPr>
          </w:pPr>
          <w:hyperlink w:anchor="_Toc528075509" w:history="1">
            <w:r w:rsidR="00BD1009" w:rsidRPr="002E1764">
              <w:rPr>
                <w:rStyle w:val="Hyperlink"/>
              </w:rPr>
              <w:t>The Year in Review</w:t>
            </w:r>
            <w:r w:rsidR="00BD1009">
              <w:rPr>
                <w:webHidden/>
              </w:rPr>
              <w:tab/>
            </w:r>
            <w:r w:rsidR="00BD1009">
              <w:rPr>
                <w:webHidden/>
              </w:rPr>
              <w:fldChar w:fldCharType="begin"/>
            </w:r>
            <w:r w:rsidR="00BD1009">
              <w:rPr>
                <w:webHidden/>
              </w:rPr>
              <w:instrText xml:space="preserve"> PAGEREF _Toc528075509 \h </w:instrText>
            </w:r>
            <w:r w:rsidR="00BD1009">
              <w:rPr>
                <w:webHidden/>
              </w:rPr>
            </w:r>
            <w:r w:rsidR="00BD1009">
              <w:rPr>
                <w:webHidden/>
              </w:rPr>
              <w:fldChar w:fldCharType="separate"/>
            </w:r>
            <w:r w:rsidR="00BD1009">
              <w:rPr>
                <w:webHidden/>
              </w:rPr>
              <w:t>9</w:t>
            </w:r>
            <w:r w:rsidR="00BD1009">
              <w:rPr>
                <w:webHidden/>
              </w:rPr>
              <w:fldChar w:fldCharType="end"/>
            </w:r>
          </w:hyperlink>
        </w:p>
        <w:p w14:paraId="7DC14240" w14:textId="77777777" w:rsidR="00BD1009" w:rsidRDefault="00046EC9">
          <w:pPr>
            <w:pStyle w:val="TOC2"/>
            <w:rPr>
              <w:rFonts w:asciiTheme="minorHAnsi" w:eastAsiaTheme="minorEastAsia" w:hAnsiTheme="minorHAnsi"/>
              <w:color w:val="auto"/>
              <w:sz w:val="22"/>
            </w:rPr>
          </w:pPr>
          <w:hyperlink w:anchor="_Toc528075510" w:history="1">
            <w:r w:rsidR="00BD1009" w:rsidRPr="002E1764">
              <w:rPr>
                <w:rStyle w:val="Hyperlink"/>
              </w:rPr>
              <w:t>Financial Assistance Grants: 2018-19 Grant Allocations</w:t>
            </w:r>
            <w:r w:rsidR="00BD1009">
              <w:rPr>
                <w:webHidden/>
              </w:rPr>
              <w:tab/>
            </w:r>
            <w:r w:rsidR="00BD1009">
              <w:rPr>
                <w:webHidden/>
              </w:rPr>
              <w:fldChar w:fldCharType="begin"/>
            </w:r>
            <w:r w:rsidR="00BD1009">
              <w:rPr>
                <w:webHidden/>
              </w:rPr>
              <w:instrText xml:space="preserve"> PAGEREF _Toc528075510 \h </w:instrText>
            </w:r>
            <w:r w:rsidR="00BD1009">
              <w:rPr>
                <w:webHidden/>
              </w:rPr>
            </w:r>
            <w:r w:rsidR="00BD1009">
              <w:rPr>
                <w:webHidden/>
              </w:rPr>
              <w:fldChar w:fldCharType="separate"/>
            </w:r>
            <w:r w:rsidR="00BD1009">
              <w:rPr>
                <w:webHidden/>
              </w:rPr>
              <w:t>9</w:t>
            </w:r>
            <w:r w:rsidR="00BD1009">
              <w:rPr>
                <w:webHidden/>
              </w:rPr>
              <w:fldChar w:fldCharType="end"/>
            </w:r>
          </w:hyperlink>
        </w:p>
        <w:p w14:paraId="7A178B1E" w14:textId="77777777" w:rsidR="00BD1009" w:rsidRDefault="00046EC9">
          <w:pPr>
            <w:pStyle w:val="TOC3"/>
            <w:rPr>
              <w:rFonts w:asciiTheme="minorHAnsi" w:eastAsiaTheme="minorEastAsia" w:hAnsiTheme="minorHAnsi"/>
              <w:color w:val="auto"/>
              <w:sz w:val="22"/>
            </w:rPr>
          </w:pPr>
          <w:hyperlink w:anchor="_Toc528075511" w:history="1">
            <w:r w:rsidR="00BD1009" w:rsidRPr="002E1764">
              <w:rPr>
                <w:rStyle w:val="Hyperlink"/>
              </w:rPr>
              <w:t>Advance Payment of 2018-19 Financial Assistance Grants</w:t>
            </w:r>
            <w:r w:rsidR="00BD1009">
              <w:rPr>
                <w:webHidden/>
              </w:rPr>
              <w:tab/>
            </w:r>
            <w:r w:rsidR="00BD1009">
              <w:rPr>
                <w:webHidden/>
              </w:rPr>
              <w:fldChar w:fldCharType="begin"/>
            </w:r>
            <w:r w:rsidR="00BD1009">
              <w:rPr>
                <w:webHidden/>
              </w:rPr>
              <w:instrText xml:space="preserve"> PAGEREF _Toc528075511 \h </w:instrText>
            </w:r>
            <w:r w:rsidR="00BD1009">
              <w:rPr>
                <w:webHidden/>
              </w:rPr>
            </w:r>
            <w:r w:rsidR="00BD1009">
              <w:rPr>
                <w:webHidden/>
              </w:rPr>
              <w:fldChar w:fldCharType="separate"/>
            </w:r>
            <w:r w:rsidR="00BD1009">
              <w:rPr>
                <w:webHidden/>
              </w:rPr>
              <w:t>11</w:t>
            </w:r>
            <w:r w:rsidR="00BD1009">
              <w:rPr>
                <w:webHidden/>
              </w:rPr>
              <w:fldChar w:fldCharType="end"/>
            </w:r>
          </w:hyperlink>
        </w:p>
        <w:p w14:paraId="7440FBDA" w14:textId="77777777" w:rsidR="00BD1009" w:rsidRDefault="00046EC9">
          <w:pPr>
            <w:pStyle w:val="TOC2"/>
            <w:rPr>
              <w:rFonts w:asciiTheme="minorHAnsi" w:eastAsiaTheme="minorEastAsia" w:hAnsiTheme="minorHAnsi"/>
              <w:color w:val="auto"/>
              <w:sz w:val="22"/>
            </w:rPr>
          </w:pPr>
          <w:hyperlink w:anchor="_Toc528075512" w:history="1">
            <w:r w:rsidR="00BD1009" w:rsidRPr="002E1764">
              <w:rPr>
                <w:rStyle w:val="Hyperlink"/>
              </w:rPr>
              <w:t>Refinements to the Methodology for 2018-19</w:t>
            </w:r>
            <w:r w:rsidR="00BD1009">
              <w:rPr>
                <w:webHidden/>
              </w:rPr>
              <w:tab/>
            </w:r>
            <w:r w:rsidR="00BD1009">
              <w:rPr>
                <w:webHidden/>
              </w:rPr>
              <w:fldChar w:fldCharType="begin"/>
            </w:r>
            <w:r w:rsidR="00BD1009">
              <w:rPr>
                <w:webHidden/>
              </w:rPr>
              <w:instrText xml:space="preserve"> PAGEREF _Toc528075512 \h </w:instrText>
            </w:r>
            <w:r w:rsidR="00BD1009">
              <w:rPr>
                <w:webHidden/>
              </w:rPr>
            </w:r>
            <w:r w:rsidR="00BD1009">
              <w:rPr>
                <w:webHidden/>
              </w:rPr>
              <w:fldChar w:fldCharType="separate"/>
            </w:r>
            <w:r w:rsidR="00BD1009">
              <w:rPr>
                <w:webHidden/>
              </w:rPr>
              <w:t>12</w:t>
            </w:r>
            <w:r w:rsidR="00BD1009">
              <w:rPr>
                <w:webHidden/>
              </w:rPr>
              <w:fldChar w:fldCharType="end"/>
            </w:r>
          </w:hyperlink>
        </w:p>
        <w:p w14:paraId="7C0AC112" w14:textId="77777777" w:rsidR="00BD1009" w:rsidRDefault="00046EC9">
          <w:pPr>
            <w:pStyle w:val="TOC3"/>
            <w:rPr>
              <w:rFonts w:asciiTheme="minorHAnsi" w:eastAsiaTheme="minorEastAsia" w:hAnsiTheme="minorHAnsi"/>
              <w:color w:val="auto"/>
              <w:sz w:val="22"/>
            </w:rPr>
          </w:pPr>
          <w:hyperlink w:anchor="_Toc528075513" w:history="1">
            <w:r w:rsidR="00BD1009" w:rsidRPr="002E1764">
              <w:rPr>
                <w:rStyle w:val="Hyperlink"/>
              </w:rPr>
              <w:t>Implementation of new census data</w:t>
            </w:r>
            <w:r w:rsidR="00BD1009">
              <w:rPr>
                <w:webHidden/>
              </w:rPr>
              <w:tab/>
            </w:r>
            <w:r w:rsidR="00BD1009">
              <w:rPr>
                <w:webHidden/>
              </w:rPr>
              <w:fldChar w:fldCharType="begin"/>
            </w:r>
            <w:r w:rsidR="00BD1009">
              <w:rPr>
                <w:webHidden/>
              </w:rPr>
              <w:instrText xml:space="preserve"> PAGEREF _Toc528075513 \h </w:instrText>
            </w:r>
            <w:r w:rsidR="00BD1009">
              <w:rPr>
                <w:webHidden/>
              </w:rPr>
            </w:r>
            <w:r w:rsidR="00BD1009">
              <w:rPr>
                <w:webHidden/>
              </w:rPr>
              <w:fldChar w:fldCharType="separate"/>
            </w:r>
            <w:r w:rsidR="00BD1009">
              <w:rPr>
                <w:webHidden/>
              </w:rPr>
              <w:t>12</w:t>
            </w:r>
            <w:r w:rsidR="00BD1009">
              <w:rPr>
                <w:webHidden/>
              </w:rPr>
              <w:fldChar w:fldCharType="end"/>
            </w:r>
          </w:hyperlink>
        </w:p>
        <w:p w14:paraId="439DB884" w14:textId="77777777" w:rsidR="00BD1009" w:rsidRDefault="00046EC9">
          <w:pPr>
            <w:pStyle w:val="TOC3"/>
            <w:rPr>
              <w:rFonts w:asciiTheme="minorHAnsi" w:eastAsiaTheme="minorEastAsia" w:hAnsiTheme="minorHAnsi"/>
              <w:color w:val="auto"/>
              <w:sz w:val="22"/>
            </w:rPr>
          </w:pPr>
          <w:hyperlink w:anchor="_Toc528075514" w:history="1">
            <w:r w:rsidR="00BD1009" w:rsidRPr="002E1764">
              <w:rPr>
                <w:rStyle w:val="Hyperlink"/>
              </w:rPr>
              <w:t>Rating standards - data</w:t>
            </w:r>
            <w:r w:rsidR="00BD1009">
              <w:rPr>
                <w:webHidden/>
              </w:rPr>
              <w:tab/>
            </w:r>
            <w:r w:rsidR="00BD1009">
              <w:rPr>
                <w:webHidden/>
              </w:rPr>
              <w:fldChar w:fldCharType="begin"/>
            </w:r>
            <w:r w:rsidR="00BD1009">
              <w:rPr>
                <w:webHidden/>
              </w:rPr>
              <w:instrText xml:space="preserve"> PAGEREF _Toc528075514 \h </w:instrText>
            </w:r>
            <w:r w:rsidR="00BD1009">
              <w:rPr>
                <w:webHidden/>
              </w:rPr>
            </w:r>
            <w:r w:rsidR="00BD1009">
              <w:rPr>
                <w:webHidden/>
              </w:rPr>
              <w:fldChar w:fldCharType="separate"/>
            </w:r>
            <w:r w:rsidR="00BD1009">
              <w:rPr>
                <w:webHidden/>
              </w:rPr>
              <w:t>12</w:t>
            </w:r>
            <w:r w:rsidR="00BD1009">
              <w:rPr>
                <w:webHidden/>
              </w:rPr>
              <w:fldChar w:fldCharType="end"/>
            </w:r>
          </w:hyperlink>
        </w:p>
        <w:p w14:paraId="14BC65DD" w14:textId="77777777" w:rsidR="00BD1009" w:rsidRDefault="00046EC9">
          <w:pPr>
            <w:pStyle w:val="TOC3"/>
            <w:rPr>
              <w:rFonts w:asciiTheme="minorHAnsi" w:eastAsiaTheme="minorEastAsia" w:hAnsiTheme="minorHAnsi"/>
              <w:color w:val="auto"/>
              <w:sz w:val="22"/>
            </w:rPr>
          </w:pPr>
          <w:hyperlink w:anchor="_Toc528075515" w:history="1">
            <w:r w:rsidR="00BD1009" w:rsidRPr="002E1764">
              <w:rPr>
                <w:rStyle w:val="Hyperlink"/>
              </w:rPr>
              <w:t>Climate cost adjustor - data</w:t>
            </w:r>
            <w:r w:rsidR="00BD1009">
              <w:rPr>
                <w:webHidden/>
              </w:rPr>
              <w:tab/>
            </w:r>
            <w:r w:rsidR="00BD1009">
              <w:rPr>
                <w:webHidden/>
              </w:rPr>
              <w:fldChar w:fldCharType="begin"/>
            </w:r>
            <w:r w:rsidR="00BD1009">
              <w:rPr>
                <w:webHidden/>
              </w:rPr>
              <w:instrText xml:space="preserve"> PAGEREF _Toc528075515 \h </w:instrText>
            </w:r>
            <w:r w:rsidR="00BD1009">
              <w:rPr>
                <w:webHidden/>
              </w:rPr>
            </w:r>
            <w:r w:rsidR="00BD1009">
              <w:rPr>
                <w:webHidden/>
              </w:rPr>
              <w:fldChar w:fldCharType="separate"/>
            </w:r>
            <w:r w:rsidR="00BD1009">
              <w:rPr>
                <w:webHidden/>
              </w:rPr>
              <w:t>12</w:t>
            </w:r>
            <w:r w:rsidR="00BD1009">
              <w:rPr>
                <w:webHidden/>
              </w:rPr>
              <w:fldChar w:fldCharType="end"/>
            </w:r>
          </w:hyperlink>
        </w:p>
        <w:p w14:paraId="1A9C94D2" w14:textId="77777777" w:rsidR="00BD1009" w:rsidRDefault="00046EC9">
          <w:pPr>
            <w:pStyle w:val="TOC3"/>
            <w:rPr>
              <w:rFonts w:asciiTheme="minorHAnsi" w:eastAsiaTheme="minorEastAsia" w:hAnsiTheme="minorHAnsi"/>
              <w:color w:val="auto"/>
              <w:sz w:val="22"/>
            </w:rPr>
          </w:pPr>
          <w:hyperlink w:anchor="_Toc528075516" w:history="1">
            <w:r w:rsidR="00BD1009" w:rsidRPr="002E1764">
              <w:rPr>
                <w:rStyle w:val="Hyperlink"/>
              </w:rPr>
              <w:t>Population dispersion – 2000 person cap on townsite recognition</w:t>
            </w:r>
            <w:r w:rsidR="00BD1009">
              <w:rPr>
                <w:webHidden/>
              </w:rPr>
              <w:tab/>
            </w:r>
            <w:r w:rsidR="00BD1009">
              <w:rPr>
                <w:webHidden/>
              </w:rPr>
              <w:fldChar w:fldCharType="begin"/>
            </w:r>
            <w:r w:rsidR="00BD1009">
              <w:rPr>
                <w:webHidden/>
              </w:rPr>
              <w:instrText xml:space="preserve"> PAGEREF _Toc528075516 \h </w:instrText>
            </w:r>
            <w:r w:rsidR="00BD1009">
              <w:rPr>
                <w:webHidden/>
              </w:rPr>
            </w:r>
            <w:r w:rsidR="00BD1009">
              <w:rPr>
                <w:webHidden/>
              </w:rPr>
              <w:fldChar w:fldCharType="separate"/>
            </w:r>
            <w:r w:rsidR="00BD1009">
              <w:rPr>
                <w:webHidden/>
              </w:rPr>
              <w:t>12</w:t>
            </w:r>
            <w:r w:rsidR="00BD1009">
              <w:rPr>
                <w:webHidden/>
              </w:rPr>
              <w:fldChar w:fldCharType="end"/>
            </w:r>
          </w:hyperlink>
        </w:p>
        <w:p w14:paraId="04060559" w14:textId="77777777" w:rsidR="00BD1009" w:rsidRDefault="00046EC9">
          <w:pPr>
            <w:pStyle w:val="TOC3"/>
            <w:rPr>
              <w:rFonts w:asciiTheme="minorHAnsi" w:eastAsiaTheme="minorEastAsia" w:hAnsiTheme="minorHAnsi"/>
              <w:color w:val="auto"/>
              <w:sz w:val="22"/>
            </w:rPr>
          </w:pPr>
          <w:hyperlink w:anchor="_Toc528075517" w:history="1">
            <w:r w:rsidR="00BD1009" w:rsidRPr="002E1764">
              <w:rPr>
                <w:rStyle w:val="Hyperlink"/>
              </w:rPr>
              <w:t>Growth data change</w:t>
            </w:r>
            <w:r w:rsidR="00BD1009">
              <w:rPr>
                <w:webHidden/>
              </w:rPr>
              <w:tab/>
            </w:r>
            <w:r w:rsidR="00BD1009">
              <w:rPr>
                <w:webHidden/>
              </w:rPr>
              <w:fldChar w:fldCharType="begin"/>
            </w:r>
            <w:r w:rsidR="00BD1009">
              <w:rPr>
                <w:webHidden/>
              </w:rPr>
              <w:instrText xml:space="preserve"> PAGEREF _Toc528075517 \h </w:instrText>
            </w:r>
            <w:r w:rsidR="00BD1009">
              <w:rPr>
                <w:webHidden/>
              </w:rPr>
            </w:r>
            <w:r w:rsidR="00BD1009">
              <w:rPr>
                <w:webHidden/>
              </w:rPr>
              <w:fldChar w:fldCharType="separate"/>
            </w:r>
            <w:r w:rsidR="00BD1009">
              <w:rPr>
                <w:webHidden/>
              </w:rPr>
              <w:t>12</w:t>
            </w:r>
            <w:r w:rsidR="00BD1009">
              <w:rPr>
                <w:webHidden/>
              </w:rPr>
              <w:fldChar w:fldCharType="end"/>
            </w:r>
          </w:hyperlink>
        </w:p>
        <w:p w14:paraId="7607DEA0" w14:textId="77777777" w:rsidR="00BD1009" w:rsidRDefault="00046EC9">
          <w:pPr>
            <w:pStyle w:val="TOC3"/>
            <w:rPr>
              <w:rFonts w:asciiTheme="minorHAnsi" w:eastAsiaTheme="minorEastAsia" w:hAnsiTheme="minorHAnsi"/>
              <w:color w:val="auto"/>
              <w:sz w:val="22"/>
            </w:rPr>
          </w:pPr>
          <w:hyperlink w:anchor="_Toc528075518" w:history="1">
            <w:r w:rsidR="00BD1009" w:rsidRPr="002E1764">
              <w:rPr>
                <w:rStyle w:val="Hyperlink"/>
              </w:rPr>
              <w:t>Regional centres – inclusion of Busselton and Collie</w:t>
            </w:r>
            <w:r w:rsidR="00BD1009">
              <w:rPr>
                <w:webHidden/>
              </w:rPr>
              <w:tab/>
            </w:r>
            <w:r w:rsidR="00BD1009">
              <w:rPr>
                <w:webHidden/>
              </w:rPr>
              <w:fldChar w:fldCharType="begin"/>
            </w:r>
            <w:r w:rsidR="00BD1009">
              <w:rPr>
                <w:webHidden/>
              </w:rPr>
              <w:instrText xml:space="preserve"> PAGEREF _Toc528075518 \h </w:instrText>
            </w:r>
            <w:r w:rsidR="00BD1009">
              <w:rPr>
                <w:webHidden/>
              </w:rPr>
            </w:r>
            <w:r w:rsidR="00BD1009">
              <w:rPr>
                <w:webHidden/>
              </w:rPr>
              <w:fldChar w:fldCharType="separate"/>
            </w:r>
            <w:r w:rsidR="00BD1009">
              <w:rPr>
                <w:webHidden/>
              </w:rPr>
              <w:t>13</w:t>
            </w:r>
            <w:r w:rsidR="00BD1009">
              <w:rPr>
                <w:webHidden/>
              </w:rPr>
              <w:fldChar w:fldCharType="end"/>
            </w:r>
          </w:hyperlink>
        </w:p>
        <w:p w14:paraId="26F4A247" w14:textId="77777777" w:rsidR="00BD1009" w:rsidRDefault="00046EC9">
          <w:pPr>
            <w:pStyle w:val="TOC2"/>
            <w:rPr>
              <w:rFonts w:asciiTheme="minorHAnsi" w:eastAsiaTheme="minorEastAsia" w:hAnsiTheme="minorHAnsi"/>
              <w:color w:val="auto"/>
              <w:sz w:val="22"/>
            </w:rPr>
          </w:pPr>
          <w:hyperlink w:anchor="_Toc528075519" w:history="1">
            <w:r w:rsidR="00BD1009" w:rsidRPr="002E1764">
              <w:rPr>
                <w:rStyle w:val="Hyperlink"/>
              </w:rPr>
              <w:t>Next year’s reviews to include</w:t>
            </w:r>
            <w:r w:rsidR="00BD1009">
              <w:rPr>
                <w:webHidden/>
              </w:rPr>
              <w:tab/>
            </w:r>
            <w:r w:rsidR="00BD1009">
              <w:rPr>
                <w:webHidden/>
              </w:rPr>
              <w:fldChar w:fldCharType="begin"/>
            </w:r>
            <w:r w:rsidR="00BD1009">
              <w:rPr>
                <w:webHidden/>
              </w:rPr>
              <w:instrText xml:space="preserve"> PAGEREF _Toc528075519 \h </w:instrText>
            </w:r>
            <w:r w:rsidR="00BD1009">
              <w:rPr>
                <w:webHidden/>
              </w:rPr>
            </w:r>
            <w:r w:rsidR="00BD1009">
              <w:rPr>
                <w:webHidden/>
              </w:rPr>
              <w:fldChar w:fldCharType="separate"/>
            </w:r>
            <w:r w:rsidR="00BD1009">
              <w:rPr>
                <w:webHidden/>
              </w:rPr>
              <w:t>13</w:t>
            </w:r>
            <w:r w:rsidR="00BD1009">
              <w:rPr>
                <w:webHidden/>
              </w:rPr>
              <w:fldChar w:fldCharType="end"/>
            </w:r>
          </w:hyperlink>
        </w:p>
        <w:p w14:paraId="120244E7" w14:textId="77777777" w:rsidR="00BD1009" w:rsidRDefault="00046EC9">
          <w:pPr>
            <w:pStyle w:val="TOC3"/>
            <w:rPr>
              <w:rFonts w:asciiTheme="minorHAnsi" w:eastAsiaTheme="minorEastAsia" w:hAnsiTheme="minorHAnsi"/>
              <w:color w:val="auto"/>
              <w:sz w:val="22"/>
            </w:rPr>
          </w:pPr>
          <w:hyperlink w:anchor="_Toc528075520" w:history="1">
            <w:r w:rsidR="00BD1009" w:rsidRPr="002E1764">
              <w:rPr>
                <w:rStyle w:val="Hyperlink"/>
              </w:rPr>
              <w:t>Population dispersion cost adjustor</w:t>
            </w:r>
            <w:r w:rsidR="00BD1009">
              <w:rPr>
                <w:webHidden/>
              </w:rPr>
              <w:tab/>
            </w:r>
            <w:r w:rsidR="00BD1009">
              <w:rPr>
                <w:webHidden/>
              </w:rPr>
              <w:fldChar w:fldCharType="begin"/>
            </w:r>
            <w:r w:rsidR="00BD1009">
              <w:rPr>
                <w:webHidden/>
              </w:rPr>
              <w:instrText xml:space="preserve"> PAGEREF _Toc528075520 \h </w:instrText>
            </w:r>
            <w:r w:rsidR="00BD1009">
              <w:rPr>
                <w:webHidden/>
              </w:rPr>
            </w:r>
            <w:r w:rsidR="00BD1009">
              <w:rPr>
                <w:webHidden/>
              </w:rPr>
              <w:fldChar w:fldCharType="separate"/>
            </w:r>
            <w:r w:rsidR="00BD1009">
              <w:rPr>
                <w:webHidden/>
              </w:rPr>
              <w:t>13</w:t>
            </w:r>
            <w:r w:rsidR="00BD1009">
              <w:rPr>
                <w:webHidden/>
              </w:rPr>
              <w:fldChar w:fldCharType="end"/>
            </w:r>
          </w:hyperlink>
        </w:p>
        <w:p w14:paraId="7C1A13DA" w14:textId="77777777" w:rsidR="00BD1009" w:rsidRDefault="00046EC9">
          <w:pPr>
            <w:pStyle w:val="TOC3"/>
            <w:rPr>
              <w:rFonts w:asciiTheme="minorHAnsi" w:eastAsiaTheme="minorEastAsia" w:hAnsiTheme="minorHAnsi"/>
              <w:color w:val="auto"/>
              <w:sz w:val="22"/>
            </w:rPr>
          </w:pPr>
          <w:hyperlink w:anchor="_Toc528075521" w:history="1">
            <w:r w:rsidR="00BD1009" w:rsidRPr="002E1764">
              <w:rPr>
                <w:rStyle w:val="Hyperlink"/>
              </w:rPr>
              <w:t>Location cost adjustor</w:t>
            </w:r>
            <w:r w:rsidR="00BD1009">
              <w:rPr>
                <w:webHidden/>
              </w:rPr>
              <w:tab/>
            </w:r>
            <w:r w:rsidR="00BD1009">
              <w:rPr>
                <w:webHidden/>
              </w:rPr>
              <w:fldChar w:fldCharType="begin"/>
            </w:r>
            <w:r w:rsidR="00BD1009">
              <w:rPr>
                <w:webHidden/>
              </w:rPr>
              <w:instrText xml:space="preserve"> PAGEREF _Toc528075521 \h </w:instrText>
            </w:r>
            <w:r w:rsidR="00BD1009">
              <w:rPr>
                <w:webHidden/>
              </w:rPr>
            </w:r>
            <w:r w:rsidR="00BD1009">
              <w:rPr>
                <w:webHidden/>
              </w:rPr>
              <w:fldChar w:fldCharType="separate"/>
            </w:r>
            <w:r w:rsidR="00BD1009">
              <w:rPr>
                <w:webHidden/>
              </w:rPr>
              <w:t>13</w:t>
            </w:r>
            <w:r w:rsidR="00BD1009">
              <w:rPr>
                <w:webHidden/>
              </w:rPr>
              <w:fldChar w:fldCharType="end"/>
            </w:r>
          </w:hyperlink>
        </w:p>
        <w:p w14:paraId="0F788C68" w14:textId="77777777" w:rsidR="00BD1009" w:rsidRDefault="00046EC9">
          <w:pPr>
            <w:pStyle w:val="TOC3"/>
            <w:rPr>
              <w:rFonts w:asciiTheme="minorHAnsi" w:eastAsiaTheme="minorEastAsia" w:hAnsiTheme="minorHAnsi"/>
              <w:color w:val="auto"/>
              <w:sz w:val="22"/>
            </w:rPr>
          </w:pPr>
          <w:hyperlink w:anchor="_Toc528075522" w:history="1">
            <w:r w:rsidR="00BD1009" w:rsidRPr="002E1764">
              <w:rPr>
                <w:rStyle w:val="Hyperlink"/>
              </w:rPr>
              <w:t>Regional centres cost adjustor</w:t>
            </w:r>
            <w:r w:rsidR="00BD1009">
              <w:rPr>
                <w:webHidden/>
              </w:rPr>
              <w:tab/>
            </w:r>
            <w:r w:rsidR="00BD1009">
              <w:rPr>
                <w:webHidden/>
              </w:rPr>
              <w:fldChar w:fldCharType="begin"/>
            </w:r>
            <w:r w:rsidR="00BD1009">
              <w:rPr>
                <w:webHidden/>
              </w:rPr>
              <w:instrText xml:space="preserve"> PAGEREF _Toc528075522 \h </w:instrText>
            </w:r>
            <w:r w:rsidR="00BD1009">
              <w:rPr>
                <w:webHidden/>
              </w:rPr>
            </w:r>
            <w:r w:rsidR="00BD1009">
              <w:rPr>
                <w:webHidden/>
              </w:rPr>
              <w:fldChar w:fldCharType="separate"/>
            </w:r>
            <w:r w:rsidR="00BD1009">
              <w:rPr>
                <w:webHidden/>
              </w:rPr>
              <w:t>13</w:t>
            </w:r>
            <w:r w:rsidR="00BD1009">
              <w:rPr>
                <w:webHidden/>
              </w:rPr>
              <w:fldChar w:fldCharType="end"/>
            </w:r>
          </w:hyperlink>
        </w:p>
        <w:p w14:paraId="1EAF2F26" w14:textId="77777777" w:rsidR="00BD1009" w:rsidRDefault="00046EC9">
          <w:pPr>
            <w:pStyle w:val="TOC3"/>
            <w:rPr>
              <w:rFonts w:asciiTheme="minorHAnsi" w:eastAsiaTheme="minorEastAsia" w:hAnsiTheme="minorHAnsi"/>
              <w:color w:val="auto"/>
              <w:sz w:val="22"/>
            </w:rPr>
          </w:pPr>
          <w:hyperlink w:anchor="_Toc528075523" w:history="1">
            <w:r w:rsidR="00BD1009" w:rsidRPr="002E1764">
              <w:rPr>
                <w:rStyle w:val="Hyperlink"/>
              </w:rPr>
              <w:t>Allocations to cost adjustors</w:t>
            </w:r>
            <w:r w:rsidR="00BD1009">
              <w:rPr>
                <w:webHidden/>
              </w:rPr>
              <w:tab/>
            </w:r>
            <w:r w:rsidR="00BD1009">
              <w:rPr>
                <w:webHidden/>
              </w:rPr>
              <w:fldChar w:fldCharType="begin"/>
            </w:r>
            <w:r w:rsidR="00BD1009">
              <w:rPr>
                <w:webHidden/>
              </w:rPr>
              <w:instrText xml:space="preserve"> PAGEREF _Toc528075523 \h </w:instrText>
            </w:r>
            <w:r w:rsidR="00BD1009">
              <w:rPr>
                <w:webHidden/>
              </w:rPr>
            </w:r>
            <w:r w:rsidR="00BD1009">
              <w:rPr>
                <w:webHidden/>
              </w:rPr>
              <w:fldChar w:fldCharType="separate"/>
            </w:r>
            <w:r w:rsidR="00BD1009">
              <w:rPr>
                <w:webHidden/>
              </w:rPr>
              <w:t>13</w:t>
            </w:r>
            <w:r w:rsidR="00BD1009">
              <w:rPr>
                <w:webHidden/>
              </w:rPr>
              <w:fldChar w:fldCharType="end"/>
            </w:r>
          </w:hyperlink>
        </w:p>
        <w:p w14:paraId="41B09594" w14:textId="77777777" w:rsidR="00BD1009" w:rsidRDefault="00046EC9">
          <w:pPr>
            <w:pStyle w:val="TOC3"/>
            <w:rPr>
              <w:rFonts w:asciiTheme="minorHAnsi" w:eastAsiaTheme="minorEastAsia" w:hAnsiTheme="minorHAnsi"/>
              <w:color w:val="auto"/>
              <w:sz w:val="22"/>
            </w:rPr>
          </w:pPr>
          <w:hyperlink w:anchor="_Toc528075524" w:history="1">
            <w:r w:rsidR="00BD1009" w:rsidRPr="002E1764">
              <w:rPr>
                <w:rStyle w:val="Hyperlink"/>
              </w:rPr>
              <w:t>Scaleback of funds, caps and collars</w:t>
            </w:r>
            <w:r w:rsidR="00BD1009">
              <w:rPr>
                <w:webHidden/>
              </w:rPr>
              <w:tab/>
            </w:r>
            <w:r w:rsidR="00BD1009">
              <w:rPr>
                <w:webHidden/>
              </w:rPr>
              <w:fldChar w:fldCharType="begin"/>
            </w:r>
            <w:r w:rsidR="00BD1009">
              <w:rPr>
                <w:webHidden/>
              </w:rPr>
              <w:instrText xml:space="preserve"> PAGEREF _Toc528075524 \h </w:instrText>
            </w:r>
            <w:r w:rsidR="00BD1009">
              <w:rPr>
                <w:webHidden/>
              </w:rPr>
            </w:r>
            <w:r w:rsidR="00BD1009">
              <w:rPr>
                <w:webHidden/>
              </w:rPr>
              <w:fldChar w:fldCharType="separate"/>
            </w:r>
            <w:r w:rsidR="00BD1009">
              <w:rPr>
                <w:webHidden/>
              </w:rPr>
              <w:t>13</w:t>
            </w:r>
            <w:r w:rsidR="00BD1009">
              <w:rPr>
                <w:webHidden/>
              </w:rPr>
              <w:fldChar w:fldCharType="end"/>
            </w:r>
          </w:hyperlink>
        </w:p>
        <w:p w14:paraId="2E672143" w14:textId="77777777" w:rsidR="00BD1009" w:rsidRDefault="00046EC9">
          <w:pPr>
            <w:pStyle w:val="TOC3"/>
            <w:rPr>
              <w:rFonts w:asciiTheme="minorHAnsi" w:eastAsiaTheme="minorEastAsia" w:hAnsiTheme="minorHAnsi"/>
              <w:color w:val="auto"/>
              <w:sz w:val="22"/>
            </w:rPr>
          </w:pPr>
          <w:hyperlink w:anchor="_Toc528075525" w:history="1">
            <w:r w:rsidR="00BD1009" w:rsidRPr="002E1764">
              <w:rPr>
                <w:rStyle w:val="Hyperlink"/>
              </w:rPr>
              <w:t>Road funding costs</w:t>
            </w:r>
            <w:r w:rsidR="00BD1009">
              <w:rPr>
                <w:webHidden/>
              </w:rPr>
              <w:tab/>
            </w:r>
            <w:r w:rsidR="00BD1009">
              <w:rPr>
                <w:webHidden/>
              </w:rPr>
              <w:fldChar w:fldCharType="begin"/>
            </w:r>
            <w:r w:rsidR="00BD1009">
              <w:rPr>
                <w:webHidden/>
              </w:rPr>
              <w:instrText xml:space="preserve"> PAGEREF _Toc528075525 \h </w:instrText>
            </w:r>
            <w:r w:rsidR="00BD1009">
              <w:rPr>
                <w:webHidden/>
              </w:rPr>
            </w:r>
            <w:r w:rsidR="00BD1009">
              <w:rPr>
                <w:webHidden/>
              </w:rPr>
              <w:fldChar w:fldCharType="separate"/>
            </w:r>
            <w:r w:rsidR="00BD1009">
              <w:rPr>
                <w:webHidden/>
              </w:rPr>
              <w:t>13</w:t>
            </w:r>
            <w:r w:rsidR="00BD1009">
              <w:rPr>
                <w:webHidden/>
              </w:rPr>
              <w:fldChar w:fldCharType="end"/>
            </w:r>
          </w:hyperlink>
        </w:p>
        <w:p w14:paraId="4573E0A8" w14:textId="77777777" w:rsidR="00BD1009" w:rsidRDefault="00046EC9">
          <w:pPr>
            <w:pStyle w:val="TOC2"/>
            <w:rPr>
              <w:rFonts w:asciiTheme="minorHAnsi" w:eastAsiaTheme="minorEastAsia" w:hAnsiTheme="minorHAnsi"/>
              <w:color w:val="auto"/>
              <w:sz w:val="22"/>
            </w:rPr>
          </w:pPr>
          <w:hyperlink w:anchor="_Toc528075526" w:history="1">
            <w:r w:rsidR="00BD1009" w:rsidRPr="002E1764">
              <w:rPr>
                <w:rStyle w:val="Hyperlink"/>
              </w:rPr>
              <w:t>Cost Adjustor Allocation Summary</w:t>
            </w:r>
            <w:r w:rsidR="00BD1009">
              <w:rPr>
                <w:webHidden/>
              </w:rPr>
              <w:tab/>
            </w:r>
            <w:r w:rsidR="00BD1009">
              <w:rPr>
                <w:webHidden/>
              </w:rPr>
              <w:fldChar w:fldCharType="begin"/>
            </w:r>
            <w:r w:rsidR="00BD1009">
              <w:rPr>
                <w:webHidden/>
              </w:rPr>
              <w:instrText xml:space="preserve"> PAGEREF _Toc528075526 \h </w:instrText>
            </w:r>
            <w:r w:rsidR="00BD1009">
              <w:rPr>
                <w:webHidden/>
              </w:rPr>
            </w:r>
            <w:r w:rsidR="00BD1009">
              <w:rPr>
                <w:webHidden/>
              </w:rPr>
              <w:fldChar w:fldCharType="separate"/>
            </w:r>
            <w:r w:rsidR="00BD1009">
              <w:rPr>
                <w:webHidden/>
              </w:rPr>
              <w:t>14</w:t>
            </w:r>
            <w:r w:rsidR="00BD1009">
              <w:rPr>
                <w:webHidden/>
              </w:rPr>
              <w:fldChar w:fldCharType="end"/>
            </w:r>
          </w:hyperlink>
        </w:p>
        <w:p w14:paraId="097E544B" w14:textId="77777777" w:rsidR="00BD1009" w:rsidRDefault="00046EC9">
          <w:pPr>
            <w:pStyle w:val="TOC2"/>
            <w:rPr>
              <w:rFonts w:asciiTheme="minorHAnsi" w:eastAsiaTheme="minorEastAsia" w:hAnsiTheme="minorHAnsi"/>
              <w:color w:val="auto"/>
              <w:sz w:val="22"/>
            </w:rPr>
          </w:pPr>
          <w:hyperlink w:anchor="_Toc528075527" w:history="1">
            <w:r w:rsidR="00BD1009" w:rsidRPr="002E1764">
              <w:rPr>
                <w:rStyle w:val="Hyperlink"/>
              </w:rPr>
              <w:t>Minimum Grant Local Governments</w:t>
            </w:r>
            <w:r w:rsidR="00BD1009">
              <w:rPr>
                <w:webHidden/>
              </w:rPr>
              <w:tab/>
            </w:r>
            <w:r w:rsidR="00BD1009">
              <w:rPr>
                <w:webHidden/>
              </w:rPr>
              <w:fldChar w:fldCharType="begin"/>
            </w:r>
            <w:r w:rsidR="00BD1009">
              <w:rPr>
                <w:webHidden/>
              </w:rPr>
              <w:instrText xml:space="preserve"> PAGEREF _Toc528075527 \h </w:instrText>
            </w:r>
            <w:r w:rsidR="00BD1009">
              <w:rPr>
                <w:webHidden/>
              </w:rPr>
            </w:r>
            <w:r w:rsidR="00BD1009">
              <w:rPr>
                <w:webHidden/>
              </w:rPr>
              <w:fldChar w:fldCharType="separate"/>
            </w:r>
            <w:r w:rsidR="00BD1009">
              <w:rPr>
                <w:webHidden/>
              </w:rPr>
              <w:t>15</w:t>
            </w:r>
            <w:r w:rsidR="00BD1009">
              <w:rPr>
                <w:webHidden/>
              </w:rPr>
              <w:fldChar w:fldCharType="end"/>
            </w:r>
          </w:hyperlink>
        </w:p>
        <w:p w14:paraId="4E746AC1" w14:textId="77777777" w:rsidR="00BD1009" w:rsidRDefault="00046EC9">
          <w:pPr>
            <w:pStyle w:val="TOC3"/>
            <w:rPr>
              <w:rFonts w:asciiTheme="minorHAnsi" w:eastAsiaTheme="minorEastAsia" w:hAnsiTheme="minorHAnsi"/>
              <w:color w:val="auto"/>
              <w:sz w:val="22"/>
            </w:rPr>
          </w:pPr>
          <w:hyperlink w:anchor="_Toc528075528" w:history="1">
            <w:r w:rsidR="00BD1009" w:rsidRPr="002E1764">
              <w:rPr>
                <w:rStyle w:val="Hyperlink"/>
              </w:rPr>
              <w:t>2018-19 Minimum Grant Local Governments</w:t>
            </w:r>
            <w:r w:rsidR="00BD1009">
              <w:rPr>
                <w:webHidden/>
              </w:rPr>
              <w:tab/>
            </w:r>
            <w:r w:rsidR="00BD1009">
              <w:rPr>
                <w:webHidden/>
              </w:rPr>
              <w:fldChar w:fldCharType="begin"/>
            </w:r>
            <w:r w:rsidR="00BD1009">
              <w:rPr>
                <w:webHidden/>
              </w:rPr>
              <w:instrText xml:space="preserve"> PAGEREF _Toc528075528 \h </w:instrText>
            </w:r>
            <w:r w:rsidR="00BD1009">
              <w:rPr>
                <w:webHidden/>
              </w:rPr>
            </w:r>
            <w:r w:rsidR="00BD1009">
              <w:rPr>
                <w:webHidden/>
              </w:rPr>
              <w:fldChar w:fldCharType="separate"/>
            </w:r>
            <w:r w:rsidR="00BD1009">
              <w:rPr>
                <w:webHidden/>
              </w:rPr>
              <w:t>15</w:t>
            </w:r>
            <w:r w:rsidR="00BD1009">
              <w:rPr>
                <w:webHidden/>
              </w:rPr>
              <w:fldChar w:fldCharType="end"/>
            </w:r>
          </w:hyperlink>
        </w:p>
        <w:p w14:paraId="63306014" w14:textId="77777777" w:rsidR="00BD1009" w:rsidRDefault="00046EC9">
          <w:pPr>
            <w:pStyle w:val="TOC2"/>
            <w:rPr>
              <w:rFonts w:asciiTheme="minorHAnsi" w:eastAsiaTheme="minorEastAsia" w:hAnsiTheme="minorHAnsi"/>
              <w:color w:val="auto"/>
              <w:sz w:val="22"/>
            </w:rPr>
          </w:pPr>
          <w:hyperlink w:anchor="_Toc528075529" w:history="1">
            <w:r w:rsidR="00BD1009" w:rsidRPr="002E1764">
              <w:rPr>
                <w:rStyle w:val="Hyperlink"/>
              </w:rPr>
              <w:t>Amalgamation Policy</w:t>
            </w:r>
            <w:r w:rsidR="00BD1009">
              <w:rPr>
                <w:webHidden/>
              </w:rPr>
              <w:tab/>
            </w:r>
            <w:r w:rsidR="00BD1009">
              <w:rPr>
                <w:webHidden/>
              </w:rPr>
              <w:fldChar w:fldCharType="begin"/>
            </w:r>
            <w:r w:rsidR="00BD1009">
              <w:rPr>
                <w:webHidden/>
              </w:rPr>
              <w:instrText xml:space="preserve"> PAGEREF _Toc528075529 \h </w:instrText>
            </w:r>
            <w:r w:rsidR="00BD1009">
              <w:rPr>
                <w:webHidden/>
              </w:rPr>
            </w:r>
            <w:r w:rsidR="00BD1009">
              <w:rPr>
                <w:webHidden/>
              </w:rPr>
              <w:fldChar w:fldCharType="separate"/>
            </w:r>
            <w:r w:rsidR="00BD1009">
              <w:rPr>
                <w:webHidden/>
              </w:rPr>
              <w:t>15</w:t>
            </w:r>
            <w:r w:rsidR="00BD1009">
              <w:rPr>
                <w:webHidden/>
              </w:rPr>
              <w:fldChar w:fldCharType="end"/>
            </w:r>
          </w:hyperlink>
        </w:p>
        <w:p w14:paraId="51E2C3AB" w14:textId="77777777" w:rsidR="00BD1009" w:rsidRDefault="00046EC9">
          <w:pPr>
            <w:pStyle w:val="TOC2"/>
            <w:rPr>
              <w:rFonts w:asciiTheme="minorHAnsi" w:eastAsiaTheme="minorEastAsia" w:hAnsiTheme="minorHAnsi"/>
              <w:color w:val="auto"/>
              <w:sz w:val="22"/>
            </w:rPr>
          </w:pPr>
          <w:hyperlink w:anchor="_Toc528075530" w:history="1">
            <w:r w:rsidR="00BD1009" w:rsidRPr="002E1764">
              <w:rPr>
                <w:rStyle w:val="Hyperlink"/>
              </w:rPr>
              <w:t>Grants Determination Process</w:t>
            </w:r>
            <w:r w:rsidR="00BD1009">
              <w:rPr>
                <w:webHidden/>
              </w:rPr>
              <w:tab/>
            </w:r>
            <w:r w:rsidR="00BD1009">
              <w:rPr>
                <w:webHidden/>
              </w:rPr>
              <w:fldChar w:fldCharType="begin"/>
            </w:r>
            <w:r w:rsidR="00BD1009">
              <w:rPr>
                <w:webHidden/>
              </w:rPr>
              <w:instrText xml:space="preserve"> PAGEREF _Toc528075530 \h </w:instrText>
            </w:r>
            <w:r w:rsidR="00BD1009">
              <w:rPr>
                <w:webHidden/>
              </w:rPr>
            </w:r>
            <w:r w:rsidR="00BD1009">
              <w:rPr>
                <w:webHidden/>
              </w:rPr>
              <w:fldChar w:fldCharType="separate"/>
            </w:r>
            <w:r w:rsidR="00BD1009">
              <w:rPr>
                <w:webHidden/>
              </w:rPr>
              <w:t>16</w:t>
            </w:r>
            <w:r w:rsidR="00BD1009">
              <w:rPr>
                <w:webHidden/>
              </w:rPr>
              <w:fldChar w:fldCharType="end"/>
            </w:r>
          </w:hyperlink>
        </w:p>
        <w:p w14:paraId="03796040" w14:textId="77777777" w:rsidR="00BD1009" w:rsidRDefault="00046EC9">
          <w:pPr>
            <w:pStyle w:val="TOC2"/>
            <w:rPr>
              <w:rFonts w:asciiTheme="minorHAnsi" w:eastAsiaTheme="minorEastAsia" w:hAnsiTheme="minorHAnsi"/>
              <w:color w:val="auto"/>
              <w:sz w:val="22"/>
            </w:rPr>
          </w:pPr>
          <w:hyperlink w:anchor="_Toc528075531" w:history="1">
            <w:r w:rsidR="00BD1009" w:rsidRPr="002E1764">
              <w:rPr>
                <w:rStyle w:val="Hyperlink"/>
              </w:rPr>
              <w:t>Publication of Grant Calculations</w:t>
            </w:r>
            <w:r w:rsidR="00BD1009">
              <w:rPr>
                <w:webHidden/>
              </w:rPr>
              <w:tab/>
            </w:r>
            <w:r w:rsidR="00BD1009">
              <w:rPr>
                <w:webHidden/>
              </w:rPr>
              <w:fldChar w:fldCharType="begin"/>
            </w:r>
            <w:r w:rsidR="00BD1009">
              <w:rPr>
                <w:webHidden/>
              </w:rPr>
              <w:instrText xml:space="preserve"> PAGEREF _Toc528075531 \h </w:instrText>
            </w:r>
            <w:r w:rsidR="00BD1009">
              <w:rPr>
                <w:webHidden/>
              </w:rPr>
            </w:r>
            <w:r w:rsidR="00BD1009">
              <w:rPr>
                <w:webHidden/>
              </w:rPr>
              <w:fldChar w:fldCharType="separate"/>
            </w:r>
            <w:r w:rsidR="00BD1009">
              <w:rPr>
                <w:webHidden/>
              </w:rPr>
              <w:t>16</w:t>
            </w:r>
            <w:r w:rsidR="00BD1009">
              <w:rPr>
                <w:webHidden/>
              </w:rPr>
              <w:fldChar w:fldCharType="end"/>
            </w:r>
          </w:hyperlink>
        </w:p>
        <w:p w14:paraId="626E24A8" w14:textId="77777777" w:rsidR="00BD1009" w:rsidRDefault="00046EC9">
          <w:pPr>
            <w:pStyle w:val="TOC2"/>
            <w:rPr>
              <w:rFonts w:asciiTheme="minorHAnsi" w:eastAsiaTheme="minorEastAsia" w:hAnsiTheme="minorHAnsi"/>
              <w:color w:val="auto"/>
              <w:sz w:val="22"/>
            </w:rPr>
          </w:pPr>
          <w:hyperlink w:anchor="_Toc528075532" w:history="1">
            <w:r w:rsidR="00BD1009" w:rsidRPr="002E1764">
              <w:rPr>
                <w:rStyle w:val="Hyperlink"/>
              </w:rPr>
              <w:t>Public and Special Hearings</w:t>
            </w:r>
            <w:r w:rsidR="00BD1009">
              <w:rPr>
                <w:webHidden/>
              </w:rPr>
              <w:tab/>
            </w:r>
            <w:r w:rsidR="00BD1009">
              <w:rPr>
                <w:webHidden/>
              </w:rPr>
              <w:fldChar w:fldCharType="begin"/>
            </w:r>
            <w:r w:rsidR="00BD1009">
              <w:rPr>
                <w:webHidden/>
              </w:rPr>
              <w:instrText xml:space="preserve"> PAGEREF _Toc528075532 \h </w:instrText>
            </w:r>
            <w:r w:rsidR="00BD1009">
              <w:rPr>
                <w:webHidden/>
              </w:rPr>
            </w:r>
            <w:r w:rsidR="00BD1009">
              <w:rPr>
                <w:webHidden/>
              </w:rPr>
              <w:fldChar w:fldCharType="separate"/>
            </w:r>
            <w:r w:rsidR="00BD1009">
              <w:rPr>
                <w:webHidden/>
              </w:rPr>
              <w:t>16</w:t>
            </w:r>
            <w:r w:rsidR="00BD1009">
              <w:rPr>
                <w:webHidden/>
              </w:rPr>
              <w:fldChar w:fldCharType="end"/>
            </w:r>
          </w:hyperlink>
        </w:p>
        <w:p w14:paraId="36811DB8" w14:textId="77777777" w:rsidR="00BD1009" w:rsidRDefault="00046EC9">
          <w:pPr>
            <w:pStyle w:val="TOC2"/>
            <w:rPr>
              <w:rFonts w:asciiTheme="minorHAnsi" w:eastAsiaTheme="minorEastAsia" w:hAnsiTheme="minorHAnsi"/>
              <w:color w:val="auto"/>
              <w:sz w:val="22"/>
            </w:rPr>
          </w:pPr>
          <w:hyperlink w:anchor="_Toc528075533" w:history="1">
            <w:r w:rsidR="00BD1009" w:rsidRPr="002E1764">
              <w:rPr>
                <w:rStyle w:val="Hyperlink"/>
              </w:rPr>
              <w:t>Submissions</w:t>
            </w:r>
            <w:r w:rsidR="00BD1009">
              <w:rPr>
                <w:webHidden/>
              </w:rPr>
              <w:tab/>
            </w:r>
            <w:r w:rsidR="00BD1009">
              <w:rPr>
                <w:webHidden/>
              </w:rPr>
              <w:fldChar w:fldCharType="begin"/>
            </w:r>
            <w:r w:rsidR="00BD1009">
              <w:rPr>
                <w:webHidden/>
              </w:rPr>
              <w:instrText xml:space="preserve"> PAGEREF _Toc528075533 \h </w:instrText>
            </w:r>
            <w:r w:rsidR="00BD1009">
              <w:rPr>
                <w:webHidden/>
              </w:rPr>
            </w:r>
            <w:r w:rsidR="00BD1009">
              <w:rPr>
                <w:webHidden/>
              </w:rPr>
              <w:fldChar w:fldCharType="separate"/>
            </w:r>
            <w:r w:rsidR="00BD1009">
              <w:rPr>
                <w:webHidden/>
              </w:rPr>
              <w:t>20</w:t>
            </w:r>
            <w:r w:rsidR="00BD1009">
              <w:rPr>
                <w:webHidden/>
              </w:rPr>
              <w:fldChar w:fldCharType="end"/>
            </w:r>
          </w:hyperlink>
        </w:p>
        <w:p w14:paraId="125DE9C6" w14:textId="77777777" w:rsidR="00BD1009" w:rsidRDefault="00046EC9">
          <w:pPr>
            <w:pStyle w:val="TOC2"/>
            <w:rPr>
              <w:rFonts w:asciiTheme="minorHAnsi" w:eastAsiaTheme="minorEastAsia" w:hAnsiTheme="minorHAnsi"/>
              <w:color w:val="auto"/>
              <w:sz w:val="22"/>
            </w:rPr>
          </w:pPr>
          <w:hyperlink w:anchor="_Toc528075534" w:history="1">
            <w:r w:rsidR="00BD1009" w:rsidRPr="002E1764">
              <w:rPr>
                <w:rStyle w:val="Hyperlink"/>
              </w:rPr>
              <w:t>Grants to Indian Ocean Territories</w:t>
            </w:r>
            <w:r w:rsidR="00BD1009">
              <w:rPr>
                <w:webHidden/>
              </w:rPr>
              <w:tab/>
            </w:r>
            <w:r w:rsidR="00BD1009">
              <w:rPr>
                <w:webHidden/>
              </w:rPr>
              <w:fldChar w:fldCharType="begin"/>
            </w:r>
            <w:r w:rsidR="00BD1009">
              <w:rPr>
                <w:webHidden/>
              </w:rPr>
              <w:instrText xml:space="preserve"> PAGEREF _Toc528075534 \h </w:instrText>
            </w:r>
            <w:r w:rsidR="00BD1009">
              <w:rPr>
                <w:webHidden/>
              </w:rPr>
            </w:r>
            <w:r w:rsidR="00BD1009">
              <w:rPr>
                <w:webHidden/>
              </w:rPr>
              <w:fldChar w:fldCharType="separate"/>
            </w:r>
            <w:r w:rsidR="00BD1009">
              <w:rPr>
                <w:webHidden/>
              </w:rPr>
              <w:t>21</w:t>
            </w:r>
            <w:r w:rsidR="00BD1009">
              <w:rPr>
                <w:webHidden/>
              </w:rPr>
              <w:fldChar w:fldCharType="end"/>
            </w:r>
          </w:hyperlink>
        </w:p>
        <w:p w14:paraId="37DE00CF" w14:textId="77777777" w:rsidR="00BD1009" w:rsidRDefault="00046EC9">
          <w:pPr>
            <w:pStyle w:val="TOC2"/>
            <w:rPr>
              <w:rFonts w:asciiTheme="minorHAnsi" w:eastAsiaTheme="minorEastAsia" w:hAnsiTheme="minorHAnsi"/>
              <w:color w:val="auto"/>
              <w:sz w:val="22"/>
            </w:rPr>
          </w:pPr>
          <w:hyperlink w:anchor="_Toc528075535" w:history="1">
            <w:r w:rsidR="00BD1009" w:rsidRPr="002E1764">
              <w:rPr>
                <w:rStyle w:val="Hyperlink"/>
              </w:rPr>
              <w:t>Local Road Funding</w:t>
            </w:r>
            <w:r w:rsidR="00BD1009">
              <w:rPr>
                <w:webHidden/>
              </w:rPr>
              <w:tab/>
            </w:r>
            <w:r w:rsidR="00BD1009">
              <w:rPr>
                <w:webHidden/>
              </w:rPr>
              <w:fldChar w:fldCharType="begin"/>
            </w:r>
            <w:r w:rsidR="00BD1009">
              <w:rPr>
                <w:webHidden/>
              </w:rPr>
              <w:instrText xml:space="preserve"> PAGEREF _Toc528075535 \h </w:instrText>
            </w:r>
            <w:r w:rsidR="00BD1009">
              <w:rPr>
                <w:webHidden/>
              </w:rPr>
            </w:r>
            <w:r w:rsidR="00BD1009">
              <w:rPr>
                <w:webHidden/>
              </w:rPr>
              <w:fldChar w:fldCharType="separate"/>
            </w:r>
            <w:r w:rsidR="00BD1009">
              <w:rPr>
                <w:webHidden/>
              </w:rPr>
              <w:t>22</w:t>
            </w:r>
            <w:r w:rsidR="00BD1009">
              <w:rPr>
                <w:webHidden/>
              </w:rPr>
              <w:fldChar w:fldCharType="end"/>
            </w:r>
          </w:hyperlink>
        </w:p>
        <w:p w14:paraId="5AD1E1A9" w14:textId="77777777" w:rsidR="00BD1009" w:rsidRDefault="00046EC9">
          <w:pPr>
            <w:pStyle w:val="TOC2"/>
            <w:rPr>
              <w:rFonts w:asciiTheme="minorHAnsi" w:eastAsiaTheme="minorEastAsia" w:hAnsiTheme="minorHAnsi"/>
              <w:color w:val="auto"/>
              <w:sz w:val="22"/>
            </w:rPr>
          </w:pPr>
          <w:hyperlink w:anchor="_Toc528075536" w:history="1">
            <w:r w:rsidR="00BD1009" w:rsidRPr="002E1764">
              <w:rPr>
                <w:rStyle w:val="Hyperlink"/>
              </w:rPr>
              <w:t>Distribution of the 93% Component</w:t>
            </w:r>
            <w:r w:rsidR="00BD1009">
              <w:rPr>
                <w:webHidden/>
              </w:rPr>
              <w:tab/>
            </w:r>
            <w:r w:rsidR="00BD1009">
              <w:rPr>
                <w:webHidden/>
              </w:rPr>
              <w:fldChar w:fldCharType="begin"/>
            </w:r>
            <w:r w:rsidR="00BD1009">
              <w:rPr>
                <w:webHidden/>
              </w:rPr>
              <w:instrText xml:space="preserve"> PAGEREF _Toc528075536 \h </w:instrText>
            </w:r>
            <w:r w:rsidR="00BD1009">
              <w:rPr>
                <w:webHidden/>
              </w:rPr>
            </w:r>
            <w:r w:rsidR="00BD1009">
              <w:rPr>
                <w:webHidden/>
              </w:rPr>
              <w:fldChar w:fldCharType="separate"/>
            </w:r>
            <w:r w:rsidR="00BD1009">
              <w:rPr>
                <w:webHidden/>
              </w:rPr>
              <w:t>22</w:t>
            </w:r>
            <w:r w:rsidR="00BD1009">
              <w:rPr>
                <w:webHidden/>
              </w:rPr>
              <w:fldChar w:fldCharType="end"/>
            </w:r>
          </w:hyperlink>
        </w:p>
        <w:p w14:paraId="40CAEFC7" w14:textId="77777777" w:rsidR="00BD1009" w:rsidRDefault="00046EC9">
          <w:pPr>
            <w:pStyle w:val="TOC2"/>
            <w:rPr>
              <w:rFonts w:asciiTheme="minorHAnsi" w:eastAsiaTheme="minorEastAsia" w:hAnsiTheme="minorHAnsi"/>
              <w:color w:val="auto"/>
              <w:sz w:val="22"/>
            </w:rPr>
          </w:pPr>
          <w:hyperlink w:anchor="_Toc528075537" w:history="1">
            <w:r w:rsidR="00BD1009" w:rsidRPr="002E1764">
              <w:rPr>
                <w:rStyle w:val="Hyperlink"/>
              </w:rPr>
              <w:t>Special Projects: Roads Servicing Indigenous Communities</w:t>
            </w:r>
            <w:r w:rsidR="00BD1009">
              <w:rPr>
                <w:webHidden/>
              </w:rPr>
              <w:tab/>
            </w:r>
            <w:r w:rsidR="00BD1009">
              <w:rPr>
                <w:webHidden/>
              </w:rPr>
              <w:fldChar w:fldCharType="begin"/>
            </w:r>
            <w:r w:rsidR="00BD1009">
              <w:rPr>
                <w:webHidden/>
              </w:rPr>
              <w:instrText xml:space="preserve"> PAGEREF _Toc528075537 \h </w:instrText>
            </w:r>
            <w:r w:rsidR="00BD1009">
              <w:rPr>
                <w:webHidden/>
              </w:rPr>
            </w:r>
            <w:r w:rsidR="00BD1009">
              <w:rPr>
                <w:webHidden/>
              </w:rPr>
              <w:fldChar w:fldCharType="separate"/>
            </w:r>
            <w:r w:rsidR="00BD1009">
              <w:rPr>
                <w:webHidden/>
              </w:rPr>
              <w:t>23</w:t>
            </w:r>
            <w:r w:rsidR="00BD1009">
              <w:rPr>
                <w:webHidden/>
              </w:rPr>
              <w:fldChar w:fldCharType="end"/>
            </w:r>
          </w:hyperlink>
        </w:p>
        <w:p w14:paraId="445D87E6" w14:textId="77777777" w:rsidR="00BD1009" w:rsidRDefault="00046EC9">
          <w:pPr>
            <w:pStyle w:val="TOC2"/>
            <w:rPr>
              <w:rFonts w:asciiTheme="minorHAnsi" w:eastAsiaTheme="minorEastAsia" w:hAnsiTheme="minorHAnsi"/>
              <w:color w:val="auto"/>
              <w:sz w:val="22"/>
            </w:rPr>
          </w:pPr>
          <w:hyperlink w:anchor="_Toc528075538" w:history="1">
            <w:r w:rsidR="00BD1009" w:rsidRPr="002E1764">
              <w:rPr>
                <w:rStyle w:val="Hyperlink"/>
              </w:rPr>
              <w:t>Special Projects: Bridges</w:t>
            </w:r>
            <w:r w:rsidR="00BD1009">
              <w:rPr>
                <w:webHidden/>
              </w:rPr>
              <w:tab/>
            </w:r>
            <w:r w:rsidR="00BD1009">
              <w:rPr>
                <w:webHidden/>
              </w:rPr>
              <w:fldChar w:fldCharType="begin"/>
            </w:r>
            <w:r w:rsidR="00BD1009">
              <w:rPr>
                <w:webHidden/>
              </w:rPr>
              <w:instrText xml:space="preserve"> PAGEREF _Toc528075538 \h </w:instrText>
            </w:r>
            <w:r w:rsidR="00BD1009">
              <w:rPr>
                <w:webHidden/>
              </w:rPr>
            </w:r>
            <w:r w:rsidR="00BD1009">
              <w:rPr>
                <w:webHidden/>
              </w:rPr>
              <w:fldChar w:fldCharType="separate"/>
            </w:r>
            <w:r w:rsidR="00BD1009">
              <w:rPr>
                <w:webHidden/>
              </w:rPr>
              <w:t>25</w:t>
            </w:r>
            <w:r w:rsidR="00BD1009">
              <w:rPr>
                <w:webHidden/>
              </w:rPr>
              <w:fldChar w:fldCharType="end"/>
            </w:r>
          </w:hyperlink>
        </w:p>
        <w:p w14:paraId="53335DE4" w14:textId="77777777" w:rsidR="00BD1009" w:rsidRDefault="00046EC9">
          <w:pPr>
            <w:pStyle w:val="TOC1"/>
            <w:rPr>
              <w:rFonts w:asciiTheme="minorHAnsi" w:eastAsiaTheme="minorEastAsia" w:hAnsiTheme="minorHAnsi"/>
              <w:b w:val="0"/>
              <w:color w:val="auto"/>
              <w:sz w:val="22"/>
              <w:lang w:eastAsia="en-AU"/>
            </w:rPr>
          </w:pPr>
          <w:hyperlink w:anchor="_Toc528075539" w:history="1">
            <w:r w:rsidR="00BD1009" w:rsidRPr="002E1764">
              <w:rPr>
                <w:rStyle w:val="Hyperlink"/>
                <w:bCs/>
              </w:rPr>
              <w:t>Schedule of General Purpose Grants</w:t>
            </w:r>
            <w:r w:rsidR="00BD1009">
              <w:rPr>
                <w:webHidden/>
              </w:rPr>
              <w:tab/>
            </w:r>
            <w:r w:rsidR="00BD1009">
              <w:rPr>
                <w:webHidden/>
              </w:rPr>
              <w:fldChar w:fldCharType="begin"/>
            </w:r>
            <w:r w:rsidR="00BD1009">
              <w:rPr>
                <w:webHidden/>
              </w:rPr>
              <w:instrText xml:space="preserve"> PAGEREF _Toc528075539 \h </w:instrText>
            </w:r>
            <w:r w:rsidR="00BD1009">
              <w:rPr>
                <w:webHidden/>
              </w:rPr>
            </w:r>
            <w:r w:rsidR="00BD1009">
              <w:rPr>
                <w:webHidden/>
              </w:rPr>
              <w:fldChar w:fldCharType="separate"/>
            </w:r>
            <w:r w:rsidR="00BD1009">
              <w:rPr>
                <w:webHidden/>
              </w:rPr>
              <w:t>28</w:t>
            </w:r>
            <w:r w:rsidR="00BD1009">
              <w:rPr>
                <w:webHidden/>
              </w:rPr>
              <w:fldChar w:fldCharType="end"/>
            </w:r>
          </w:hyperlink>
        </w:p>
        <w:p w14:paraId="74A5DDC6" w14:textId="77777777" w:rsidR="00BD1009" w:rsidRDefault="00046EC9">
          <w:pPr>
            <w:pStyle w:val="TOC1"/>
            <w:rPr>
              <w:rFonts w:asciiTheme="minorHAnsi" w:eastAsiaTheme="minorEastAsia" w:hAnsiTheme="minorHAnsi"/>
              <w:b w:val="0"/>
              <w:color w:val="auto"/>
              <w:sz w:val="22"/>
              <w:lang w:eastAsia="en-AU"/>
            </w:rPr>
          </w:pPr>
          <w:hyperlink w:anchor="_Toc528075540" w:history="1">
            <w:r w:rsidR="00BD1009" w:rsidRPr="002E1764">
              <w:rPr>
                <w:rStyle w:val="Hyperlink"/>
                <w:bCs/>
              </w:rPr>
              <w:t>Schedule of Local Road Funding (Part One)</w:t>
            </w:r>
            <w:r w:rsidR="00BD1009">
              <w:rPr>
                <w:webHidden/>
              </w:rPr>
              <w:tab/>
            </w:r>
            <w:r w:rsidR="00BD1009">
              <w:rPr>
                <w:webHidden/>
              </w:rPr>
              <w:fldChar w:fldCharType="begin"/>
            </w:r>
            <w:r w:rsidR="00BD1009">
              <w:rPr>
                <w:webHidden/>
              </w:rPr>
              <w:instrText xml:space="preserve"> PAGEREF _Toc528075540 \h </w:instrText>
            </w:r>
            <w:r w:rsidR="00BD1009">
              <w:rPr>
                <w:webHidden/>
              </w:rPr>
            </w:r>
            <w:r w:rsidR="00BD1009">
              <w:rPr>
                <w:webHidden/>
              </w:rPr>
              <w:fldChar w:fldCharType="separate"/>
            </w:r>
            <w:r w:rsidR="00BD1009">
              <w:rPr>
                <w:webHidden/>
              </w:rPr>
              <w:t>37</w:t>
            </w:r>
            <w:r w:rsidR="00BD1009">
              <w:rPr>
                <w:webHidden/>
              </w:rPr>
              <w:fldChar w:fldCharType="end"/>
            </w:r>
          </w:hyperlink>
        </w:p>
        <w:p w14:paraId="1A39EEFE" w14:textId="77777777" w:rsidR="00BD1009" w:rsidRDefault="00046EC9">
          <w:pPr>
            <w:pStyle w:val="TOC2"/>
            <w:rPr>
              <w:rFonts w:asciiTheme="minorHAnsi" w:eastAsiaTheme="minorEastAsia" w:hAnsiTheme="minorHAnsi"/>
              <w:color w:val="auto"/>
              <w:sz w:val="22"/>
            </w:rPr>
          </w:pPr>
          <w:hyperlink w:anchor="_Toc528075541" w:history="1">
            <w:r w:rsidR="00BD1009" w:rsidRPr="002E1764">
              <w:rPr>
                <w:rStyle w:val="Hyperlink"/>
              </w:rPr>
              <w:t>Schedule of Local Road Funding (Part Two)</w:t>
            </w:r>
            <w:r w:rsidR="00BD1009">
              <w:rPr>
                <w:webHidden/>
              </w:rPr>
              <w:tab/>
            </w:r>
            <w:r w:rsidR="00BD1009">
              <w:rPr>
                <w:webHidden/>
              </w:rPr>
              <w:fldChar w:fldCharType="begin"/>
            </w:r>
            <w:r w:rsidR="00BD1009">
              <w:rPr>
                <w:webHidden/>
              </w:rPr>
              <w:instrText xml:space="preserve"> PAGEREF _Toc528075541 \h </w:instrText>
            </w:r>
            <w:r w:rsidR="00BD1009">
              <w:rPr>
                <w:webHidden/>
              </w:rPr>
            </w:r>
            <w:r w:rsidR="00BD1009">
              <w:rPr>
                <w:webHidden/>
              </w:rPr>
              <w:fldChar w:fldCharType="separate"/>
            </w:r>
            <w:r w:rsidR="00BD1009">
              <w:rPr>
                <w:webHidden/>
              </w:rPr>
              <w:t>46</w:t>
            </w:r>
            <w:r w:rsidR="00BD1009">
              <w:rPr>
                <w:webHidden/>
              </w:rPr>
              <w:fldChar w:fldCharType="end"/>
            </w:r>
          </w:hyperlink>
        </w:p>
        <w:p w14:paraId="3B9235B4" w14:textId="77777777" w:rsidR="00BD1009" w:rsidRDefault="00046EC9">
          <w:pPr>
            <w:pStyle w:val="TOC1"/>
            <w:rPr>
              <w:rFonts w:asciiTheme="minorHAnsi" w:eastAsiaTheme="minorEastAsia" w:hAnsiTheme="minorHAnsi"/>
              <w:b w:val="0"/>
              <w:color w:val="auto"/>
              <w:sz w:val="22"/>
              <w:lang w:eastAsia="en-AU"/>
            </w:rPr>
          </w:pPr>
          <w:hyperlink w:anchor="_Toc528075542" w:history="1">
            <w:r w:rsidR="00BD1009" w:rsidRPr="002E1764">
              <w:rPr>
                <w:rStyle w:val="Hyperlink"/>
                <w:bCs/>
              </w:rPr>
              <w:t>Schedule of 2018-19 Advance Payments Paid in 2017-18</w:t>
            </w:r>
            <w:r w:rsidR="00BD1009">
              <w:rPr>
                <w:webHidden/>
              </w:rPr>
              <w:tab/>
            </w:r>
            <w:r w:rsidR="00BD1009">
              <w:rPr>
                <w:webHidden/>
              </w:rPr>
              <w:fldChar w:fldCharType="begin"/>
            </w:r>
            <w:r w:rsidR="00BD1009">
              <w:rPr>
                <w:webHidden/>
              </w:rPr>
              <w:instrText xml:space="preserve"> PAGEREF _Toc528075542 \h </w:instrText>
            </w:r>
            <w:r w:rsidR="00BD1009">
              <w:rPr>
                <w:webHidden/>
              </w:rPr>
            </w:r>
            <w:r w:rsidR="00BD1009">
              <w:rPr>
                <w:webHidden/>
              </w:rPr>
              <w:fldChar w:fldCharType="separate"/>
            </w:r>
            <w:r w:rsidR="00BD1009">
              <w:rPr>
                <w:webHidden/>
              </w:rPr>
              <w:t>52</w:t>
            </w:r>
            <w:r w:rsidR="00BD1009">
              <w:rPr>
                <w:webHidden/>
              </w:rPr>
              <w:fldChar w:fldCharType="end"/>
            </w:r>
          </w:hyperlink>
        </w:p>
        <w:p w14:paraId="73231367" w14:textId="77777777" w:rsidR="00BD1009" w:rsidRDefault="00046EC9">
          <w:pPr>
            <w:pStyle w:val="TOC1"/>
            <w:rPr>
              <w:rFonts w:asciiTheme="minorHAnsi" w:eastAsiaTheme="minorEastAsia" w:hAnsiTheme="minorHAnsi"/>
              <w:b w:val="0"/>
              <w:color w:val="auto"/>
              <w:sz w:val="22"/>
              <w:lang w:eastAsia="en-AU"/>
            </w:rPr>
          </w:pPr>
          <w:hyperlink w:anchor="_Toc528075543" w:history="1">
            <w:r w:rsidR="00BD1009" w:rsidRPr="002E1764">
              <w:rPr>
                <w:rStyle w:val="Hyperlink"/>
              </w:rPr>
              <w:t>More information</w:t>
            </w:r>
            <w:r w:rsidR="00BD1009">
              <w:rPr>
                <w:webHidden/>
              </w:rPr>
              <w:tab/>
            </w:r>
            <w:r w:rsidR="00BD1009">
              <w:rPr>
                <w:webHidden/>
              </w:rPr>
              <w:fldChar w:fldCharType="begin"/>
            </w:r>
            <w:r w:rsidR="00BD1009">
              <w:rPr>
                <w:webHidden/>
              </w:rPr>
              <w:instrText xml:space="preserve"> PAGEREF _Toc528075543 \h </w:instrText>
            </w:r>
            <w:r w:rsidR="00BD1009">
              <w:rPr>
                <w:webHidden/>
              </w:rPr>
            </w:r>
            <w:r w:rsidR="00BD1009">
              <w:rPr>
                <w:webHidden/>
              </w:rPr>
              <w:fldChar w:fldCharType="separate"/>
            </w:r>
            <w:r w:rsidR="00BD1009">
              <w:rPr>
                <w:webHidden/>
              </w:rPr>
              <w:t>58</w:t>
            </w:r>
            <w:r w:rsidR="00BD1009">
              <w:rPr>
                <w:webHidden/>
              </w:rPr>
              <w:fldChar w:fldCharType="end"/>
            </w:r>
          </w:hyperlink>
        </w:p>
        <w:p w14:paraId="313B6F35" w14:textId="0881080A" w:rsidR="00CA5427" w:rsidRDefault="00CA5427" w:rsidP="00CA5427">
          <w:pPr>
            <w:rPr>
              <w:b/>
              <w:noProof/>
            </w:rPr>
          </w:pPr>
          <w:r w:rsidRPr="00C71D99">
            <w:rPr>
              <w:b/>
              <w:bCs/>
              <w:noProof/>
              <w:color w:val="404040" w:themeColor="text1" w:themeTint="BF"/>
            </w:rPr>
            <w:fldChar w:fldCharType="end"/>
          </w:r>
        </w:p>
      </w:sdtContent>
    </w:sdt>
    <w:p w14:paraId="01A94B81" w14:textId="77777777" w:rsidR="00F37B28" w:rsidRDefault="00F37B28">
      <w:pPr>
        <w:rPr>
          <w:rFonts w:eastAsiaTheme="majorEastAsia" w:cs="Arial"/>
          <w:bCs/>
          <w:color w:val="2C5C86"/>
          <w:sz w:val="32"/>
          <w:szCs w:val="32"/>
        </w:rPr>
      </w:pPr>
      <w:r>
        <w:rPr>
          <w:rFonts w:eastAsiaTheme="majorEastAsia" w:cs="Arial"/>
          <w:bCs/>
          <w:color w:val="2C5C86"/>
          <w:sz w:val="32"/>
          <w:szCs w:val="32"/>
        </w:rPr>
        <w:br w:type="page"/>
      </w:r>
    </w:p>
    <w:p w14:paraId="502620CA" w14:textId="28F95E74" w:rsidR="007E45CA" w:rsidRPr="0054737C" w:rsidRDefault="007E45CA" w:rsidP="00966AD0">
      <w:pPr>
        <w:rPr>
          <w:rFonts w:eastAsiaTheme="majorEastAsia" w:cs="Arial"/>
          <w:bCs/>
          <w:color w:val="2C5C86"/>
          <w:sz w:val="32"/>
          <w:szCs w:val="32"/>
        </w:rPr>
      </w:pPr>
      <w:r w:rsidRPr="0054737C">
        <w:rPr>
          <w:rFonts w:eastAsiaTheme="majorEastAsia" w:cs="Arial"/>
          <w:bCs/>
          <w:color w:val="2C5C86"/>
          <w:sz w:val="32"/>
          <w:szCs w:val="32"/>
        </w:rPr>
        <w:lastRenderedPageBreak/>
        <w:t>Western Australian Local Government Grants Commission Annual Report 201</w:t>
      </w:r>
      <w:r w:rsidR="00EB0BA7" w:rsidRPr="0054737C">
        <w:rPr>
          <w:rFonts w:eastAsiaTheme="majorEastAsia" w:cs="Arial"/>
          <w:bCs/>
          <w:color w:val="2C5C86"/>
          <w:sz w:val="32"/>
          <w:szCs w:val="32"/>
        </w:rPr>
        <w:t>8</w:t>
      </w:r>
    </w:p>
    <w:p w14:paraId="61C4CBBC" w14:textId="77777777" w:rsidR="007E45CA" w:rsidRPr="00C71D99" w:rsidRDefault="007E45CA" w:rsidP="007E45CA">
      <w:pPr>
        <w:pStyle w:val="Date"/>
        <w:rPr>
          <w:color w:val="404040" w:themeColor="text1" w:themeTint="BF"/>
        </w:rPr>
      </w:pPr>
      <w:r w:rsidRPr="00C71D99">
        <w:rPr>
          <w:color w:val="404040" w:themeColor="text1" w:themeTint="BF"/>
        </w:rPr>
        <w:t>For the year ended 31 August 201</w:t>
      </w:r>
      <w:r w:rsidR="00EB0BA7">
        <w:rPr>
          <w:color w:val="404040" w:themeColor="text1" w:themeTint="BF"/>
        </w:rPr>
        <w:t>8</w:t>
      </w:r>
    </w:p>
    <w:p w14:paraId="55C8C9C8" w14:textId="77777777" w:rsidR="007E45CA" w:rsidRPr="00C71D99" w:rsidRDefault="007E45CA" w:rsidP="007E45CA">
      <w:pPr>
        <w:pStyle w:val="BodyText-nospacebelow"/>
        <w:rPr>
          <w:color w:val="404040" w:themeColor="text1" w:themeTint="BF"/>
        </w:rPr>
      </w:pPr>
      <w:r w:rsidRPr="00C71D99">
        <w:rPr>
          <w:color w:val="404040" w:themeColor="text1" w:themeTint="BF"/>
        </w:rPr>
        <w:t>Department of Local Government, Sport and Cultural Industries</w:t>
      </w:r>
    </w:p>
    <w:p w14:paraId="12F1D95F" w14:textId="77777777" w:rsidR="007E45CA" w:rsidRPr="00C71D99" w:rsidRDefault="007E45CA" w:rsidP="007E45CA">
      <w:pPr>
        <w:pStyle w:val="BodyText-nospacebelow"/>
        <w:rPr>
          <w:rFonts w:cs="Arial"/>
          <w:color w:val="404040" w:themeColor="text1" w:themeTint="BF"/>
          <w:szCs w:val="24"/>
          <w:lang w:eastAsia="en-AU"/>
        </w:rPr>
      </w:pPr>
      <w:r w:rsidRPr="00C71D99">
        <w:rPr>
          <w:rFonts w:cs="Arial"/>
          <w:color w:val="404040" w:themeColor="text1" w:themeTint="BF"/>
          <w:szCs w:val="24"/>
          <w:lang w:eastAsia="en-AU"/>
        </w:rPr>
        <w:t>Gordon Stephenson House, 140 William Street, Perth WA 6000</w:t>
      </w:r>
    </w:p>
    <w:p w14:paraId="632CD193" w14:textId="77777777" w:rsidR="007E45CA" w:rsidRPr="00C71D99" w:rsidRDefault="007E45CA" w:rsidP="007E45CA">
      <w:pPr>
        <w:pStyle w:val="BodyText-nospacebelow"/>
        <w:rPr>
          <w:rFonts w:cs="Arial"/>
          <w:color w:val="404040" w:themeColor="text1" w:themeTint="BF"/>
          <w:szCs w:val="24"/>
          <w:lang w:eastAsia="en-AU"/>
        </w:rPr>
      </w:pPr>
      <w:r w:rsidRPr="00C71D99">
        <w:rPr>
          <w:rFonts w:cs="Arial"/>
          <w:color w:val="404040" w:themeColor="text1" w:themeTint="BF"/>
          <w:szCs w:val="24"/>
          <w:lang w:eastAsia="en-AU"/>
        </w:rPr>
        <w:t>GPO Box R1250, Perth WA 6844</w:t>
      </w:r>
    </w:p>
    <w:p w14:paraId="4970D9DB" w14:textId="77777777" w:rsidR="007E45CA" w:rsidRPr="00C71D99" w:rsidRDefault="007E45CA" w:rsidP="007E45CA">
      <w:pPr>
        <w:pStyle w:val="BodyText-nospacebelow"/>
        <w:tabs>
          <w:tab w:val="left" w:pos="3261"/>
        </w:tabs>
        <w:rPr>
          <w:rFonts w:cs="Arial"/>
          <w:color w:val="404040" w:themeColor="text1" w:themeTint="BF"/>
          <w:szCs w:val="24"/>
          <w:lang w:eastAsia="en-AU"/>
        </w:rPr>
      </w:pPr>
      <w:r w:rsidRPr="00C71D99">
        <w:rPr>
          <w:rFonts w:cs="Arial"/>
          <w:color w:val="404040" w:themeColor="text1" w:themeTint="BF"/>
          <w:szCs w:val="24"/>
          <w:lang w:eastAsia="en-AU"/>
        </w:rPr>
        <w:t xml:space="preserve">Telephone: (08) 6551 8700 </w:t>
      </w:r>
      <w:r w:rsidRPr="00C71D99">
        <w:rPr>
          <w:rFonts w:cs="Arial"/>
          <w:color w:val="404040" w:themeColor="text1" w:themeTint="BF"/>
          <w:szCs w:val="24"/>
          <w:lang w:eastAsia="en-AU"/>
        </w:rPr>
        <w:tab/>
      </w:r>
    </w:p>
    <w:p w14:paraId="09627E27" w14:textId="77777777" w:rsidR="007E45CA" w:rsidRPr="00C71D99" w:rsidRDefault="007E45CA" w:rsidP="007E45CA">
      <w:pPr>
        <w:pStyle w:val="BodyText-nospacebelow"/>
        <w:rPr>
          <w:rFonts w:cs="Arial"/>
          <w:color w:val="404040" w:themeColor="text1" w:themeTint="BF"/>
          <w:szCs w:val="24"/>
          <w:lang w:eastAsia="en-AU"/>
        </w:rPr>
      </w:pPr>
      <w:proofErr w:type="spellStart"/>
      <w:r w:rsidRPr="00C71D99">
        <w:rPr>
          <w:rFonts w:cs="Arial"/>
          <w:color w:val="404040" w:themeColor="text1" w:themeTint="BF"/>
          <w:szCs w:val="24"/>
          <w:lang w:eastAsia="en-AU"/>
        </w:rPr>
        <w:t>Freecall</w:t>
      </w:r>
      <w:proofErr w:type="spellEnd"/>
      <w:r w:rsidRPr="00C71D99">
        <w:rPr>
          <w:rFonts w:cs="Arial"/>
          <w:color w:val="404040" w:themeColor="text1" w:themeTint="BF"/>
          <w:szCs w:val="24"/>
          <w:lang w:eastAsia="en-AU"/>
        </w:rPr>
        <w:t>: 1800 620 511 (Country only)</w:t>
      </w:r>
    </w:p>
    <w:p w14:paraId="228E5E9C" w14:textId="77777777" w:rsidR="007E45CA" w:rsidRDefault="007E45CA" w:rsidP="007E45CA">
      <w:pPr>
        <w:tabs>
          <w:tab w:val="left" w:pos="3544"/>
        </w:tabs>
        <w:jc w:val="both"/>
      </w:pPr>
      <w:r w:rsidRPr="00C71D99">
        <w:rPr>
          <w:color w:val="404040" w:themeColor="text1" w:themeTint="BF"/>
        </w:rPr>
        <w:t xml:space="preserve">Email: </w:t>
      </w:r>
      <w:hyperlink r:id="rId12" w:history="1">
        <w:r w:rsidR="0066587E" w:rsidRPr="00A048B7">
          <w:rPr>
            <w:rStyle w:val="Hyperlink"/>
          </w:rPr>
          <w:t>grants.commission@dlgsc.wa.gov.au</w:t>
        </w:r>
      </w:hyperlink>
      <w:r>
        <w:t xml:space="preserve">  </w:t>
      </w:r>
      <w:r>
        <w:tab/>
      </w:r>
      <w:r w:rsidR="0054737C">
        <w:br/>
      </w:r>
      <w:r w:rsidRPr="00C71D99">
        <w:rPr>
          <w:color w:val="404040" w:themeColor="text1" w:themeTint="BF"/>
        </w:rPr>
        <w:t xml:space="preserve">Website: </w:t>
      </w:r>
      <w:hyperlink r:id="rId13" w:history="1">
        <w:r>
          <w:rPr>
            <w:rStyle w:val="Hyperlink"/>
          </w:rPr>
          <w:t>www.dlgsc.wa.gov.au</w:t>
        </w:r>
      </w:hyperlink>
      <w:r>
        <w:t xml:space="preserve"> </w:t>
      </w:r>
    </w:p>
    <w:p w14:paraId="4AD0423D" w14:textId="77777777" w:rsidR="007E45CA" w:rsidRPr="00C71D99" w:rsidRDefault="007E45CA" w:rsidP="007E45CA">
      <w:pPr>
        <w:rPr>
          <w:color w:val="404040" w:themeColor="text1" w:themeTint="BF"/>
        </w:rPr>
      </w:pPr>
      <w:r w:rsidRPr="00C71D99">
        <w:rPr>
          <w:color w:val="404040" w:themeColor="text1" w:themeTint="BF"/>
        </w:rPr>
        <w:t>Translating and Interpreting Service (TIS) – Telephone: 13 14 50</w:t>
      </w:r>
    </w:p>
    <w:p w14:paraId="328A0783" w14:textId="77777777" w:rsidR="007E45CA" w:rsidRDefault="007E45CA" w:rsidP="007E45CA">
      <w:pPr>
        <w:pStyle w:val="Date"/>
        <w:rPr>
          <w:color w:val="404040" w:themeColor="text1" w:themeTint="BF"/>
        </w:rPr>
      </w:pPr>
      <w:r w:rsidRPr="00C71D99">
        <w:rPr>
          <w:color w:val="404040" w:themeColor="text1" w:themeTint="BF"/>
        </w:rPr>
        <w:t>All or part of this document may be copied. Due recognition of source would be appreciated. If you would like more information please contact the Department of Local Government, Sport and Cultural Industries.</w:t>
      </w:r>
    </w:p>
    <w:p w14:paraId="744EEEE6" w14:textId="77777777" w:rsidR="009673DA" w:rsidRPr="009673DA" w:rsidRDefault="009673DA" w:rsidP="009673DA">
      <w:pPr>
        <w:rPr>
          <w:color w:val="404040" w:themeColor="text1" w:themeTint="BF"/>
        </w:rPr>
      </w:pPr>
      <w:r w:rsidRPr="00331B48">
        <w:rPr>
          <w:color w:val="404040" w:themeColor="text1" w:themeTint="BF"/>
        </w:rPr>
        <w:t xml:space="preserve">Reference: </w:t>
      </w:r>
      <w:r w:rsidR="00FD2679" w:rsidRPr="00331B48">
        <w:rPr>
          <w:color w:val="404040" w:themeColor="text1" w:themeTint="BF"/>
        </w:rPr>
        <w:t>E1817600</w:t>
      </w:r>
    </w:p>
    <w:p w14:paraId="132FE43F" w14:textId="77777777" w:rsidR="007E45CA" w:rsidRDefault="007E45CA" w:rsidP="007E45CA">
      <w:pPr>
        <w:pStyle w:val="Date"/>
      </w:pPr>
      <w:r>
        <w:br w:type="page"/>
      </w:r>
    </w:p>
    <w:p w14:paraId="2F53ED93" w14:textId="77777777" w:rsidR="007E45CA" w:rsidRPr="00C76C0A" w:rsidRDefault="007E45CA" w:rsidP="00C76C0A">
      <w:pPr>
        <w:pStyle w:val="Heading1-Formblue"/>
      </w:pPr>
      <w:bookmarkStart w:id="1" w:name="_Toc412713556"/>
      <w:bookmarkStart w:id="2" w:name="_Toc500424000"/>
      <w:bookmarkStart w:id="3" w:name="_Toc528075506"/>
      <w:r w:rsidRPr="00C76C0A">
        <w:lastRenderedPageBreak/>
        <w:t>Chair’s Report</w:t>
      </w:r>
      <w:bookmarkEnd w:id="1"/>
      <w:bookmarkEnd w:id="2"/>
      <w:bookmarkEnd w:id="3"/>
    </w:p>
    <w:p w14:paraId="41CDEC15" w14:textId="77777777" w:rsidR="007E45CA" w:rsidRPr="00C71D99" w:rsidRDefault="007E45CA" w:rsidP="00C76C0A">
      <w:pPr>
        <w:pStyle w:val="BodyText"/>
      </w:pPr>
      <w:r w:rsidRPr="00C71D99">
        <w:t>I am pleased to present the 201</w:t>
      </w:r>
      <w:r w:rsidR="00F4643C">
        <w:t>8</w:t>
      </w:r>
      <w:r w:rsidRPr="00C71D99">
        <w:t xml:space="preserve"> Annual Report of the Western Australian Local Government Grants Commission.</w:t>
      </w:r>
    </w:p>
    <w:p w14:paraId="13E6A6A4" w14:textId="12E9A826" w:rsidR="007E45CA" w:rsidRDefault="007E45CA" w:rsidP="00C76C0A">
      <w:pPr>
        <w:pStyle w:val="BodyText"/>
      </w:pPr>
      <w:r w:rsidRPr="00C71D99">
        <w:t xml:space="preserve">The Commission visited </w:t>
      </w:r>
      <w:r w:rsidR="00B335BA">
        <w:t>35</w:t>
      </w:r>
      <w:r w:rsidR="00B335BA" w:rsidRPr="00C71D99">
        <w:t xml:space="preserve"> </w:t>
      </w:r>
      <w:r w:rsidRPr="00C71D99">
        <w:t xml:space="preserve">local governments </w:t>
      </w:r>
      <w:r w:rsidR="00581330">
        <w:t xml:space="preserve">during </w:t>
      </w:r>
      <w:r w:rsidR="00F4643C">
        <w:t>2017-18</w:t>
      </w:r>
      <w:r w:rsidRPr="00C71D99">
        <w:t xml:space="preserve"> and I would like to thank them</w:t>
      </w:r>
      <w:r w:rsidR="00FC6FD4">
        <w:t xml:space="preserve"> all</w:t>
      </w:r>
      <w:r w:rsidRPr="00C71D99">
        <w:t xml:space="preserve"> for their willingness to participate in the public hearing process. The hearings provide an opportunity to understand local government needs and challenges which in turn shape the </w:t>
      </w:r>
      <w:r w:rsidR="00A8278F">
        <w:t xml:space="preserve">grants </w:t>
      </w:r>
      <w:r w:rsidRPr="00C71D99">
        <w:t>methodology and are considered when the grant allocations are calculated each year.</w:t>
      </w:r>
      <w:r w:rsidR="00F4643C">
        <w:t xml:space="preserve"> The Commission maintains a valuable high profile in undertaking its annual visiting program, covering many thousands of kilometres and visiting </w:t>
      </w:r>
      <w:r w:rsidR="00904B44">
        <w:t>all of WAs</w:t>
      </w:r>
      <w:r w:rsidR="00F4643C">
        <w:t xml:space="preserve"> local governments on a </w:t>
      </w:r>
      <w:r w:rsidR="00581330">
        <w:t>four-</w:t>
      </w:r>
      <w:proofErr w:type="gramStart"/>
      <w:r w:rsidR="00581330">
        <w:t>five</w:t>
      </w:r>
      <w:r w:rsidR="00F4643C">
        <w:t xml:space="preserve"> year</w:t>
      </w:r>
      <w:proofErr w:type="gramEnd"/>
      <w:r w:rsidR="00F4643C">
        <w:t xml:space="preserve"> rotational basis. </w:t>
      </w:r>
    </w:p>
    <w:p w14:paraId="1293A039" w14:textId="593C4780" w:rsidR="00F4643C" w:rsidRPr="00C71D99" w:rsidRDefault="00B335BA" w:rsidP="00C76C0A">
      <w:pPr>
        <w:pStyle w:val="BodyText"/>
      </w:pPr>
      <w:r>
        <w:t xml:space="preserve">As the Commission is also responsible for the Indian Ocean Territories, </w:t>
      </w:r>
      <w:r w:rsidR="00B42195">
        <w:t>this year</w:t>
      </w:r>
      <w:r w:rsidR="00F4643C">
        <w:t xml:space="preserve"> provided the opportunity to visit Cocos</w:t>
      </w:r>
      <w:r>
        <w:t xml:space="preserve"> (Keeling) Islands</w:t>
      </w:r>
      <w:r w:rsidR="00F4643C">
        <w:t xml:space="preserve"> and Christmas Island</w:t>
      </w:r>
      <w:r w:rsidR="00B42195">
        <w:t>. It was a very interesting experience and it provided the Commission with a far greater understanding of the unique circumstances the Shires face.</w:t>
      </w:r>
    </w:p>
    <w:p w14:paraId="4476587D" w14:textId="28E47D77" w:rsidR="007E45CA" w:rsidRPr="00C71D99" w:rsidRDefault="007E45CA" w:rsidP="00C76C0A">
      <w:pPr>
        <w:pStyle w:val="BodyText"/>
      </w:pPr>
      <w:r w:rsidRPr="00C71D99">
        <w:t>In 201</w:t>
      </w:r>
      <w:r w:rsidR="00F4643C">
        <w:t>7</w:t>
      </w:r>
      <w:r w:rsidRPr="00C71D99">
        <w:t>-1</w:t>
      </w:r>
      <w:r w:rsidR="00F4643C">
        <w:t>8</w:t>
      </w:r>
      <w:r w:rsidRPr="00C71D99">
        <w:t>, the Commission continued its program of methodological review and improvement. Reviews were undertaken o</w:t>
      </w:r>
      <w:r w:rsidR="004156F5">
        <w:t>n</w:t>
      </w:r>
      <w:r w:rsidRPr="00C71D99">
        <w:t xml:space="preserve"> the population dispersion cost adjustor, </w:t>
      </w:r>
      <w:r w:rsidR="004156F5">
        <w:t>regional centres cost adjustor</w:t>
      </w:r>
      <w:r w:rsidR="00BC7FF3">
        <w:t>, socio</w:t>
      </w:r>
      <w:r w:rsidR="00581330">
        <w:t>-</w:t>
      </w:r>
      <w:r w:rsidR="00BC7FF3">
        <w:t>economic cost adjustor</w:t>
      </w:r>
      <w:r w:rsidR="004156F5">
        <w:t xml:space="preserve"> as well as refinements to the data used in the </w:t>
      </w:r>
      <w:r w:rsidR="00BC7FF3">
        <w:t xml:space="preserve">climate cost adjustor and growth cost adjustors. Data was also updated to reflect the 2016 census </w:t>
      </w:r>
      <w:r w:rsidR="00103A8E">
        <w:t>data becoming available</w:t>
      </w:r>
      <w:r w:rsidR="00BC7FF3">
        <w:t xml:space="preserve">. </w:t>
      </w:r>
      <w:r w:rsidRPr="00C71D99">
        <w:t xml:space="preserve">The Commission </w:t>
      </w:r>
      <w:r w:rsidR="00BC7FF3">
        <w:t xml:space="preserve">is </w:t>
      </w:r>
      <w:r w:rsidRPr="00C71D99">
        <w:t>continu</w:t>
      </w:r>
      <w:r w:rsidR="00BC7FF3">
        <w:t>ing</w:t>
      </w:r>
      <w:r w:rsidRPr="00C71D99">
        <w:t xml:space="preserve"> to research the impact of non-resident populations more broadly</w:t>
      </w:r>
      <w:r w:rsidR="00BC7FF3">
        <w:t xml:space="preserve"> due to ongoing submissions regarding the impact of tourism and FIFO workers</w:t>
      </w:r>
      <w:r w:rsidR="00DB699F">
        <w:t xml:space="preserve"> and intends to survey local governments on the impact of dispersed populations</w:t>
      </w:r>
      <w:r w:rsidRPr="00C71D99">
        <w:t xml:space="preserve">. </w:t>
      </w:r>
    </w:p>
    <w:p w14:paraId="0B2D8C94" w14:textId="6472FE71" w:rsidR="007E45CA" w:rsidRPr="00C71D99" w:rsidRDefault="007E45CA" w:rsidP="00C76C0A">
      <w:pPr>
        <w:pStyle w:val="BodyText"/>
      </w:pPr>
      <w:r w:rsidRPr="00C71D99">
        <w:t xml:space="preserve">I would like to thank all the Commissioners and the staff for their hard work over the past 12 </w:t>
      </w:r>
      <w:r w:rsidRPr="00103A8E">
        <w:t xml:space="preserve">months. In particular, </w:t>
      </w:r>
      <w:r w:rsidR="00F4643C" w:rsidRPr="00103A8E">
        <w:t>a number of new Commissioners and Deputies</w:t>
      </w:r>
      <w:r w:rsidR="00AE634E" w:rsidRPr="00103A8E">
        <w:t xml:space="preserve"> have been appointed</w:t>
      </w:r>
      <w:r w:rsidR="00F4643C" w:rsidRPr="00103A8E">
        <w:t xml:space="preserve">, following the departure of some longer term members in 2017. </w:t>
      </w:r>
      <w:r w:rsidR="00AE634E" w:rsidRPr="00103A8E">
        <w:br/>
        <w:t xml:space="preserve">I would like to welcome each one of them and </w:t>
      </w:r>
      <w:r w:rsidR="00904B44" w:rsidRPr="00103A8E">
        <w:t>trust</w:t>
      </w:r>
      <w:r w:rsidR="00AE634E" w:rsidRPr="00103A8E">
        <w:t xml:space="preserve"> that they </w:t>
      </w:r>
      <w:r w:rsidR="00904B44" w:rsidRPr="00103A8E">
        <w:t xml:space="preserve">will </w:t>
      </w:r>
      <w:r w:rsidR="00AE634E" w:rsidRPr="00103A8E">
        <w:t xml:space="preserve">find the work of the Commission interesting and fulfilling. </w:t>
      </w:r>
    </w:p>
    <w:p w14:paraId="20B1CDA1" w14:textId="74FF8A35" w:rsidR="007E45CA" w:rsidRPr="00C71D99" w:rsidRDefault="007E45CA" w:rsidP="00C76C0A">
      <w:pPr>
        <w:pStyle w:val="BodyText"/>
      </w:pPr>
      <w:r w:rsidRPr="00C71D99">
        <w:t xml:space="preserve">Finally, I would like to acknowledge </w:t>
      </w:r>
      <w:r w:rsidR="00AE634E">
        <w:t>the executive staff who continue to provide high level support to the Commission throughout the year. Your assistance helps us to operate in an efficient and effective manner. To Julie Knight, James Harmer</w:t>
      </w:r>
      <w:r w:rsidR="000063AD">
        <w:t xml:space="preserve">, </w:t>
      </w:r>
      <w:r w:rsidR="00AE634E">
        <w:t>Shannon Wood</w:t>
      </w:r>
      <w:r w:rsidR="000063AD">
        <w:t xml:space="preserve"> and Chris Berry</w:t>
      </w:r>
      <w:r w:rsidR="00AE634E">
        <w:t xml:space="preserve">, we appreciate your dedication and </w:t>
      </w:r>
      <w:r w:rsidR="00103A8E">
        <w:t>professionalism.</w:t>
      </w:r>
      <w:r w:rsidRPr="00C71D99">
        <w:t xml:space="preserve"> </w:t>
      </w:r>
    </w:p>
    <w:p w14:paraId="602A6D7B" w14:textId="77777777" w:rsidR="007E45CA" w:rsidRPr="00C71D99" w:rsidRDefault="007E45CA" w:rsidP="007E45CA">
      <w:pPr>
        <w:pStyle w:val="BodyText-nospacebelow"/>
        <w:rPr>
          <w:color w:val="404040" w:themeColor="text1" w:themeTint="BF"/>
        </w:rPr>
      </w:pPr>
      <w:r w:rsidRPr="00C71D99">
        <w:rPr>
          <w:noProof/>
          <w:color w:val="404040" w:themeColor="text1" w:themeTint="BF"/>
          <w:lang w:eastAsia="en-AU"/>
        </w:rPr>
        <w:drawing>
          <wp:inline distT="0" distB="0" distL="0" distR="0" wp14:anchorId="345F092E" wp14:editId="3CF00220">
            <wp:extent cx="2292985" cy="682625"/>
            <wp:effectExtent l="0" t="0" r="0" b="3175"/>
            <wp:docPr id="1" name="Picture 1" descr="Cr Paul Omodei, Chair - WA Local Government Grants Commission - signature block&#10;" title="Cr Paul Omode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vernance &amp; Statutory Support\LG Grants Commission\Paul Omodei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985" cy="682625"/>
                    </a:xfrm>
                    <a:prstGeom prst="rect">
                      <a:avLst/>
                    </a:prstGeom>
                    <a:noFill/>
                    <a:ln>
                      <a:noFill/>
                    </a:ln>
                  </pic:spPr>
                </pic:pic>
              </a:graphicData>
            </a:graphic>
          </wp:inline>
        </w:drawing>
      </w:r>
    </w:p>
    <w:p w14:paraId="56B6F946" w14:textId="77777777" w:rsidR="00200BEE" w:rsidRPr="00C71D99" w:rsidRDefault="00200BEE" w:rsidP="00A8278F">
      <w:pPr>
        <w:pStyle w:val="BodyText-nospacebelow"/>
      </w:pPr>
    </w:p>
    <w:p w14:paraId="4485DA5B" w14:textId="7CCF7C03" w:rsidR="007E45CA" w:rsidRPr="00C71D99" w:rsidRDefault="00DB699F" w:rsidP="00A8278F">
      <w:pPr>
        <w:pStyle w:val="BodyText-nospacebelow"/>
      </w:pPr>
      <w:r>
        <w:t>The Hon</w:t>
      </w:r>
      <w:r w:rsidRPr="00C71D99">
        <w:t xml:space="preserve"> </w:t>
      </w:r>
      <w:r w:rsidR="007E45CA" w:rsidRPr="00C71D99">
        <w:t>Paul Omodei</w:t>
      </w:r>
    </w:p>
    <w:p w14:paraId="5E16AC6C" w14:textId="77777777" w:rsidR="007E45CA" w:rsidRPr="00C71D99" w:rsidRDefault="007E45CA" w:rsidP="00A8278F">
      <w:pPr>
        <w:pStyle w:val="BodyText-nospacebelow"/>
      </w:pPr>
      <w:r w:rsidRPr="00C71D99">
        <w:t>Chair</w:t>
      </w:r>
      <w:r w:rsidR="00AE634E">
        <w:t>man</w:t>
      </w:r>
      <w:r w:rsidRPr="00C71D99">
        <w:t xml:space="preserve"> - WA Local Government Grants Commission</w:t>
      </w:r>
    </w:p>
    <w:p w14:paraId="26E1A37F" w14:textId="77777777" w:rsidR="00CA5427" w:rsidRPr="00C71D99" w:rsidRDefault="007E45CA" w:rsidP="00FD15F5">
      <w:pPr>
        <w:rPr>
          <w:color w:val="404040" w:themeColor="text1" w:themeTint="BF"/>
        </w:rPr>
      </w:pPr>
      <w:r w:rsidRPr="00C71D99">
        <w:rPr>
          <w:color w:val="404040" w:themeColor="text1" w:themeTint="BF"/>
        </w:rPr>
        <w:lastRenderedPageBreak/>
        <w:br w:type="page"/>
      </w:r>
    </w:p>
    <w:p w14:paraId="394A0712" w14:textId="77777777" w:rsidR="00112C2B" w:rsidRPr="00C76C0A" w:rsidRDefault="00112C2B" w:rsidP="00C76C0A">
      <w:pPr>
        <w:pStyle w:val="Heading1-Formblue"/>
      </w:pPr>
      <w:bookmarkStart w:id="4" w:name="_Toc371434422"/>
      <w:bookmarkStart w:id="5" w:name="_Toc410647354"/>
      <w:bookmarkStart w:id="6" w:name="_Toc412713559"/>
      <w:bookmarkStart w:id="7" w:name="_Toc500424003"/>
      <w:bookmarkStart w:id="8" w:name="_Toc528075507"/>
      <w:r w:rsidRPr="00C76C0A">
        <w:lastRenderedPageBreak/>
        <w:t>Membership of the Commission</w:t>
      </w:r>
      <w:bookmarkEnd w:id="4"/>
      <w:bookmarkEnd w:id="5"/>
      <w:bookmarkEnd w:id="6"/>
      <w:bookmarkEnd w:id="7"/>
      <w:bookmarkEnd w:id="8"/>
    </w:p>
    <w:p w14:paraId="67FDFF66" w14:textId="77777777" w:rsidR="00112C2B" w:rsidRPr="00BB7506" w:rsidRDefault="00112C2B" w:rsidP="00C76C0A">
      <w:pPr>
        <w:pStyle w:val="BodyText"/>
      </w:pPr>
      <w:r w:rsidRPr="00BB7506">
        <w:t>For the period 1 September 201</w:t>
      </w:r>
      <w:r w:rsidR="00AE634E" w:rsidRPr="00BB7506">
        <w:t>7</w:t>
      </w:r>
      <w:r w:rsidRPr="00BB7506">
        <w:t xml:space="preserve"> to 31 August 201</w:t>
      </w:r>
      <w:r w:rsidR="00AE634E" w:rsidRPr="00BB7506">
        <w:t>8</w:t>
      </w:r>
      <w:r w:rsidRPr="00BB7506">
        <w:t xml:space="preserve"> t</w:t>
      </w:r>
      <w:r w:rsidR="00AE634E" w:rsidRPr="00BB7506">
        <w:t xml:space="preserve">he members of the Western </w:t>
      </w:r>
      <w:r w:rsidRPr="00BB7506">
        <w:t>Australian Local Government Grants Commission were:</w:t>
      </w:r>
    </w:p>
    <w:p w14:paraId="163BDF4C" w14:textId="1B637A8A" w:rsidR="00112C2B" w:rsidRPr="00C71D99" w:rsidRDefault="006D36E8" w:rsidP="00112C2B">
      <w:pPr>
        <w:pStyle w:val="BodyTextFirstIndent"/>
        <w:spacing w:after="0"/>
        <w:ind w:firstLine="0"/>
        <w:rPr>
          <w:b/>
          <w:color w:val="404040" w:themeColor="text1" w:themeTint="BF"/>
        </w:rPr>
      </w:pPr>
      <w:bookmarkStart w:id="9" w:name="_Toc371423474"/>
      <w:bookmarkStart w:id="10" w:name="_Toc371434425"/>
      <w:r>
        <w:rPr>
          <w:b/>
          <w:color w:val="404040" w:themeColor="text1" w:themeTint="BF"/>
        </w:rPr>
        <w:t xml:space="preserve">Members </w:t>
      </w:r>
    </w:p>
    <w:tbl>
      <w:tblPr>
        <w:tblStyle w:val="TableGrid"/>
        <w:tblW w:w="0" w:type="auto"/>
        <w:tblLook w:val="04A0" w:firstRow="1" w:lastRow="0" w:firstColumn="1" w:lastColumn="0" w:noHBand="0" w:noVBand="1"/>
      </w:tblPr>
      <w:tblGrid>
        <w:gridCol w:w="2547"/>
        <w:gridCol w:w="2268"/>
        <w:gridCol w:w="4245"/>
      </w:tblGrid>
      <w:tr w:rsidR="00EC5879" w14:paraId="41DD33BF" w14:textId="77777777" w:rsidTr="00EC5879">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F2F2F2" w:themeFill="background1" w:themeFillShade="F2"/>
            <w:vAlign w:val="center"/>
          </w:tcPr>
          <w:p w14:paraId="11F22806" w14:textId="77777777" w:rsidR="00EC5879" w:rsidRDefault="00EC5879" w:rsidP="00112C2B">
            <w:pPr>
              <w:pStyle w:val="BodyTextFirstIndent"/>
              <w:tabs>
                <w:tab w:val="left" w:pos="3402"/>
              </w:tabs>
              <w:spacing w:after="0"/>
              <w:ind w:firstLine="0"/>
              <w:rPr>
                <w:color w:val="404040" w:themeColor="text1" w:themeTint="BF"/>
              </w:rPr>
            </w:pPr>
            <w:r>
              <w:rPr>
                <w:color w:val="404040" w:themeColor="text1" w:themeTint="BF"/>
              </w:rPr>
              <w:t>Name</w:t>
            </w:r>
          </w:p>
        </w:tc>
        <w:tc>
          <w:tcPr>
            <w:tcW w:w="2268" w:type="dxa"/>
            <w:shd w:val="clear" w:color="auto" w:fill="F2F2F2" w:themeFill="background1" w:themeFillShade="F2"/>
            <w:vAlign w:val="center"/>
          </w:tcPr>
          <w:p w14:paraId="11F6379D" w14:textId="77777777" w:rsidR="00EC5879" w:rsidRDefault="00EC5879" w:rsidP="00112C2B">
            <w:pPr>
              <w:pStyle w:val="BodyTextFirstIndent"/>
              <w:tabs>
                <w:tab w:val="left" w:pos="3402"/>
              </w:tabs>
              <w:spacing w:after="0"/>
              <w:ind w:firstLine="0"/>
              <w:rPr>
                <w:color w:val="404040" w:themeColor="text1" w:themeTint="BF"/>
              </w:rPr>
            </w:pPr>
            <w:r>
              <w:rPr>
                <w:color w:val="404040" w:themeColor="text1" w:themeTint="BF"/>
              </w:rPr>
              <w:t>Position</w:t>
            </w:r>
          </w:p>
        </w:tc>
        <w:tc>
          <w:tcPr>
            <w:tcW w:w="4245" w:type="dxa"/>
            <w:shd w:val="clear" w:color="auto" w:fill="F2F2F2" w:themeFill="background1" w:themeFillShade="F2"/>
            <w:vAlign w:val="center"/>
          </w:tcPr>
          <w:p w14:paraId="2DC035D0" w14:textId="77777777" w:rsidR="00EC5879" w:rsidRDefault="00EC5879" w:rsidP="00EC5879">
            <w:pPr>
              <w:pStyle w:val="BodyTextFirstIndent"/>
              <w:tabs>
                <w:tab w:val="left" w:pos="3402"/>
              </w:tabs>
              <w:spacing w:after="0"/>
              <w:ind w:left="0" w:firstLine="0"/>
              <w:rPr>
                <w:color w:val="404040" w:themeColor="text1" w:themeTint="BF"/>
              </w:rPr>
            </w:pPr>
            <w:r>
              <w:rPr>
                <w:color w:val="404040" w:themeColor="text1" w:themeTint="BF"/>
              </w:rPr>
              <w:t>Term</w:t>
            </w:r>
          </w:p>
        </w:tc>
      </w:tr>
      <w:tr w:rsidR="00EC5879" w14:paraId="233CBEE9" w14:textId="77777777" w:rsidTr="00EC5879">
        <w:tc>
          <w:tcPr>
            <w:tcW w:w="2547" w:type="dxa"/>
            <w:vAlign w:val="center"/>
          </w:tcPr>
          <w:p w14:paraId="5E16EF4A" w14:textId="77777777" w:rsidR="00EC5879" w:rsidRDefault="00EC5879" w:rsidP="00112C2B">
            <w:pPr>
              <w:pStyle w:val="BodyTextFirstIndent"/>
              <w:tabs>
                <w:tab w:val="left" w:pos="3402"/>
              </w:tabs>
              <w:spacing w:after="0"/>
              <w:ind w:firstLine="0"/>
              <w:rPr>
                <w:color w:val="404040" w:themeColor="text1" w:themeTint="BF"/>
              </w:rPr>
            </w:pPr>
            <w:r w:rsidRPr="00C71D99">
              <w:rPr>
                <w:color w:val="404040" w:themeColor="text1" w:themeTint="BF"/>
              </w:rPr>
              <w:t>Cr Paul Omodei</w:t>
            </w:r>
          </w:p>
        </w:tc>
        <w:tc>
          <w:tcPr>
            <w:tcW w:w="2268" w:type="dxa"/>
            <w:vAlign w:val="center"/>
          </w:tcPr>
          <w:p w14:paraId="30E6DFF9" w14:textId="77777777" w:rsidR="00EC5879" w:rsidRDefault="00EC5879" w:rsidP="00112C2B">
            <w:pPr>
              <w:pStyle w:val="BodyTextFirstIndent"/>
              <w:tabs>
                <w:tab w:val="left" w:pos="3402"/>
              </w:tabs>
              <w:spacing w:after="0"/>
              <w:ind w:firstLine="0"/>
              <w:rPr>
                <w:color w:val="404040" w:themeColor="text1" w:themeTint="BF"/>
              </w:rPr>
            </w:pPr>
            <w:r w:rsidRPr="00C71D99">
              <w:rPr>
                <w:color w:val="404040" w:themeColor="text1" w:themeTint="BF"/>
              </w:rPr>
              <w:t>Chair</w:t>
            </w:r>
          </w:p>
        </w:tc>
        <w:tc>
          <w:tcPr>
            <w:tcW w:w="4245" w:type="dxa"/>
            <w:vAlign w:val="center"/>
          </w:tcPr>
          <w:p w14:paraId="242B1120" w14:textId="77777777" w:rsidR="00EC5879" w:rsidRDefault="00EC5879" w:rsidP="00EC5879">
            <w:pPr>
              <w:pStyle w:val="BodyTextFirstIndent"/>
              <w:tabs>
                <w:tab w:val="left" w:pos="3402"/>
              </w:tabs>
              <w:spacing w:after="0"/>
              <w:ind w:left="0" w:firstLine="0"/>
              <w:rPr>
                <w:color w:val="404040" w:themeColor="text1" w:themeTint="BF"/>
              </w:rPr>
            </w:pPr>
            <w:r w:rsidRPr="00C71D99">
              <w:rPr>
                <w:color w:val="404040" w:themeColor="text1" w:themeTint="BF"/>
              </w:rPr>
              <w:t>31 August 2016 to 31 July 2019</w:t>
            </w:r>
          </w:p>
        </w:tc>
      </w:tr>
      <w:tr w:rsidR="00EC5879" w14:paraId="4E0E6F8B" w14:textId="77777777" w:rsidTr="00EC5879">
        <w:tc>
          <w:tcPr>
            <w:tcW w:w="2547" w:type="dxa"/>
            <w:vAlign w:val="center"/>
          </w:tcPr>
          <w:p w14:paraId="6C74B2A7" w14:textId="77777777" w:rsidR="00EC5879" w:rsidRDefault="00EC5879" w:rsidP="00112C2B">
            <w:pPr>
              <w:pStyle w:val="BodyTextFirstIndent"/>
              <w:tabs>
                <w:tab w:val="left" w:pos="3402"/>
              </w:tabs>
              <w:spacing w:after="0"/>
              <w:ind w:firstLine="0"/>
              <w:rPr>
                <w:color w:val="404040" w:themeColor="text1" w:themeTint="BF"/>
              </w:rPr>
            </w:pPr>
            <w:r>
              <w:rPr>
                <w:color w:val="404040" w:themeColor="text1" w:themeTint="BF"/>
              </w:rPr>
              <w:t>Mr Nick Sloan</w:t>
            </w:r>
          </w:p>
        </w:tc>
        <w:tc>
          <w:tcPr>
            <w:tcW w:w="2268" w:type="dxa"/>
            <w:vAlign w:val="center"/>
          </w:tcPr>
          <w:p w14:paraId="53F6B1D8" w14:textId="77777777" w:rsidR="00EC5879" w:rsidRDefault="00EC5879" w:rsidP="00112C2B">
            <w:pPr>
              <w:pStyle w:val="BodyTextFirstIndent"/>
              <w:tabs>
                <w:tab w:val="left" w:pos="3402"/>
              </w:tabs>
              <w:spacing w:after="0"/>
              <w:ind w:firstLine="0"/>
              <w:rPr>
                <w:color w:val="404040" w:themeColor="text1" w:themeTint="BF"/>
              </w:rPr>
            </w:pPr>
            <w:r w:rsidRPr="00C71D99">
              <w:rPr>
                <w:color w:val="404040" w:themeColor="text1" w:themeTint="BF"/>
              </w:rPr>
              <w:t>Deputy Chair</w:t>
            </w:r>
          </w:p>
        </w:tc>
        <w:tc>
          <w:tcPr>
            <w:tcW w:w="4245" w:type="dxa"/>
            <w:vAlign w:val="center"/>
          </w:tcPr>
          <w:p w14:paraId="3A118B01" w14:textId="77777777" w:rsidR="00EC5879" w:rsidRDefault="006A481A" w:rsidP="00EC5879">
            <w:pPr>
              <w:pStyle w:val="BodyTextFirstIndent"/>
              <w:tabs>
                <w:tab w:val="left" w:pos="3402"/>
              </w:tabs>
              <w:spacing w:after="0"/>
              <w:ind w:left="0" w:firstLine="0"/>
              <w:rPr>
                <w:color w:val="404040" w:themeColor="text1" w:themeTint="BF"/>
              </w:rPr>
            </w:pPr>
            <w:r>
              <w:rPr>
                <w:color w:val="404040" w:themeColor="text1" w:themeTint="BF"/>
              </w:rPr>
              <w:t>24 April 2018 to 31 August 2021</w:t>
            </w:r>
          </w:p>
        </w:tc>
      </w:tr>
      <w:tr w:rsidR="004149F3" w14:paraId="646A9172" w14:textId="77777777" w:rsidTr="00EC5879">
        <w:tc>
          <w:tcPr>
            <w:tcW w:w="2547" w:type="dxa"/>
            <w:vAlign w:val="center"/>
          </w:tcPr>
          <w:p w14:paraId="2236F151" w14:textId="63798A4B" w:rsidR="004149F3" w:rsidRDefault="004149F3" w:rsidP="00112C2B">
            <w:pPr>
              <w:pStyle w:val="BodyTextFirstIndent"/>
              <w:tabs>
                <w:tab w:val="left" w:pos="3402"/>
              </w:tabs>
              <w:spacing w:after="0"/>
              <w:ind w:firstLine="0"/>
              <w:rPr>
                <w:color w:val="404040" w:themeColor="text1" w:themeTint="BF"/>
              </w:rPr>
            </w:pPr>
            <w:r>
              <w:rPr>
                <w:color w:val="404040" w:themeColor="text1" w:themeTint="BF"/>
              </w:rPr>
              <w:t>Ms Jenni Law</w:t>
            </w:r>
          </w:p>
        </w:tc>
        <w:tc>
          <w:tcPr>
            <w:tcW w:w="2268" w:type="dxa"/>
            <w:vAlign w:val="center"/>
          </w:tcPr>
          <w:p w14:paraId="30D483F9" w14:textId="752FD561" w:rsidR="004149F3" w:rsidRPr="00C71D99" w:rsidRDefault="004149F3" w:rsidP="00112C2B">
            <w:pPr>
              <w:pStyle w:val="BodyTextFirstIndent"/>
              <w:tabs>
                <w:tab w:val="left" w:pos="3402"/>
              </w:tabs>
              <w:spacing w:after="0"/>
              <w:ind w:firstLine="0"/>
              <w:rPr>
                <w:color w:val="404040" w:themeColor="text1" w:themeTint="BF"/>
              </w:rPr>
            </w:pPr>
            <w:r>
              <w:rPr>
                <w:color w:val="404040" w:themeColor="text1" w:themeTint="BF"/>
              </w:rPr>
              <w:t>Deputy Chair</w:t>
            </w:r>
          </w:p>
        </w:tc>
        <w:tc>
          <w:tcPr>
            <w:tcW w:w="4245" w:type="dxa"/>
            <w:vAlign w:val="center"/>
          </w:tcPr>
          <w:p w14:paraId="63D7AF3D" w14:textId="03A2374D" w:rsidR="004149F3" w:rsidRDefault="00AF3608" w:rsidP="00AF3608">
            <w:pPr>
              <w:pStyle w:val="BodyTextFirstIndent"/>
              <w:tabs>
                <w:tab w:val="left" w:pos="3402"/>
              </w:tabs>
              <w:spacing w:after="0"/>
              <w:ind w:left="0" w:firstLine="0"/>
              <w:rPr>
                <w:color w:val="404040" w:themeColor="text1" w:themeTint="BF"/>
              </w:rPr>
            </w:pPr>
            <w:r>
              <w:rPr>
                <w:color w:val="404040" w:themeColor="text1" w:themeTint="BF"/>
              </w:rPr>
              <w:t>15 August 2017 to 29 December 2017</w:t>
            </w:r>
          </w:p>
        </w:tc>
      </w:tr>
      <w:tr w:rsidR="00EC5879" w14:paraId="26884008" w14:textId="77777777" w:rsidTr="00EC5879">
        <w:tc>
          <w:tcPr>
            <w:tcW w:w="2547" w:type="dxa"/>
          </w:tcPr>
          <w:p w14:paraId="1AD9FA98" w14:textId="77777777" w:rsidR="00EC5879" w:rsidRDefault="00EC5879" w:rsidP="00112C2B">
            <w:pPr>
              <w:pStyle w:val="BodyTextFirstIndent"/>
              <w:tabs>
                <w:tab w:val="left" w:pos="3402"/>
              </w:tabs>
              <w:spacing w:after="0"/>
              <w:ind w:firstLine="0"/>
              <w:rPr>
                <w:color w:val="404040" w:themeColor="text1" w:themeTint="BF"/>
              </w:rPr>
            </w:pPr>
            <w:r>
              <w:rPr>
                <w:color w:val="404040" w:themeColor="text1" w:themeTint="BF"/>
              </w:rPr>
              <w:t>Cr Deb Hamblin</w:t>
            </w:r>
          </w:p>
        </w:tc>
        <w:tc>
          <w:tcPr>
            <w:tcW w:w="2268" w:type="dxa"/>
          </w:tcPr>
          <w:p w14:paraId="376F5D8E" w14:textId="77777777" w:rsidR="00EC5879" w:rsidRDefault="00EC5879" w:rsidP="00112C2B">
            <w:pPr>
              <w:pStyle w:val="BodyTextFirstIndent"/>
              <w:tabs>
                <w:tab w:val="left" w:pos="3402"/>
              </w:tabs>
              <w:spacing w:after="0"/>
              <w:ind w:firstLine="0"/>
              <w:rPr>
                <w:color w:val="404040" w:themeColor="text1" w:themeTint="BF"/>
              </w:rPr>
            </w:pPr>
            <w:r w:rsidRPr="00C71D99">
              <w:rPr>
                <w:color w:val="404040" w:themeColor="text1" w:themeTint="BF"/>
              </w:rPr>
              <w:t>Metropolitan Member</w:t>
            </w:r>
          </w:p>
        </w:tc>
        <w:tc>
          <w:tcPr>
            <w:tcW w:w="4245" w:type="dxa"/>
          </w:tcPr>
          <w:p w14:paraId="4664DD3D" w14:textId="77777777" w:rsidR="00EC5879" w:rsidRDefault="006A481A" w:rsidP="00EC5879">
            <w:pPr>
              <w:pStyle w:val="BodyTextFirstIndent"/>
              <w:tabs>
                <w:tab w:val="left" w:pos="3402"/>
              </w:tabs>
              <w:spacing w:after="0"/>
              <w:ind w:left="0" w:firstLine="0"/>
              <w:rPr>
                <w:color w:val="404040" w:themeColor="text1" w:themeTint="BF"/>
              </w:rPr>
            </w:pPr>
            <w:r>
              <w:rPr>
                <w:color w:val="404040" w:themeColor="text1" w:themeTint="BF"/>
              </w:rPr>
              <w:t>24 April 2018 to 31 August 2021</w:t>
            </w:r>
          </w:p>
        </w:tc>
      </w:tr>
      <w:tr w:rsidR="00EC5879" w14:paraId="61B90861" w14:textId="77777777" w:rsidTr="00EC5879">
        <w:tc>
          <w:tcPr>
            <w:tcW w:w="2547" w:type="dxa"/>
          </w:tcPr>
          <w:p w14:paraId="540D48B3" w14:textId="35998A72" w:rsidR="00EC5879" w:rsidRDefault="007F29B2" w:rsidP="00112C2B">
            <w:pPr>
              <w:pStyle w:val="BodyTextFirstIndent"/>
              <w:tabs>
                <w:tab w:val="left" w:pos="3402"/>
              </w:tabs>
              <w:spacing w:after="0"/>
              <w:ind w:firstLine="0"/>
              <w:rPr>
                <w:color w:val="404040" w:themeColor="text1" w:themeTint="BF"/>
              </w:rPr>
            </w:pPr>
            <w:r>
              <w:rPr>
                <w:color w:val="404040" w:themeColor="text1" w:themeTint="BF"/>
              </w:rPr>
              <w:t>D</w:t>
            </w:r>
            <w:r w:rsidR="00EC5879" w:rsidRPr="00C71D99">
              <w:rPr>
                <w:color w:val="404040" w:themeColor="text1" w:themeTint="BF"/>
              </w:rPr>
              <w:t>r Wendy Giles</w:t>
            </w:r>
          </w:p>
        </w:tc>
        <w:tc>
          <w:tcPr>
            <w:tcW w:w="2268" w:type="dxa"/>
          </w:tcPr>
          <w:p w14:paraId="1CAAD40B" w14:textId="77777777" w:rsidR="00EC5879" w:rsidRDefault="00EC5879" w:rsidP="00112C2B">
            <w:pPr>
              <w:pStyle w:val="BodyTextFirstIndent"/>
              <w:tabs>
                <w:tab w:val="left" w:pos="3402"/>
              </w:tabs>
              <w:spacing w:after="0"/>
              <w:ind w:firstLine="0"/>
              <w:rPr>
                <w:color w:val="404040" w:themeColor="text1" w:themeTint="BF"/>
              </w:rPr>
            </w:pPr>
            <w:r w:rsidRPr="00C71D99">
              <w:rPr>
                <w:color w:val="404040" w:themeColor="text1" w:themeTint="BF"/>
              </w:rPr>
              <w:t>Country Urban Member</w:t>
            </w:r>
          </w:p>
        </w:tc>
        <w:tc>
          <w:tcPr>
            <w:tcW w:w="4245" w:type="dxa"/>
          </w:tcPr>
          <w:p w14:paraId="60957BBE" w14:textId="77777777" w:rsidR="00EC5879" w:rsidRDefault="00EC5879" w:rsidP="00EC5879">
            <w:pPr>
              <w:pStyle w:val="BodyTextFirstIndent"/>
              <w:tabs>
                <w:tab w:val="left" w:pos="3402"/>
              </w:tabs>
              <w:spacing w:after="0"/>
              <w:ind w:left="0" w:firstLine="0"/>
              <w:rPr>
                <w:color w:val="404040" w:themeColor="text1" w:themeTint="BF"/>
              </w:rPr>
            </w:pPr>
            <w:r>
              <w:rPr>
                <w:color w:val="404040" w:themeColor="text1" w:themeTint="BF"/>
              </w:rPr>
              <w:t xml:space="preserve">31 August 2016 to 31 July </w:t>
            </w:r>
            <w:r w:rsidRPr="00C71D99">
              <w:rPr>
                <w:color w:val="404040" w:themeColor="text1" w:themeTint="BF"/>
              </w:rPr>
              <w:t>2019</w:t>
            </w:r>
          </w:p>
        </w:tc>
      </w:tr>
      <w:tr w:rsidR="00EC5879" w14:paraId="7AE7F039" w14:textId="77777777" w:rsidTr="00EC5879">
        <w:tc>
          <w:tcPr>
            <w:tcW w:w="2547" w:type="dxa"/>
          </w:tcPr>
          <w:p w14:paraId="128361B5" w14:textId="77777777" w:rsidR="00EC5879" w:rsidRPr="00C71D99" w:rsidRDefault="00EC5879" w:rsidP="00112C2B">
            <w:pPr>
              <w:pStyle w:val="BodyTextFirstIndent"/>
              <w:tabs>
                <w:tab w:val="left" w:pos="3402"/>
              </w:tabs>
              <w:spacing w:after="0"/>
              <w:ind w:firstLine="0"/>
              <w:rPr>
                <w:color w:val="404040" w:themeColor="text1" w:themeTint="BF"/>
              </w:rPr>
            </w:pPr>
            <w:r>
              <w:rPr>
                <w:color w:val="404040" w:themeColor="text1" w:themeTint="BF"/>
              </w:rPr>
              <w:t>Cr Ian West</w:t>
            </w:r>
          </w:p>
        </w:tc>
        <w:tc>
          <w:tcPr>
            <w:tcW w:w="2268" w:type="dxa"/>
          </w:tcPr>
          <w:p w14:paraId="554828E1" w14:textId="77777777" w:rsidR="00EC5879" w:rsidRPr="00C71D99" w:rsidRDefault="00EC5879" w:rsidP="00112C2B">
            <w:pPr>
              <w:pStyle w:val="BodyTextFirstIndent"/>
              <w:tabs>
                <w:tab w:val="left" w:pos="3402"/>
              </w:tabs>
              <w:spacing w:after="0"/>
              <w:ind w:firstLine="0"/>
              <w:rPr>
                <w:color w:val="404040" w:themeColor="text1" w:themeTint="BF"/>
              </w:rPr>
            </w:pPr>
            <w:r w:rsidRPr="00C71D99">
              <w:rPr>
                <w:color w:val="404040" w:themeColor="text1" w:themeTint="BF"/>
              </w:rPr>
              <w:t>Country Rural Member</w:t>
            </w:r>
          </w:p>
        </w:tc>
        <w:tc>
          <w:tcPr>
            <w:tcW w:w="4245" w:type="dxa"/>
          </w:tcPr>
          <w:p w14:paraId="4C552E8F" w14:textId="77777777" w:rsidR="00EC5879" w:rsidRDefault="006A481A" w:rsidP="006A481A">
            <w:pPr>
              <w:pStyle w:val="BodyTextFirstIndent"/>
              <w:tabs>
                <w:tab w:val="left" w:pos="3402"/>
              </w:tabs>
              <w:spacing w:after="0"/>
              <w:ind w:left="34" w:hanging="34"/>
              <w:rPr>
                <w:color w:val="404040" w:themeColor="text1" w:themeTint="BF"/>
              </w:rPr>
            </w:pPr>
            <w:r>
              <w:rPr>
                <w:color w:val="404040" w:themeColor="text1" w:themeTint="BF"/>
              </w:rPr>
              <w:t>24 April 2018 to 31 August 2021</w:t>
            </w:r>
          </w:p>
        </w:tc>
      </w:tr>
    </w:tbl>
    <w:p w14:paraId="2EF7B777" w14:textId="77777777" w:rsidR="00EC5879" w:rsidRPr="00C71D99" w:rsidRDefault="00EC5879" w:rsidP="00112C2B">
      <w:pPr>
        <w:pStyle w:val="BodyTextFirstIndent"/>
        <w:tabs>
          <w:tab w:val="left" w:pos="3402"/>
        </w:tabs>
        <w:spacing w:after="0"/>
        <w:ind w:firstLine="0"/>
        <w:rPr>
          <w:color w:val="404040" w:themeColor="text1" w:themeTint="BF"/>
        </w:rPr>
      </w:pPr>
    </w:p>
    <w:p w14:paraId="70461456" w14:textId="77777777" w:rsidR="00112C2B" w:rsidRPr="00C71D99" w:rsidRDefault="00112C2B" w:rsidP="00112C2B">
      <w:pPr>
        <w:pStyle w:val="BodyText-nospacebelow"/>
        <w:rPr>
          <w:b/>
          <w:color w:val="404040" w:themeColor="text1" w:themeTint="BF"/>
        </w:rPr>
      </w:pPr>
      <w:r w:rsidRPr="00C71D99">
        <w:rPr>
          <w:b/>
          <w:color w:val="404040" w:themeColor="text1" w:themeTint="BF"/>
        </w:rPr>
        <w:t>Deputy Members:</w:t>
      </w:r>
    </w:p>
    <w:tbl>
      <w:tblPr>
        <w:tblStyle w:val="TableGrid"/>
        <w:tblW w:w="0" w:type="auto"/>
        <w:tblLook w:val="04A0" w:firstRow="1" w:lastRow="0" w:firstColumn="1" w:lastColumn="0" w:noHBand="0" w:noVBand="1"/>
      </w:tblPr>
      <w:tblGrid>
        <w:gridCol w:w="2547"/>
        <w:gridCol w:w="2268"/>
        <w:gridCol w:w="4245"/>
      </w:tblGrid>
      <w:tr w:rsidR="00CC77BF" w14:paraId="7D95EC62" w14:textId="77777777" w:rsidTr="00FD2679">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F2F2F2" w:themeFill="background1" w:themeFillShade="F2"/>
            <w:vAlign w:val="center"/>
          </w:tcPr>
          <w:p w14:paraId="4B872BB7" w14:textId="77777777" w:rsidR="00CC77BF" w:rsidRDefault="00CC77BF" w:rsidP="00FD2679">
            <w:pPr>
              <w:pStyle w:val="BodyTextFirstIndent"/>
              <w:tabs>
                <w:tab w:val="left" w:pos="3402"/>
              </w:tabs>
              <w:spacing w:after="0"/>
              <w:ind w:firstLine="0"/>
              <w:rPr>
                <w:color w:val="404040" w:themeColor="text1" w:themeTint="BF"/>
              </w:rPr>
            </w:pPr>
            <w:r>
              <w:rPr>
                <w:color w:val="404040" w:themeColor="text1" w:themeTint="BF"/>
              </w:rPr>
              <w:t>Name</w:t>
            </w:r>
          </w:p>
        </w:tc>
        <w:tc>
          <w:tcPr>
            <w:tcW w:w="2268" w:type="dxa"/>
            <w:shd w:val="clear" w:color="auto" w:fill="F2F2F2" w:themeFill="background1" w:themeFillShade="F2"/>
            <w:vAlign w:val="center"/>
          </w:tcPr>
          <w:p w14:paraId="1BA4EAB8" w14:textId="77777777" w:rsidR="00CC77BF" w:rsidRDefault="00CC77BF" w:rsidP="00FD2679">
            <w:pPr>
              <w:pStyle w:val="BodyTextFirstIndent"/>
              <w:tabs>
                <w:tab w:val="left" w:pos="3402"/>
              </w:tabs>
              <w:spacing w:after="0"/>
              <w:ind w:firstLine="0"/>
              <w:rPr>
                <w:color w:val="404040" w:themeColor="text1" w:themeTint="BF"/>
              </w:rPr>
            </w:pPr>
            <w:r>
              <w:rPr>
                <w:color w:val="404040" w:themeColor="text1" w:themeTint="BF"/>
              </w:rPr>
              <w:t>Position</w:t>
            </w:r>
          </w:p>
        </w:tc>
        <w:tc>
          <w:tcPr>
            <w:tcW w:w="4245" w:type="dxa"/>
            <w:shd w:val="clear" w:color="auto" w:fill="F2F2F2" w:themeFill="background1" w:themeFillShade="F2"/>
            <w:vAlign w:val="center"/>
          </w:tcPr>
          <w:p w14:paraId="20CD4327" w14:textId="77777777" w:rsidR="00CC77BF" w:rsidRDefault="00CC77BF" w:rsidP="00FD2679">
            <w:pPr>
              <w:pStyle w:val="BodyTextFirstIndent"/>
              <w:tabs>
                <w:tab w:val="left" w:pos="3402"/>
              </w:tabs>
              <w:spacing w:after="0"/>
              <w:ind w:left="0" w:firstLine="0"/>
              <w:rPr>
                <w:color w:val="404040" w:themeColor="text1" w:themeTint="BF"/>
              </w:rPr>
            </w:pPr>
            <w:r>
              <w:rPr>
                <w:color w:val="404040" w:themeColor="text1" w:themeTint="BF"/>
              </w:rPr>
              <w:t>Term</w:t>
            </w:r>
          </w:p>
        </w:tc>
      </w:tr>
      <w:tr w:rsidR="00CC77BF" w14:paraId="72B2F83E" w14:textId="77777777" w:rsidTr="00CC77BF">
        <w:tc>
          <w:tcPr>
            <w:tcW w:w="2547" w:type="dxa"/>
          </w:tcPr>
          <w:p w14:paraId="7B9A54CC" w14:textId="77777777" w:rsidR="00CC77BF" w:rsidRDefault="00CC77BF" w:rsidP="00112C2B">
            <w:pPr>
              <w:pStyle w:val="BodyText-nospacebelow"/>
              <w:rPr>
                <w:b/>
                <w:color w:val="404040" w:themeColor="text1" w:themeTint="BF"/>
              </w:rPr>
            </w:pPr>
            <w:r w:rsidRPr="00C71D99">
              <w:rPr>
                <w:color w:val="404040" w:themeColor="text1" w:themeTint="BF"/>
              </w:rPr>
              <w:t>Dr Ken Parker</w:t>
            </w:r>
          </w:p>
        </w:tc>
        <w:tc>
          <w:tcPr>
            <w:tcW w:w="2268" w:type="dxa"/>
          </w:tcPr>
          <w:p w14:paraId="6AB41735" w14:textId="77777777" w:rsidR="00CC77BF" w:rsidRDefault="00CC77BF" w:rsidP="00112C2B">
            <w:pPr>
              <w:pStyle w:val="BodyText-nospacebelow"/>
              <w:rPr>
                <w:b/>
                <w:color w:val="404040" w:themeColor="text1" w:themeTint="BF"/>
              </w:rPr>
            </w:pPr>
            <w:r w:rsidRPr="00C71D99">
              <w:rPr>
                <w:color w:val="404040" w:themeColor="text1" w:themeTint="BF"/>
              </w:rPr>
              <w:t>Deputy to the Deputy Chair</w:t>
            </w:r>
          </w:p>
        </w:tc>
        <w:tc>
          <w:tcPr>
            <w:tcW w:w="4245" w:type="dxa"/>
          </w:tcPr>
          <w:p w14:paraId="19EB4B43" w14:textId="77777777" w:rsidR="00CC77BF" w:rsidRDefault="00CC77BF" w:rsidP="00CC77BF">
            <w:pPr>
              <w:pStyle w:val="BodyText-nospacebelow"/>
              <w:ind w:left="34"/>
              <w:rPr>
                <w:b/>
                <w:color w:val="404040" w:themeColor="text1" w:themeTint="BF"/>
              </w:rPr>
            </w:pPr>
            <w:r>
              <w:rPr>
                <w:color w:val="404040" w:themeColor="text1" w:themeTint="BF"/>
              </w:rPr>
              <w:t xml:space="preserve">15 August 2017 to 31 </w:t>
            </w:r>
            <w:r w:rsidRPr="00C71D99">
              <w:rPr>
                <w:color w:val="404040" w:themeColor="text1" w:themeTint="BF"/>
              </w:rPr>
              <w:t>August 2020</w:t>
            </w:r>
          </w:p>
        </w:tc>
      </w:tr>
      <w:tr w:rsidR="00CC77BF" w14:paraId="3CBFE4B6" w14:textId="77777777" w:rsidTr="00CC77BF">
        <w:tc>
          <w:tcPr>
            <w:tcW w:w="2547" w:type="dxa"/>
          </w:tcPr>
          <w:p w14:paraId="56EA577C" w14:textId="77777777" w:rsidR="00CC77BF" w:rsidRDefault="00CC77BF" w:rsidP="00112C2B">
            <w:pPr>
              <w:pStyle w:val="BodyText-nospacebelow"/>
              <w:rPr>
                <w:b/>
                <w:color w:val="404040" w:themeColor="text1" w:themeTint="BF"/>
              </w:rPr>
            </w:pPr>
            <w:r>
              <w:rPr>
                <w:color w:val="404040" w:themeColor="text1" w:themeTint="BF"/>
              </w:rPr>
              <w:t>Cr Domenic Zappa</w:t>
            </w:r>
          </w:p>
        </w:tc>
        <w:tc>
          <w:tcPr>
            <w:tcW w:w="2268" w:type="dxa"/>
          </w:tcPr>
          <w:p w14:paraId="772B1EB7" w14:textId="77777777" w:rsidR="00CC77BF" w:rsidRDefault="00CC77BF" w:rsidP="00112C2B">
            <w:pPr>
              <w:pStyle w:val="BodyText-nospacebelow"/>
              <w:rPr>
                <w:b/>
                <w:color w:val="404040" w:themeColor="text1" w:themeTint="BF"/>
              </w:rPr>
            </w:pPr>
            <w:r w:rsidRPr="00C71D99">
              <w:rPr>
                <w:color w:val="404040" w:themeColor="text1" w:themeTint="BF"/>
              </w:rPr>
              <w:t>Deputy Metropolitan Member</w:t>
            </w:r>
          </w:p>
        </w:tc>
        <w:tc>
          <w:tcPr>
            <w:tcW w:w="4245" w:type="dxa"/>
          </w:tcPr>
          <w:p w14:paraId="4C46372F" w14:textId="77777777" w:rsidR="00CC77BF" w:rsidRDefault="006A481A" w:rsidP="00CC77BF">
            <w:pPr>
              <w:pStyle w:val="BodyText-nospacebelow"/>
              <w:ind w:left="34"/>
              <w:rPr>
                <w:b/>
                <w:color w:val="404040" w:themeColor="text1" w:themeTint="BF"/>
              </w:rPr>
            </w:pPr>
            <w:r>
              <w:rPr>
                <w:color w:val="404040" w:themeColor="text1" w:themeTint="BF"/>
              </w:rPr>
              <w:t>24 April 2018 to 31 August 2021</w:t>
            </w:r>
          </w:p>
        </w:tc>
      </w:tr>
      <w:tr w:rsidR="00CC77BF" w14:paraId="76871A59" w14:textId="77777777" w:rsidTr="00CC77BF">
        <w:tc>
          <w:tcPr>
            <w:tcW w:w="2547" w:type="dxa"/>
          </w:tcPr>
          <w:p w14:paraId="28B5DD68" w14:textId="77777777" w:rsidR="00CC77BF" w:rsidRDefault="00CC77BF" w:rsidP="00112C2B">
            <w:pPr>
              <w:pStyle w:val="BodyText-nospacebelow"/>
              <w:rPr>
                <w:b/>
                <w:color w:val="404040" w:themeColor="text1" w:themeTint="BF"/>
              </w:rPr>
            </w:pPr>
            <w:r w:rsidRPr="00C71D99">
              <w:rPr>
                <w:color w:val="404040" w:themeColor="text1" w:themeTint="BF"/>
              </w:rPr>
              <w:t>Cr Deborah Botica</w:t>
            </w:r>
          </w:p>
        </w:tc>
        <w:tc>
          <w:tcPr>
            <w:tcW w:w="2268" w:type="dxa"/>
          </w:tcPr>
          <w:p w14:paraId="63FB969A" w14:textId="77777777" w:rsidR="00CC77BF" w:rsidRDefault="00CC77BF" w:rsidP="00112C2B">
            <w:pPr>
              <w:pStyle w:val="BodyText-nospacebelow"/>
              <w:rPr>
                <w:b/>
                <w:color w:val="404040" w:themeColor="text1" w:themeTint="BF"/>
              </w:rPr>
            </w:pPr>
            <w:r w:rsidRPr="00C71D99">
              <w:rPr>
                <w:color w:val="404040" w:themeColor="text1" w:themeTint="BF"/>
              </w:rPr>
              <w:t>Deputy Country Urban Member</w:t>
            </w:r>
          </w:p>
        </w:tc>
        <w:tc>
          <w:tcPr>
            <w:tcW w:w="4245" w:type="dxa"/>
          </w:tcPr>
          <w:p w14:paraId="45CD7826" w14:textId="77777777" w:rsidR="00CC77BF" w:rsidRDefault="00CC77BF" w:rsidP="00CC77BF">
            <w:pPr>
              <w:pStyle w:val="BodyText-nospacebelow"/>
              <w:ind w:left="34"/>
              <w:rPr>
                <w:b/>
                <w:color w:val="404040" w:themeColor="text1" w:themeTint="BF"/>
              </w:rPr>
            </w:pPr>
            <w:r w:rsidRPr="00C71D99">
              <w:rPr>
                <w:color w:val="404040" w:themeColor="text1" w:themeTint="BF"/>
              </w:rPr>
              <w:t>31 August 2016 to 31 July 2019</w:t>
            </w:r>
          </w:p>
        </w:tc>
      </w:tr>
      <w:tr w:rsidR="00CC77BF" w14:paraId="29C44D6F" w14:textId="77777777" w:rsidTr="00CC77BF">
        <w:tc>
          <w:tcPr>
            <w:tcW w:w="2547" w:type="dxa"/>
          </w:tcPr>
          <w:p w14:paraId="380AD2A7" w14:textId="77777777" w:rsidR="00CC77BF" w:rsidRDefault="00CC77BF" w:rsidP="00112C2B">
            <w:pPr>
              <w:pStyle w:val="BodyText-nospacebelow"/>
              <w:rPr>
                <w:b/>
                <w:color w:val="404040" w:themeColor="text1" w:themeTint="BF"/>
              </w:rPr>
            </w:pPr>
            <w:r w:rsidRPr="00C71D99">
              <w:rPr>
                <w:color w:val="404040" w:themeColor="text1" w:themeTint="BF"/>
              </w:rPr>
              <w:t xml:space="preserve">Cr </w:t>
            </w:r>
            <w:r>
              <w:rPr>
                <w:color w:val="404040" w:themeColor="text1" w:themeTint="BF"/>
              </w:rPr>
              <w:t>Moira Girando</w:t>
            </w:r>
          </w:p>
        </w:tc>
        <w:tc>
          <w:tcPr>
            <w:tcW w:w="2268" w:type="dxa"/>
          </w:tcPr>
          <w:p w14:paraId="12401023" w14:textId="77777777" w:rsidR="00CC77BF" w:rsidRDefault="00CC77BF" w:rsidP="00112C2B">
            <w:pPr>
              <w:pStyle w:val="BodyText-nospacebelow"/>
              <w:rPr>
                <w:b/>
                <w:color w:val="404040" w:themeColor="text1" w:themeTint="BF"/>
              </w:rPr>
            </w:pPr>
            <w:r w:rsidRPr="00C71D99">
              <w:rPr>
                <w:color w:val="404040" w:themeColor="text1" w:themeTint="BF"/>
              </w:rPr>
              <w:t>Deputy Country Rural Member</w:t>
            </w:r>
          </w:p>
        </w:tc>
        <w:tc>
          <w:tcPr>
            <w:tcW w:w="4245" w:type="dxa"/>
          </w:tcPr>
          <w:p w14:paraId="3EB7BC6C" w14:textId="77777777" w:rsidR="00CC77BF" w:rsidRDefault="006A481A" w:rsidP="00CC77BF">
            <w:pPr>
              <w:pStyle w:val="BodyText-nospacebelow"/>
              <w:ind w:left="34"/>
              <w:rPr>
                <w:b/>
                <w:color w:val="404040" w:themeColor="text1" w:themeTint="BF"/>
              </w:rPr>
            </w:pPr>
            <w:r>
              <w:rPr>
                <w:color w:val="404040" w:themeColor="text1" w:themeTint="BF"/>
              </w:rPr>
              <w:t>24 April 2018 to 31 August 2021</w:t>
            </w:r>
          </w:p>
        </w:tc>
      </w:tr>
    </w:tbl>
    <w:p w14:paraId="6ADB58C3" w14:textId="77777777" w:rsidR="00EC5879" w:rsidRPr="00C71D99" w:rsidRDefault="00EC5879" w:rsidP="00112C2B">
      <w:pPr>
        <w:pStyle w:val="BodyText-nospacebelow"/>
        <w:rPr>
          <w:b/>
          <w:color w:val="404040" w:themeColor="text1" w:themeTint="BF"/>
        </w:rPr>
      </w:pPr>
    </w:p>
    <w:p w14:paraId="54EDB824" w14:textId="77777777" w:rsidR="00112C2B" w:rsidRPr="00C71D99" w:rsidRDefault="00112C2B" w:rsidP="00112C2B">
      <w:pPr>
        <w:pStyle w:val="BodyText-nospacebelow"/>
        <w:rPr>
          <w:b/>
          <w:color w:val="404040" w:themeColor="text1" w:themeTint="BF"/>
        </w:rPr>
      </w:pPr>
      <w:r w:rsidRPr="00C71D99">
        <w:rPr>
          <w:b/>
          <w:color w:val="404040" w:themeColor="text1" w:themeTint="BF"/>
        </w:rPr>
        <w:t>Commission Officers</w:t>
      </w:r>
      <w:bookmarkEnd w:id="9"/>
      <w:bookmarkEnd w:id="10"/>
    </w:p>
    <w:p w14:paraId="3EBE326B" w14:textId="77777777" w:rsidR="00112C2B" w:rsidRPr="00C71D99" w:rsidRDefault="00112C2B" w:rsidP="00112C2B">
      <w:pPr>
        <w:pStyle w:val="BodyText"/>
        <w:rPr>
          <w:color w:val="404040" w:themeColor="text1" w:themeTint="BF"/>
        </w:rPr>
      </w:pPr>
      <w:r w:rsidRPr="00C71D99">
        <w:rPr>
          <w:color w:val="404040" w:themeColor="text1" w:themeTint="BF"/>
        </w:rPr>
        <w:t>Officers of the Department of Local Government, Sport and Cultural Industries provide administrative, secretarial and research support to the Commission. During 201</w:t>
      </w:r>
      <w:r w:rsidR="00EC5879">
        <w:rPr>
          <w:color w:val="404040" w:themeColor="text1" w:themeTint="BF"/>
        </w:rPr>
        <w:t>7</w:t>
      </w:r>
      <w:r w:rsidRPr="00C71D99">
        <w:rPr>
          <w:color w:val="404040" w:themeColor="text1" w:themeTint="BF"/>
        </w:rPr>
        <w:t>-1</w:t>
      </w:r>
      <w:r w:rsidR="00EC5879">
        <w:rPr>
          <w:color w:val="404040" w:themeColor="text1" w:themeTint="BF"/>
        </w:rPr>
        <w:t>8</w:t>
      </w:r>
      <w:r w:rsidRPr="00C71D99">
        <w:rPr>
          <w:color w:val="404040" w:themeColor="text1" w:themeTint="BF"/>
        </w:rPr>
        <w:t>, officers of the Executive Support Branch assisting the Commission were:</w:t>
      </w:r>
    </w:p>
    <w:p w14:paraId="21A0F795" w14:textId="77777777" w:rsidR="00112C2B" w:rsidRPr="00C71D99" w:rsidRDefault="00112C2B" w:rsidP="00AF3608">
      <w:pPr>
        <w:pStyle w:val="BodyTextFirstIndent"/>
        <w:numPr>
          <w:ilvl w:val="0"/>
          <w:numId w:val="39"/>
        </w:numPr>
        <w:spacing w:after="0"/>
        <w:ind w:left="721" w:hanging="437"/>
        <w:rPr>
          <w:color w:val="404040" w:themeColor="text1" w:themeTint="BF"/>
        </w:rPr>
      </w:pPr>
      <w:r w:rsidRPr="00C71D99">
        <w:rPr>
          <w:color w:val="404040" w:themeColor="text1" w:themeTint="BF"/>
        </w:rPr>
        <w:t>Ms Julie Knight – Manager</w:t>
      </w:r>
    </w:p>
    <w:p w14:paraId="3746D843" w14:textId="77777777" w:rsidR="00112C2B" w:rsidRPr="00C71D99" w:rsidRDefault="00112C2B" w:rsidP="00AF3608">
      <w:pPr>
        <w:pStyle w:val="BodyTextFirstIndent"/>
        <w:numPr>
          <w:ilvl w:val="0"/>
          <w:numId w:val="39"/>
        </w:numPr>
        <w:spacing w:after="0"/>
        <w:ind w:left="721" w:hanging="437"/>
        <w:rPr>
          <w:color w:val="404040" w:themeColor="text1" w:themeTint="BF"/>
        </w:rPr>
      </w:pPr>
      <w:r w:rsidRPr="00C71D99">
        <w:rPr>
          <w:color w:val="404040" w:themeColor="text1" w:themeTint="BF"/>
        </w:rPr>
        <w:t>Mr James Harmer – Senior Strategy and Research Officer</w:t>
      </w:r>
    </w:p>
    <w:p w14:paraId="33E3409B" w14:textId="77777777" w:rsidR="00112C2B" w:rsidRPr="00C71D99" w:rsidRDefault="00112C2B" w:rsidP="00AF3608">
      <w:pPr>
        <w:pStyle w:val="BodyTextFirstIndent"/>
        <w:numPr>
          <w:ilvl w:val="0"/>
          <w:numId w:val="39"/>
        </w:numPr>
        <w:spacing w:after="0"/>
        <w:ind w:left="721" w:hanging="437"/>
        <w:rPr>
          <w:color w:val="404040" w:themeColor="text1" w:themeTint="BF"/>
        </w:rPr>
      </w:pPr>
      <w:r w:rsidRPr="00C71D99">
        <w:rPr>
          <w:color w:val="404040" w:themeColor="text1" w:themeTint="BF"/>
        </w:rPr>
        <w:t xml:space="preserve">Mr Shannon Wood – Strategy and Research Officer </w:t>
      </w:r>
    </w:p>
    <w:p w14:paraId="157FAB3B" w14:textId="232BE438" w:rsidR="00112C2B" w:rsidRDefault="00EC5879" w:rsidP="00AF3608">
      <w:pPr>
        <w:pStyle w:val="BodyTextFirstIndent"/>
        <w:numPr>
          <w:ilvl w:val="0"/>
          <w:numId w:val="39"/>
        </w:numPr>
        <w:spacing w:after="0"/>
        <w:ind w:left="721" w:hanging="437"/>
        <w:rPr>
          <w:color w:val="404040" w:themeColor="text1" w:themeTint="BF"/>
        </w:rPr>
      </w:pPr>
      <w:r>
        <w:rPr>
          <w:color w:val="404040" w:themeColor="text1" w:themeTint="BF"/>
        </w:rPr>
        <w:t>Dr Chris</w:t>
      </w:r>
      <w:r w:rsidR="00112C2B" w:rsidRPr="00C71D99">
        <w:rPr>
          <w:color w:val="404040" w:themeColor="text1" w:themeTint="BF"/>
        </w:rPr>
        <w:t xml:space="preserve"> Berry – Roads Consultant (from August 2017)</w:t>
      </w:r>
    </w:p>
    <w:p w14:paraId="65DF0F2F" w14:textId="468DC668" w:rsidR="00DB699F" w:rsidRDefault="00DB699F" w:rsidP="00DB699F">
      <w:pPr>
        <w:pStyle w:val="BodyTextFirstIndent"/>
        <w:spacing w:after="0" w:line="312" w:lineRule="auto"/>
        <w:ind w:left="720" w:firstLine="0"/>
        <w:rPr>
          <w:color w:val="404040" w:themeColor="text1" w:themeTint="BF"/>
        </w:rPr>
      </w:pPr>
    </w:p>
    <w:p w14:paraId="4801694F" w14:textId="77777777" w:rsidR="00DB699F" w:rsidRPr="00C71D99" w:rsidRDefault="00DB699F" w:rsidP="00DB699F">
      <w:pPr>
        <w:pStyle w:val="BodyTextFirstIndent"/>
        <w:spacing w:after="0" w:line="312" w:lineRule="auto"/>
        <w:rPr>
          <w:color w:val="404040" w:themeColor="text1" w:themeTint="BF"/>
        </w:rPr>
      </w:pPr>
    </w:p>
    <w:p w14:paraId="5C937A76" w14:textId="77777777" w:rsidR="00112C2B" w:rsidRPr="00B87D4A" w:rsidRDefault="00112C2B" w:rsidP="00904B44">
      <w:pPr>
        <w:pStyle w:val="Heading1-Formblue"/>
      </w:pPr>
      <w:bookmarkStart w:id="11" w:name="_Toc371434426"/>
      <w:bookmarkStart w:id="12" w:name="_Toc410647355"/>
      <w:bookmarkStart w:id="13" w:name="_Toc412713560"/>
      <w:bookmarkStart w:id="14" w:name="_Toc500424004"/>
      <w:bookmarkStart w:id="15" w:name="_Toc528075508"/>
      <w:r w:rsidRPr="00B87D4A">
        <w:lastRenderedPageBreak/>
        <w:t>Membe</w:t>
      </w:r>
      <w:r>
        <w:t>r Profiles (as at 31 August 201</w:t>
      </w:r>
      <w:r w:rsidR="002C67DA">
        <w:t>8</w:t>
      </w:r>
      <w:r w:rsidRPr="00B87D4A">
        <w:t>)</w:t>
      </w:r>
      <w:bookmarkEnd w:id="11"/>
      <w:bookmarkEnd w:id="12"/>
      <w:bookmarkEnd w:id="13"/>
      <w:bookmarkEnd w:id="14"/>
      <w:bookmarkEnd w:id="15"/>
    </w:p>
    <w:p w14:paraId="20CDE606" w14:textId="77777777" w:rsidR="00112C2B" w:rsidRPr="00C71D99" w:rsidRDefault="00112C2B" w:rsidP="00C720D7">
      <w:pPr>
        <w:pStyle w:val="BodyText-nospacebelow"/>
        <w:spacing w:before="60" w:after="60"/>
        <w:rPr>
          <w:b/>
          <w:color w:val="404040" w:themeColor="text1" w:themeTint="BF"/>
        </w:rPr>
      </w:pPr>
      <w:bookmarkStart w:id="16" w:name="_Toc371423478"/>
      <w:bookmarkStart w:id="17" w:name="_Toc371434428"/>
      <w:r w:rsidRPr="00C71D99">
        <w:rPr>
          <w:b/>
          <w:color w:val="404040" w:themeColor="text1" w:themeTint="BF"/>
        </w:rPr>
        <w:t xml:space="preserve">Paul Omodei </w:t>
      </w:r>
      <w:r w:rsidR="00C720D7" w:rsidRPr="00C71D99">
        <w:rPr>
          <w:b/>
          <w:color w:val="404040" w:themeColor="text1" w:themeTint="BF"/>
        </w:rPr>
        <w:t>–</w:t>
      </w:r>
      <w:r w:rsidRPr="00C71D99">
        <w:rPr>
          <w:b/>
          <w:color w:val="404040" w:themeColor="text1" w:themeTint="BF"/>
        </w:rPr>
        <w:t xml:space="preserve"> Chair</w:t>
      </w:r>
      <w:r w:rsidR="00867CBB">
        <w:rPr>
          <w:b/>
          <w:color w:val="404040" w:themeColor="text1" w:themeTint="BF"/>
        </w:rPr>
        <w:t>person</w:t>
      </w:r>
    </w:p>
    <w:p w14:paraId="15FE2FE7" w14:textId="77777777" w:rsidR="00112C2B" w:rsidRPr="00C71D99" w:rsidRDefault="00112C2B" w:rsidP="00C720D7">
      <w:pPr>
        <w:pStyle w:val="BodyText"/>
        <w:spacing w:before="60" w:after="60"/>
        <w:rPr>
          <w:color w:val="404040" w:themeColor="text1" w:themeTint="BF"/>
        </w:rPr>
      </w:pPr>
      <w:r w:rsidRPr="00C71D99">
        <w:rPr>
          <w:color w:val="404040" w:themeColor="text1" w:themeTint="BF"/>
        </w:rPr>
        <w:t xml:space="preserve">Paul has over 25 years’ experience in local government including eight years as Minister for Local Government. Having originally been a councillor, Deputy President and President of the Shire of Manjimup between 1976 and 1988, Paul has returned to local government and is Shire President of the Shire of Manjimup. </w:t>
      </w:r>
    </w:p>
    <w:p w14:paraId="53805B7A" w14:textId="77777777" w:rsidR="00112C2B" w:rsidRPr="00C71D99" w:rsidRDefault="00112C2B" w:rsidP="00C720D7">
      <w:pPr>
        <w:pStyle w:val="BodyText"/>
        <w:spacing w:before="60" w:after="60"/>
        <w:rPr>
          <w:color w:val="404040" w:themeColor="text1" w:themeTint="BF"/>
        </w:rPr>
      </w:pPr>
      <w:r w:rsidRPr="00C71D99">
        <w:rPr>
          <w:color w:val="404040" w:themeColor="text1" w:themeTint="BF"/>
        </w:rPr>
        <w:t>His current term of appointment as Chair expires on 31 July 2019.</w:t>
      </w:r>
    </w:p>
    <w:bookmarkEnd w:id="16"/>
    <w:bookmarkEnd w:id="17"/>
    <w:p w14:paraId="7E4237C0" w14:textId="77777777" w:rsidR="00C720D7" w:rsidRPr="00AF3608" w:rsidRDefault="00C720D7" w:rsidP="00C720D7">
      <w:pPr>
        <w:pStyle w:val="BodyText"/>
        <w:spacing w:after="0"/>
        <w:rPr>
          <w:b/>
          <w:color w:val="404040" w:themeColor="text1" w:themeTint="BF"/>
          <w:sz w:val="16"/>
          <w:szCs w:val="16"/>
        </w:rPr>
      </w:pPr>
    </w:p>
    <w:p w14:paraId="4D61B82F" w14:textId="77777777" w:rsidR="00112C2B" w:rsidRPr="00C720D7" w:rsidRDefault="00C720D7" w:rsidP="00C720D7">
      <w:pPr>
        <w:pStyle w:val="BodyText"/>
        <w:spacing w:before="60" w:after="60"/>
        <w:rPr>
          <w:b/>
          <w:color w:val="404040" w:themeColor="text1" w:themeTint="BF"/>
        </w:rPr>
      </w:pPr>
      <w:r w:rsidRPr="00C720D7">
        <w:rPr>
          <w:b/>
          <w:color w:val="404040" w:themeColor="text1" w:themeTint="BF"/>
        </w:rPr>
        <w:t>Nick Sloan</w:t>
      </w:r>
      <w:r w:rsidR="00112C2B" w:rsidRPr="00C720D7">
        <w:rPr>
          <w:b/>
          <w:color w:val="404040" w:themeColor="text1" w:themeTint="BF"/>
        </w:rPr>
        <w:t xml:space="preserve"> – Deputy Chair</w:t>
      </w:r>
      <w:r w:rsidR="00867CBB">
        <w:rPr>
          <w:b/>
          <w:color w:val="404040" w:themeColor="text1" w:themeTint="BF"/>
        </w:rPr>
        <w:t>person</w:t>
      </w:r>
    </w:p>
    <w:p w14:paraId="38E3D198" w14:textId="03E74FA4" w:rsidR="00112C2B" w:rsidRPr="00C71D99" w:rsidRDefault="00C720D7" w:rsidP="00C720D7">
      <w:pPr>
        <w:pStyle w:val="BodyText"/>
        <w:spacing w:before="60" w:after="60"/>
        <w:rPr>
          <w:color w:val="404040" w:themeColor="text1" w:themeTint="BF"/>
        </w:rPr>
      </w:pPr>
      <w:r>
        <w:rPr>
          <w:color w:val="404040" w:themeColor="text1" w:themeTint="BF"/>
        </w:rPr>
        <w:t>Nick</w:t>
      </w:r>
      <w:r w:rsidR="00112C2B" w:rsidRPr="00C71D99">
        <w:rPr>
          <w:color w:val="404040" w:themeColor="text1" w:themeTint="BF"/>
        </w:rPr>
        <w:t xml:space="preserve"> is the</w:t>
      </w:r>
      <w:r w:rsidR="00DC2DBF">
        <w:rPr>
          <w:color w:val="404040" w:themeColor="text1" w:themeTint="BF"/>
        </w:rPr>
        <w:t xml:space="preserve"> Executive</w:t>
      </w:r>
      <w:r w:rsidR="00112C2B" w:rsidRPr="00C71D99">
        <w:rPr>
          <w:color w:val="404040" w:themeColor="text1" w:themeTint="BF"/>
        </w:rPr>
        <w:t xml:space="preserve"> Director of </w:t>
      </w:r>
      <w:r w:rsidRPr="00C720D7">
        <w:rPr>
          <w:color w:val="404040" w:themeColor="text1" w:themeTint="BF"/>
        </w:rPr>
        <w:t>Planning and Service Delivery</w:t>
      </w:r>
      <w:r w:rsidR="00112C2B" w:rsidRPr="00C71D99">
        <w:rPr>
          <w:color w:val="404040" w:themeColor="text1" w:themeTint="BF"/>
        </w:rPr>
        <w:t xml:space="preserve"> at the Department of Local Government, Sport and Cultural Industries.</w:t>
      </w:r>
    </w:p>
    <w:p w14:paraId="16EC8AFD" w14:textId="77777777" w:rsidR="00112C2B" w:rsidRPr="00C71D99" w:rsidRDefault="00C720D7" w:rsidP="00C720D7">
      <w:pPr>
        <w:pStyle w:val="BodyText"/>
        <w:spacing w:before="60" w:after="60"/>
        <w:rPr>
          <w:color w:val="404040" w:themeColor="text1" w:themeTint="BF"/>
        </w:rPr>
      </w:pPr>
      <w:r>
        <w:rPr>
          <w:color w:val="404040" w:themeColor="text1" w:themeTint="BF"/>
        </w:rPr>
        <w:t>His</w:t>
      </w:r>
      <w:r w:rsidR="00112C2B" w:rsidRPr="00C71D99">
        <w:rPr>
          <w:color w:val="404040" w:themeColor="text1" w:themeTint="BF"/>
        </w:rPr>
        <w:t xml:space="preserve"> current term of appointment as Deputy Chair expires on 31 </w:t>
      </w:r>
      <w:r w:rsidR="006A481A">
        <w:rPr>
          <w:color w:val="404040" w:themeColor="text1" w:themeTint="BF"/>
        </w:rPr>
        <w:t>August 2021</w:t>
      </w:r>
      <w:r w:rsidR="00112C2B" w:rsidRPr="00C71D99">
        <w:rPr>
          <w:color w:val="404040" w:themeColor="text1" w:themeTint="BF"/>
        </w:rPr>
        <w:t>.</w:t>
      </w:r>
    </w:p>
    <w:p w14:paraId="0B9CCC6D" w14:textId="77777777" w:rsidR="00C720D7" w:rsidRPr="00AF3608" w:rsidRDefault="00C720D7" w:rsidP="00C720D7">
      <w:pPr>
        <w:pStyle w:val="BodyText"/>
        <w:spacing w:after="0"/>
        <w:rPr>
          <w:b/>
          <w:color w:val="404040" w:themeColor="text1" w:themeTint="BF"/>
          <w:sz w:val="16"/>
          <w:szCs w:val="16"/>
        </w:rPr>
      </w:pPr>
    </w:p>
    <w:p w14:paraId="195B3423" w14:textId="77777777" w:rsidR="00C720D7" w:rsidRDefault="00C720D7" w:rsidP="00C720D7">
      <w:pPr>
        <w:pStyle w:val="BodyText"/>
        <w:spacing w:before="60" w:after="60"/>
        <w:rPr>
          <w:b/>
          <w:color w:val="404040" w:themeColor="text1" w:themeTint="BF"/>
        </w:rPr>
      </w:pPr>
      <w:r>
        <w:rPr>
          <w:b/>
          <w:color w:val="404040" w:themeColor="text1" w:themeTint="BF"/>
        </w:rPr>
        <w:t>Deb Hamblin – Metropolitan Member</w:t>
      </w:r>
    </w:p>
    <w:p w14:paraId="5C9BCEB3" w14:textId="77777777" w:rsidR="00C4263A" w:rsidRDefault="00C4263A" w:rsidP="00C4263A">
      <w:pPr>
        <w:pStyle w:val="BodyText"/>
        <w:spacing w:after="60"/>
      </w:pPr>
      <w:r>
        <w:rPr>
          <w:color w:val="404040"/>
        </w:rPr>
        <w:t xml:space="preserve">Deb is the Deputy Mayor at the City of Rockingham. She has more than 13 years’ experience in local government. Deb has also </w:t>
      </w:r>
      <w:r w:rsidRPr="00C4263A">
        <w:rPr>
          <w:color w:val="404040"/>
        </w:rPr>
        <w:t>spent many years</w:t>
      </w:r>
      <w:r>
        <w:rPr>
          <w:color w:val="404040"/>
        </w:rPr>
        <w:t xml:space="preserve"> in the information and research sector, having worked for 38 years with Murdoch University. </w:t>
      </w:r>
    </w:p>
    <w:p w14:paraId="6055948C" w14:textId="77777777" w:rsidR="00C4263A" w:rsidRDefault="00C4263A" w:rsidP="00C4263A">
      <w:pPr>
        <w:pStyle w:val="BodyText"/>
        <w:spacing w:after="60"/>
      </w:pPr>
      <w:r>
        <w:rPr>
          <w:color w:val="404040"/>
        </w:rPr>
        <w:t>Her current term of appointment as Metropolitan Member expires on 31 August 2021.</w:t>
      </w:r>
    </w:p>
    <w:p w14:paraId="137FC5BB" w14:textId="77777777" w:rsidR="00C720D7" w:rsidRPr="00AF3608" w:rsidRDefault="00C720D7" w:rsidP="00C720D7">
      <w:pPr>
        <w:pStyle w:val="BodyText"/>
        <w:spacing w:after="0"/>
        <w:rPr>
          <w:b/>
          <w:color w:val="404040" w:themeColor="text1" w:themeTint="BF"/>
          <w:sz w:val="16"/>
          <w:szCs w:val="16"/>
        </w:rPr>
      </w:pPr>
    </w:p>
    <w:p w14:paraId="27D15161" w14:textId="77777777" w:rsidR="00112C2B" w:rsidRPr="00C71D99" w:rsidRDefault="00112C2B" w:rsidP="00C720D7">
      <w:pPr>
        <w:pStyle w:val="BodyText"/>
        <w:spacing w:before="60" w:after="60"/>
        <w:rPr>
          <w:b/>
          <w:color w:val="404040" w:themeColor="text1" w:themeTint="BF"/>
        </w:rPr>
      </w:pPr>
      <w:r w:rsidRPr="00C71D99">
        <w:rPr>
          <w:b/>
          <w:color w:val="404040" w:themeColor="text1" w:themeTint="BF"/>
        </w:rPr>
        <w:t>Wendy Giles – Country Urban Member</w:t>
      </w:r>
    </w:p>
    <w:p w14:paraId="242BC3CB" w14:textId="77777777" w:rsidR="00112C2B" w:rsidRPr="00C71D99" w:rsidRDefault="00112C2B" w:rsidP="0014548A">
      <w:pPr>
        <w:pStyle w:val="BodyText"/>
        <w:spacing w:before="60" w:after="60"/>
        <w:rPr>
          <w:color w:val="404040" w:themeColor="text1" w:themeTint="BF"/>
        </w:rPr>
      </w:pPr>
      <w:r w:rsidRPr="00C71D99">
        <w:rPr>
          <w:color w:val="404040" w:themeColor="text1" w:themeTint="BF"/>
        </w:rPr>
        <w:t>Wendy comes from a strong academic background, having a Masters of Educational Management and a Doctorate of Science Education. Her extensive background in education has resulted in a wide variety of experiences in diverse contexts ranging from primary school to university, from cities to remote communities and from a teacher to an academic leader. From 2013 to 2017, Wendy was a Councillor at the City of Bunbury.</w:t>
      </w:r>
    </w:p>
    <w:p w14:paraId="3E02F626" w14:textId="77777777" w:rsidR="00112C2B" w:rsidRDefault="00112C2B" w:rsidP="0014548A">
      <w:pPr>
        <w:pStyle w:val="BodyText"/>
        <w:spacing w:before="60" w:after="60"/>
        <w:rPr>
          <w:color w:val="404040" w:themeColor="text1" w:themeTint="BF"/>
        </w:rPr>
      </w:pPr>
      <w:r w:rsidRPr="00C71D99">
        <w:rPr>
          <w:color w:val="404040" w:themeColor="text1" w:themeTint="BF"/>
        </w:rPr>
        <w:t>Her current term of appointment as Country Urban Member expires on 31 July 2019.</w:t>
      </w:r>
    </w:p>
    <w:p w14:paraId="12A9DA83" w14:textId="77777777" w:rsidR="00867CBB" w:rsidRPr="00AF3608" w:rsidRDefault="00867CBB" w:rsidP="00AF3608">
      <w:pPr>
        <w:pStyle w:val="BodyText"/>
        <w:spacing w:after="0"/>
        <w:rPr>
          <w:b/>
          <w:color w:val="404040" w:themeColor="text1" w:themeTint="BF"/>
          <w:sz w:val="16"/>
          <w:szCs w:val="16"/>
        </w:rPr>
      </w:pPr>
    </w:p>
    <w:p w14:paraId="19308ABD" w14:textId="77777777" w:rsidR="00112C2B" w:rsidRPr="00C71D99" w:rsidRDefault="00867CBB" w:rsidP="00867CBB">
      <w:pPr>
        <w:pStyle w:val="BodyText"/>
        <w:spacing w:before="60" w:after="60"/>
        <w:rPr>
          <w:b/>
          <w:color w:val="404040" w:themeColor="text1" w:themeTint="BF"/>
        </w:rPr>
      </w:pPr>
      <w:r>
        <w:rPr>
          <w:b/>
          <w:color w:val="404040" w:themeColor="text1" w:themeTint="BF"/>
        </w:rPr>
        <w:t xml:space="preserve">Ian West </w:t>
      </w:r>
      <w:r w:rsidRPr="00C71D99">
        <w:rPr>
          <w:b/>
          <w:color w:val="404040" w:themeColor="text1" w:themeTint="BF"/>
        </w:rPr>
        <w:t>–</w:t>
      </w:r>
      <w:r>
        <w:rPr>
          <w:b/>
          <w:color w:val="404040" w:themeColor="text1" w:themeTint="BF"/>
        </w:rPr>
        <w:t xml:space="preserve"> </w:t>
      </w:r>
      <w:r w:rsidR="00112C2B" w:rsidRPr="00C71D99">
        <w:rPr>
          <w:b/>
          <w:color w:val="404040" w:themeColor="text1" w:themeTint="BF"/>
        </w:rPr>
        <w:t>Country Rural Member</w:t>
      </w:r>
    </w:p>
    <w:p w14:paraId="7E438104" w14:textId="6AC86C6B" w:rsidR="005B05E7" w:rsidRDefault="000063AD">
      <w:pPr>
        <w:rPr>
          <w:b/>
          <w:color w:val="404040" w:themeColor="text1" w:themeTint="BF"/>
        </w:rPr>
      </w:pPr>
      <w:r w:rsidRPr="000063AD">
        <w:rPr>
          <w:color w:val="404040" w:themeColor="text1" w:themeTint="BF"/>
        </w:rPr>
        <w:t xml:space="preserve">Ian has served 27 years in local government and been a part of several State Committees as well as being a WALGA State Council member for 7 years. While currently a councillor at the Shire of Irwin, </w:t>
      </w:r>
      <w:r>
        <w:rPr>
          <w:color w:val="404040" w:themeColor="text1" w:themeTint="BF"/>
        </w:rPr>
        <w:t>Ian</w:t>
      </w:r>
      <w:r w:rsidRPr="000063AD">
        <w:rPr>
          <w:color w:val="404040" w:themeColor="text1" w:themeTint="BF"/>
        </w:rPr>
        <w:t xml:space="preserve"> has previously been a councillor at the Shire of Perenjori, where he is a freeman. Due to his breadth of experience, Ian has a good knowledge of regional and remote communities. His current term of appointment as Country Rural Member expires on 31 August 2021.</w:t>
      </w:r>
      <w:r w:rsidR="005B05E7">
        <w:rPr>
          <w:b/>
          <w:color w:val="404040" w:themeColor="text1" w:themeTint="BF"/>
        </w:rPr>
        <w:br w:type="page"/>
      </w:r>
    </w:p>
    <w:p w14:paraId="7EB96365" w14:textId="75A00EB9" w:rsidR="00867CBB" w:rsidRDefault="00F37B28" w:rsidP="00867CBB">
      <w:pPr>
        <w:pStyle w:val="BodyText"/>
        <w:spacing w:before="60" w:after="60"/>
        <w:rPr>
          <w:b/>
          <w:color w:val="404040" w:themeColor="text1" w:themeTint="BF"/>
        </w:rPr>
      </w:pPr>
      <w:r>
        <w:rPr>
          <w:b/>
          <w:color w:val="404040" w:themeColor="text1" w:themeTint="BF"/>
        </w:rPr>
        <w:lastRenderedPageBreak/>
        <w:t xml:space="preserve">Dr </w:t>
      </w:r>
      <w:r w:rsidR="00867CBB">
        <w:rPr>
          <w:b/>
          <w:color w:val="404040" w:themeColor="text1" w:themeTint="BF"/>
        </w:rPr>
        <w:t>Ken</w:t>
      </w:r>
      <w:r>
        <w:rPr>
          <w:b/>
          <w:color w:val="404040" w:themeColor="text1" w:themeTint="BF"/>
        </w:rPr>
        <w:t>neth</w:t>
      </w:r>
      <w:r w:rsidR="00867CBB">
        <w:rPr>
          <w:b/>
          <w:color w:val="404040" w:themeColor="text1" w:themeTint="BF"/>
        </w:rPr>
        <w:t xml:space="preserve"> Parker – Deputy to the Deputy Chairperson</w:t>
      </w:r>
    </w:p>
    <w:p w14:paraId="5CBA30B2" w14:textId="340A60EF" w:rsidR="005B05E7" w:rsidRDefault="00F37B28" w:rsidP="005B05E7">
      <w:pPr>
        <w:pStyle w:val="BodyText"/>
        <w:spacing w:before="60" w:after="60"/>
        <w:rPr>
          <w:color w:val="404040" w:themeColor="text1" w:themeTint="BF"/>
        </w:rPr>
      </w:pPr>
      <w:r w:rsidRPr="00F37B28">
        <w:rPr>
          <w:color w:val="404040" w:themeColor="text1" w:themeTint="BF"/>
        </w:rPr>
        <w:t>Kenneth is a Principal Strategy Officer working in the areas of local government policy, legislation and reform. Kenneth is a sociologist by training with interests in the governance of complex systems and ways to use data to tell stories. His current term of appointment as Deputy to the Deputy Chairperson expires on 31 August 2020.</w:t>
      </w:r>
      <w:r>
        <w:rPr>
          <w:color w:val="404040" w:themeColor="text1" w:themeTint="BF"/>
        </w:rPr>
        <w:t xml:space="preserve"> </w:t>
      </w:r>
      <w:r w:rsidR="005B05E7">
        <w:rPr>
          <w:color w:val="404040" w:themeColor="text1" w:themeTint="BF"/>
        </w:rPr>
        <w:t>His</w:t>
      </w:r>
      <w:r w:rsidR="005B05E7" w:rsidRPr="00C71D99">
        <w:rPr>
          <w:color w:val="404040" w:themeColor="text1" w:themeTint="BF"/>
        </w:rPr>
        <w:t xml:space="preserve"> current term of appointment as </w:t>
      </w:r>
      <w:r w:rsidR="005B05E7">
        <w:rPr>
          <w:color w:val="404040" w:themeColor="text1" w:themeTint="BF"/>
        </w:rPr>
        <w:t>Deputy to the Deputy Chairperson</w:t>
      </w:r>
      <w:r w:rsidR="005B05E7" w:rsidRPr="00C71D99">
        <w:rPr>
          <w:color w:val="404040" w:themeColor="text1" w:themeTint="BF"/>
        </w:rPr>
        <w:t xml:space="preserve"> expires on 31 </w:t>
      </w:r>
      <w:r w:rsidR="005B05E7">
        <w:rPr>
          <w:color w:val="404040" w:themeColor="text1" w:themeTint="BF"/>
        </w:rPr>
        <w:t>August 2020</w:t>
      </w:r>
      <w:r w:rsidR="005B05E7" w:rsidRPr="00C71D99">
        <w:rPr>
          <w:color w:val="404040" w:themeColor="text1" w:themeTint="BF"/>
        </w:rPr>
        <w:t>.</w:t>
      </w:r>
    </w:p>
    <w:p w14:paraId="6DEAFC6C" w14:textId="77777777" w:rsidR="00EC7CA0" w:rsidRPr="00AF3608" w:rsidRDefault="00EC7CA0" w:rsidP="00AF3608">
      <w:pPr>
        <w:pStyle w:val="BodyText"/>
        <w:spacing w:after="0"/>
        <w:rPr>
          <w:b/>
          <w:color w:val="404040" w:themeColor="text1" w:themeTint="BF"/>
          <w:sz w:val="16"/>
          <w:szCs w:val="16"/>
        </w:rPr>
      </w:pPr>
    </w:p>
    <w:p w14:paraId="6AE29A51" w14:textId="77777777" w:rsidR="00EC7CA0" w:rsidRPr="0042145A" w:rsidRDefault="00EC7CA0" w:rsidP="00867CBB">
      <w:pPr>
        <w:pStyle w:val="BodyText"/>
        <w:spacing w:before="60" w:after="60"/>
        <w:rPr>
          <w:b/>
          <w:color w:val="404040" w:themeColor="text1" w:themeTint="BF"/>
        </w:rPr>
      </w:pPr>
      <w:r w:rsidRPr="0042145A">
        <w:rPr>
          <w:b/>
          <w:color w:val="404040" w:themeColor="text1" w:themeTint="BF"/>
        </w:rPr>
        <w:t>Deputy Metropolitan Member – Domenic Zappa</w:t>
      </w:r>
    </w:p>
    <w:p w14:paraId="493B7415" w14:textId="3DA91664" w:rsidR="005B05E7" w:rsidRDefault="00EC7CA0" w:rsidP="005B05E7">
      <w:pPr>
        <w:pStyle w:val="BodyText"/>
        <w:spacing w:before="60" w:after="60"/>
        <w:rPr>
          <w:color w:val="404040" w:themeColor="text1" w:themeTint="BF"/>
        </w:rPr>
      </w:pPr>
      <w:r w:rsidRPr="0042145A">
        <w:rPr>
          <w:color w:val="404040" w:themeColor="text1" w:themeTint="BF"/>
        </w:rPr>
        <w:t>Domenic is a councillor with the City of Wanneroo.</w:t>
      </w:r>
      <w:r w:rsidR="0042145A" w:rsidRPr="0042145A">
        <w:rPr>
          <w:color w:val="404040" w:themeColor="text1" w:themeTint="BF"/>
        </w:rPr>
        <w:t xml:space="preserve"> He</w:t>
      </w:r>
      <w:r w:rsidR="00C30430" w:rsidRPr="0042145A">
        <w:rPr>
          <w:color w:val="404040" w:themeColor="text1" w:themeTint="BF"/>
        </w:rPr>
        <w:t xml:space="preserve"> </w:t>
      </w:r>
      <w:r w:rsidR="0042145A" w:rsidRPr="0042145A">
        <w:rPr>
          <w:color w:val="404040" w:themeColor="text1" w:themeTint="BF"/>
        </w:rPr>
        <w:t>is the youngest ever elected member to serve at the Council of the City of Wanneroo.</w:t>
      </w:r>
      <w:r w:rsidR="0042145A" w:rsidRPr="0042145A">
        <w:t xml:space="preserve"> </w:t>
      </w:r>
      <w:r w:rsidR="0042145A" w:rsidRPr="0042145A">
        <w:rPr>
          <w:color w:val="404040" w:themeColor="text1" w:themeTint="BF"/>
        </w:rPr>
        <w:t xml:space="preserve">Domenic works in the assurance and advisory division of a Western Australian based accounting firm and is a senior financial auditor. </w:t>
      </w:r>
      <w:r w:rsidR="005B05E7" w:rsidRPr="0042145A">
        <w:rPr>
          <w:color w:val="404040" w:themeColor="text1" w:themeTint="BF"/>
        </w:rPr>
        <w:t xml:space="preserve">His current term of appointment as Deputy Metropolitan Member expires on </w:t>
      </w:r>
      <w:r w:rsidR="006A481A" w:rsidRPr="0042145A">
        <w:rPr>
          <w:color w:val="404040" w:themeColor="text1" w:themeTint="BF"/>
        </w:rPr>
        <w:t>31 August 2021</w:t>
      </w:r>
      <w:r w:rsidR="005B05E7" w:rsidRPr="0042145A">
        <w:rPr>
          <w:color w:val="404040" w:themeColor="text1" w:themeTint="BF"/>
        </w:rPr>
        <w:t>.</w:t>
      </w:r>
    </w:p>
    <w:p w14:paraId="08E134EE" w14:textId="77777777" w:rsidR="00EC7CA0" w:rsidRPr="00AF3608" w:rsidRDefault="00EC7CA0" w:rsidP="00AF3608">
      <w:pPr>
        <w:pStyle w:val="BodyText"/>
        <w:spacing w:after="0"/>
        <w:rPr>
          <w:b/>
          <w:color w:val="404040" w:themeColor="text1" w:themeTint="BF"/>
          <w:sz w:val="16"/>
          <w:szCs w:val="16"/>
        </w:rPr>
      </w:pPr>
    </w:p>
    <w:p w14:paraId="42B84622" w14:textId="77777777" w:rsidR="00EC7CA0" w:rsidRDefault="00EC7CA0" w:rsidP="00867CBB">
      <w:pPr>
        <w:pStyle w:val="BodyText"/>
        <w:spacing w:before="60" w:after="60"/>
        <w:rPr>
          <w:b/>
          <w:color w:val="404040" w:themeColor="text1" w:themeTint="BF"/>
        </w:rPr>
      </w:pPr>
      <w:r w:rsidRPr="00EC7CA0">
        <w:rPr>
          <w:b/>
          <w:color w:val="404040" w:themeColor="text1" w:themeTint="BF"/>
        </w:rPr>
        <w:t>Deputy Country Urban Member – Deborah Botica</w:t>
      </w:r>
    </w:p>
    <w:p w14:paraId="42A5AC30" w14:textId="3A4D39CE" w:rsidR="005B05E7" w:rsidRDefault="00EC7CA0" w:rsidP="005B05E7">
      <w:pPr>
        <w:pStyle w:val="BodyText"/>
        <w:spacing w:before="60" w:after="60"/>
        <w:rPr>
          <w:color w:val="404040" w:themeColor="text1" w:themeTint="BF"/>
        </w:rPr>
      </w:pPr>
      <w:r>
        <w:rPr>
          <w:color w:val="404040" w:themeColor="text1" w:themeTint="BF"/>
        </w:rPr>
        <w:t>Deborah is a councillor with the</w:t>
      </w:r>
      <w:r w:rsidRPr="00EC7CA0">
        <w:rPr>
          <w:b/>
          <w:color w:val="404040" w:themeColor="text1" w:themeTint="BF"/>
        </w:rPr>
        <w:t xml:space="preserve"> </w:t>
      </w:r>
      <w:r w:rsidRPr="00EC7CA0">
        <w:rPr>
          <w:color w:val="404040" w:themeColor="text1" w:themeTint="BF"/>
        </w:rPr>
        <w:t>City of Kalgoorlie-Boulder</w:t>
      </w:r>
      <w:r>
        <w:rPr>
          <w:color w:val="404040" w:themeColor="text1" w:themeTint="BF"/>
        </w:rPr>
        <w:t>.</w:t>
      </w:r>
      <w:r w:rsidR="006C1376">
        <w:rPr>
          <w:color w:val="404040" w:themeColor="text1" w:themeTint="BF"/>
        </w:rPr>
        <w:t xml:space="preserve"> She has worked in health care in a range of different roles including nurse, carer and counsellor. </w:t>
      </w:r>
      <w:r w:rsidR="00A8278F">
        <w:rPr>
          <w:color w:val="404040" w:themeColor="text1" w:themeTint="BF"/>
        </w:rPr>
        <w:t>Deborah</w:t>
      </w:r>
      <w:r w:rsidR="006C1376">
        <w:rPr>
          <w:color w:val="404040" w:themeColor="text1" w:themeTint="BF"/>
        </w:rPr>
        <w:t xml:space="preserve"> now works as a travel agent. </w:t>
      </w:r>
      <w:r w:rsidR="005B05E7">
        <w:rPr>
          <w:color w:val="404040" w:themeColor="text1" w:themeTint="BF"/>
        </w:rPr>
        <w:t>Her</w:t>
      </w:r>
      <w:r w:rsidR="005B05E7" w:rsidRPr="00C71D99">
        <w:rPr>
          <w:color w:val="404040" w:themeColor="text1" w:themeTint="BF"/>
        </w:rPr>
        <w:t xml:space="preserve"> current term of appointment as </w:t>
      </w:r>
      <w:r w:rsidR="005B05E7">
        <w:rPr>
          <w:color w:val="404040" w:themeColor="text1" w:themeTint="BF"/>
        </w:rPr>
        <w:t xml:space="preserve">Deputy </w:t>
      </w:r>
      <w:r w:rsidR="005B05E7" w:rsidRPr="00C71D99">
        <w:rPr>
          <w:color w:val="404040" w:themeColor="text1" w:themeTint="BF"/>
        </w:rPr>
        <w:t xml:space="preserve">Country </w:t>
      </w:r>
      <w:r w:rsidR="005B05E7">
        <w:rPr>
          <w:color w:val="404040" w:themeColor="text1" w:themeTint="BF"/>
        </w:rPr>
        <w:t>Urban</w:t>
      </w:r>
      <w:r w:rsidR="005B05E7" w:rsidRPr="00C71D99">
        <w:rPr>
          <w:color w:val="404040" w:themeColor="text1" w:themeTint="BF"/>
        </w:rPr>
        <w:t xml:space="preserve"> Member expires </w:t>
      </w:r>
      <w:r w:rsidR="005B05E7" w:rsidRPr="006C1376">
        <w:rPr>
          <w:color w:val="404040" w:themeColor="text1" w:themeTint="BF"/>
        </w:rPr>
        <w:t>on 31 July 2019.</w:t>
      </w:r>
    </w:p>
    <w:p w14:paraId="68CB90A4" w14:textId="77777777" w:rsidR="005B05E7" w:rsidRPr="00AF3608" w:rsidRDefault="005B05E7" w:rsidP="00AF3608">
      <w:pPr>
        <w:pStyle w:val="BodyText"/>
        <w:spacing w:after="0"/>
        <w:rPr>
          <w:b/>
          <w:color w:val="404040" w:themeColor="text1" w:themeTint="BF"/>
          <w:sz w:val="16"/>
          <w:szCs w:val="16"/>
        </w:rPr>
      </w:pPr>
    </w:p>
    <w:p w14:paraId="6478D04C" w14:textId="77777777" w:rsidR="005B05E7" w:rsidRDefault="005B05E7" w:rsidP="00867CBB">
      <w:pPr>
        <w:pStyle w:val="BodyText"/>
        <w:spacing w:before="60" w:after="60"/>
        <w:rPr>
          <w:rFonts w:cs="Arial"/>
          <w:color w:val="333333"/>
          <w:szCs w:val="24"/>
        </w:rPr>
      </w:pPr>
      <w:r w:rsidRPr="005B05E7">
        <w:rPr>
          <w:rFonts w:cs="Arial"/>
          <w:b/>
          <w:bCs/>
          <w:color w:val="333333"/>
          <w:szCs w:val="24"/>
        </w:rPr>
        <w:t xml:space="preserve">Deputy Country Rural Member </w:t>
      </w:r>
      <w:r w:rsidRPr="005B05E7">
        <w:rPr>
          <w:rFonts w:cs="Arial"/>
          <w:color w:val="333333"/>
          <w:szCs w:val="24"/>
        </w:rPr>
        <w:t>–</w:t>
      </w:r>
      <w:r>
        <w:rPr>
          <w:rFonts w:cs="Arial"/>
          <w:color w:val="333333"/>
          <w:szCs w:val="24"/>
        </w:rPr>
        <w:t xml:space="preserve"> </w:t>
      </w:r>
      <w:r w:rsidRPr="005B05E7">
        <w:rPr>
          <w:rFonts w:cs="Arial"/>
          <w:b/>
          <w:color w:val="333333"/>
          <w:szCs w:val="24"/>
        </w:rPr>
        <w:t>Moira Girando</w:t>
      </w:r>
      <w:r w:rsidRPr="005B05E7">
        <w:rPr>
          <w:rFonts w:cs="Arial"/>
          <w:color w:val="333333"/>
          <w:szCs w:val="24"/>
        </w:rPr>
        <w:t xml:space="preserve"> </w:t>
      </w:r>
    </w:p>
    <w:p w14:paraId="539E8155" w14:textId="18EDEEB0" w:rsidR="005B05E7" w:rsidRDefault="005B05E7" w:rsidP="005B05E7">
      <w:pPr>
        <w:pStyle w:val="BodyText"/>
        <w:spacing w:before="60" w:after="60"/>
        <w:rPr>
          <w:color w:val="404040" w:themeColor="text1" w:themeTint="BF"/>
        </w:rPr>
      </w:pPr>
      <w:r>
        <w:rPr>
          <w:rFonts w:cs="Arial"/>
          <w:color w:val="333333"/>
          <w:szCs w:val="24"/>
        </w:rPr>
        <w:t>Moira is the President at the</w:t>
      </w:r>
      <w:r w:rsidRPr="005B05E7">
        <w:rPr>
          <w:rFonts w:cs="Arial"/>
          <w:color w:val="333333"/>
          <w:szCs w:val="24"/>
        </w:rPr>
        <w:t xml:space="preserve"> Shire of Coorow</w:t>
      </w:r>
      <w:r w:rsidR="006C1376">
        <w:rPr>
          <w:rFonts w:cs="Arial"/>
          <w:color w:val="333333"/>
          <w:szCs w:val="24"/>
        </w:rPr>
        <w:t xml:space="preserve"> and has been on Council since 1997. She has previously sat on the WALGA State Council. </w:t>
      </w:r>
      <w:r w:rsidR="00A8278F">
        <w:rPr>
          <w:color w:val="404040" w:themeColor="text1" w:themeTint="BF"/>
        </w:rPr>
        <w:t>Moira’s</w:t>
      </w:r>
      <w:r w:rsidRPr="00C71D99">
        <w:rPr>
          <w:color w:val="404040" w:themeColor="text1" w:themeTint="BF"/>
        </w:rPr>
        <w:t xml:space="preserve"> current term of appointment as </w:t>
      </w:r>
      <w:r>
        <w:rPr>
          <w:color w:val="404040" w:themeColor="text1" w:themeTint="BF"/>
        </w:rPr>
        <w:t xml:space="preserve">Deputy </w:t>
      </w:r>
      <w:r w:rsidRPr="00C71D99">
        <w:rPr>
          <w:color w:val="404040" w:themeColor="text1" w:themeTint="BF"/>
        </w:rPr>
        <w:t xml:space="preserve">Country </w:t>
      </w:r>
      <w:r>
        <w:rPr>
          <w:color w:val="404040" w:themeColor="text1" w:themeTint="BF"/>
        </w:rPr>
        <w:t>Rural</w:t>
      </w:r>
      <w:r w:rsidRPr="00C71D99">
        <w:rPr>
          <w:color w:val="404040" w:themeColor="text1" w:themeTint="BF"/>
        </w:rPr>
        <w:t xml:space="preserve"> Member expires on </w:t>
      </w:r>
      <w:r w:rsidR="006A481A">
        <w:rPr>
          <w:color w:val="404040" w:themeColor="text1" w:themeTint="BF"/>
        </w:rPr>
        <w:t>31 August 2021.</w:t>
      </w:r>
    </w:p>
    <w:p w14:paraId="02D479CB" w14:textId="77777777" w:rsidR="005B05E7" w:rsidRPr="005B05E7" w:rsidRDefault="005B05E7" w:rsidP="00867CBB">
      <w:pPr>
        <w:pStyle w:val="BodyText"/>
        <w:spacing w:before="60" w:after="60"/>
        <w:rPr>
          <w:b/>
          <w:color w:val="404040" w:themeColor="text1" w:themeTint="BF"/>
          <w:szCs w:val="24"/>
        </w:rPr>
      </w:pPr>
    </w:p>
    <w:p w14:paraId="2C51010B" w14:textId="77777777" w:rsidR="0054737C" w:rsidRDefault="0054737C">
      <w:pPr>
        <w:rPr>
          <w:rFonts w:eastAsiaTheme="majorEastAsia" w:cs="Arial"/>
          <w:bCs/>
          <w:color w:val="2C5C86"/>
          <w:sz w:val="40"/>
          <w:szCs w:val="40"/>
        </w:rPr>
      </w:pPr>
      <w:bookmarkStart w:id="18" w:name="_Toc371434432"/>
      <w:bookmarkStart w:id="19" w:name="_Toc410647356"/>
      <w:bookmarkStart w:id="20" w:name="_Toc412713561"/>
      <w:bookmarkStart w:id="21" w:name="_Toc500424005"/>
      <w:r>
        <w:br w:type="page"/>
      </w:r>
    </w:p>
    <w:p w14:paraId="3AA1C17D" w14:textId="77777777" w:rsidR="00112C2B" w:rsidRDefault="00112C2B" w:rsidP="00904B44">
      <w:pPr>
        <w:pStyle w:val="Heading1-Formblue"/>
      </w:pPr>
      <w:bookmarkStart w:id="22" w:name="_Toc528075509"/>
      <w:r>
        <w:lastRenderedPageBreak/>
        <w:t>The Year in Review</w:t>
      </w:r>
      <w:bookmarkEnd w:id="18"/>
      <w:bookmarkEnd w:id="19"/>
      <w:bookmarkEnd w:id="20"/>
      <w:bookmarkEnd w:id="21"/>
      <w:bookmarkEnd w:id="22"/>
    </w:p>
    <w:p w14:paraId="6A88B59E" w14:textId="77777777" w:rsidR="00112C2B" w:rsidRPr="009232E3" w:rsidRDefault="00112C2B" w:rsidP="00CE5AA2">
      <w:pPr>
        <w:pStyle w:val="Heading2"/>
      </w:pPr>
      <w:bookmarkStart w:id="23" w:name="_Toc371434433"/>
      <w:bookmarkStart w:id="24" w:name="_Toc410647357"/>
      <w:bookmarkStart w:id="25" w:name="_Toc412713562"/>
      <w:bookmarkStart w:id="26" w:name="_Toc500424006"/>
      <w:bookmarkStart w:id="27" w:name="_Toc528075510"/>
      <w:r w:rsidRPr="00CE5AA2">
        <w:t>Financial Assistance Grants: 201</w:t>
      </w:r>
      <w:r w:rsidR="005B05E7" w:rsidRPr="00CE5AA2">
        <w:t>8</w:t>
      </w:r>
      <w:r w:rsidRPr="00CE5AA2">
        <w:t>-1</w:t>
      </w:r>
      <w:r w:rsidR="005B05E7" w:rsidRPr="009232E3">
        <w:t>9</w:t>
      </w:r>
      <w:r w:rsidRPr="009232E3">
        <w:t xml:space="preserve"> Grant Allocations</w:t>
      </w:r>
      <w:bookmarkEnd w:id="23"/>
      <w:bookmarkEnd w:id="24"/>
      <w:bookmarkEnd w:id="25"/>
      <w:bookmarkEnd w:id="26"/>
      <w:bookmarkEnd w:id="27"/>
    </w:p>
    <w:p w14:paraId="17C98177" w14:textId="4799FBB8" w:rsidR="004149F3" w:rsidRDefault="004149F3" w:rsidP="004149F3">
      <w:pPr>
        <w:pStyle w:val="BodyText"/>
      </w:pPr>
      <w:r>
        <w:t xml:space="preserve">The Commonwealth legislation </w:t>
      </w:r>
      <w:r w:rsidR="00B96080" w:rsidRPr="00B96080">
        <w:rPr>
          <w:i/>
        </w:rPr>
        <w:t>(Local Government (Financial Assistance) Act 1995)</w:t>
      </w:r>
      <w:r w:rsidR="00B96080">
        <w:t xml:space="preserve"> </w:t>
      </w:r>
      <w:r>
        <w:t>provides for an annual adjustment to the national funding pool for general purpose grants and is calculated by indexing the previous year’s funding pool by Consumer Price Index (CPI) and population growth. The annual increase to the national funding pool for local road grants is calculated by indexing the previous year’s funding pool by CPI. The legislation also provides for the Treasurer to vary this adjustment if there are considered to be special circumstances.</w:t>
      </w:r>
    </w:p>
    <w:p w14:paraId="48754C68" w14:textId="795AA160" w:rsidR="004149F3" w:rsidRDefault="004149F3" w:rsidP="004149F3">
      <w:pPr>
        <w:pStyle w:val="BodyText"/>
      </w:pPr>
      <w:r>
        <w:t>In 2018-19, Western Australia received a 0.97 per cent increase to its general purpose grant and a 3.6 per cent increase to the road</w:t>
      </w:r>
      <w:r w:rsidR="00B96080">
        <w:t>s</w:t>
      </w:r>
      <w:r>
        <w:t xml:space="preserve"> allocation. </w:t>
      </w:r>
    </w:p>
    <w:p w14:paraId="44A1692B" w14:textId="33AE2E8E" w:rsidR="004149F3" w:rsidRPr="00BB7506" w:rsidRDefault="00112C2B" w:rsidP="004149F3">
      <w:pPr>
        <w:pStyle w:val="BodyText"/>
      </w:pPr>
      <w:r w:rsidRPr="00BB7506">
        <w:t>The Western Australian share of Commonwealth funding for 201</w:t>
      </w:r>
      <w:r w:rsidR="005B05E7" w:rsidRPr="00BB7506">
        <w:t>8</w:t>
      </w:r>
      <w:r w:rsidRPr="00BB7506">
        <w:t>-1</w:t>
      </w:r>
      <w:r w:rsidR="005B05E7" w:rsidRPr="00BB7506">
        <w:t>9</w:t>
      </w:r>
      <w:r w:rsidRPr="00BB7506">
        <w:t xml:space="preserve"> is </w:t>
      </w:r>
      <w:r w:rsidR="00AA77D1" w:rsidRPr="00BB7506">
        <w:t>$293,275,889</w:t>
      </w:r>
      <w:r w:rsidR="00A23E98" w:rsidRPr="00BB7506">
        <w:t>,</w:t>
      </w:r>
      <w:r w:rsidRPr="00BB7506">
        <w:t xml:space="preserve"> being </w:t>
      </w:r>
      <w:r w:rsidR="00AA77D1" w:rsidRPr="00BB7506">
        <w:t>11.93%</w:t>
      </w:r>
      <w:r w:rsidR="00823F88" w:rsidRPr="00BB7506">
        <w:t xml:space="preserve"> per cent</w:t>
      </w:r>
      <w:r w:rsidRPr="00BB7506">
        <w:t xml:space="preserve"> of the national allocation of $</w:t>
      </w:r>
      <w:r w:rsidR="00AA77D1" w:rsidRPr="00BB7506">
        <w:t>2,457,414,984</w:t>
      </w:r>
      <w:r w:rsidRPr="00BB7506">
        <w:t>. WA’s share consisted of $</w:t>
      </w:r>
      <w:r w:rsidR="00AA77D1" w:rsidRPr="00BB7506">
        <w:t xml:space="preserve">177,791,685 </w:t>
      </w:r>
      <w:r w:rsidRPr="00BB7506">
        <w:t xml:space="preserve">for the general purpose component and </w:t>
      </w:r>
      <w:r w:rsidR="00AA77D1" w:rsidRPr="00BB7506">
        <w:t xml:space="preserve">$115,484,204 </w:t>
      </w:r>
      <w:r w:rsidRPr="00BB7506">
        <w:t>for the local roads component.</w:t>
      </w:r>
    </w:p>
    <w:p w14:paraId="06E25E35" w14:textId="7E7D8D2B" w:rsidR="00112C2B" w:rsidRPr="00BB7506" w:rsidRDefault="00112C2B" w:rsidP="00CE5AA2">
      <w:pPr>
        <w:pStyle w:val="BodyText"/>
      </w:pPr>
      <w:r w:rsidRPr="00BB7506">
        <w:t xml:space="preserve">The final allocation of </w:t>
      </w:r>
      <w:r w:rsidR="00AA77D1" w:rsidRPr="00BB7506">
        <w:t>$293,275,889</w:t>
      </w:r>
      <w:r w:rsidRPr="00BB7506">
        <w:t xml:space="preserve"> is $</w:t>
      </w:r>
      <w:r w:rsidR="00AA77D1" w:rsidRPr="00BB7506">
        <w:t>224,108</w:t>
      </w:r>
      <w:r w:rsidRPr="00BB7506">
        <w:t xml:space="preserve"> less than the notional grant allocation that the Commission was advised </w:t>
      </w:r>
      <w:r w:rsidR="00B96080">
        <w:t xml:space="preserve">of </w:t>
      </w:r>
      <w:r w:rsidRPr="00BB7506">
        <w:t xml:space="preserve">in </w:t>
      </w:r>
      <w:r w:rsidR="00AA77D1" w:rsidRPr="00BB7506">
        <w:t xml:space="preserve">May </w:t>
      </w:r>
      <w:r w:rsidRPr="00BB7506">
        <w:t>201</w:t>
      </w:r>
      <w:r w:rsidR="005B05E7" w:rsidRPr="00BB7506">
        <w:t>8</w:t>
      </w:r>
      <w:r w:rsidRPr="00BB7506">
        <w:t xml:space="preserve">.  </w:t>
      </w:r>
      <w:r w:rsidR="00931CF7" w:rsidRPr="00BB7506">
        <w:t>An adjustment</w:t>
      </w:r>
      <w:r w:rsidR="00AA77D1" w:rsidRPr="00BB7506">
        <w:t xml:space="preserve"> was</w:t>
      </w:r>
      <w:r w:rsidRPr="00BB7506">
        <w:t xml:space="preserve"> </w:t>
      </w:r>
      <w:r w:rsidR="00AA77D1" w:rsidRPr="00BB7506">
        <w:t xml:space="preserve">applied </w:t>
      </w:r>
      <w:r w:rsidR="00931CF7" w:rsidRPr="00BB7506">
        <w:t xml:space="preserve">by </w:t>
      </w:r>
      <w:r w:rsidRPr="00BB7506">
        <w:t>the Commonwealth</w:t>
      </w:r>
      <w:r w:rsidR="00931CF7" w:rsidRPr="00BB7506">
        <w:t xml:space="preserve"> to State allocations to reflect changes between the forecasted and final CPI and population figures used to calculate the prior year’s funding</w:t>
      </w:r>
      <w:r w:rsidRPr="00BB7506">
        <w:t xml:space="preserve">. </w:t>
      </w:r>
      <w:r w:rsidR="00AA77D1" w:rsidRPr="00BB7506">
        <w:t xml:space="preserve">The </w:t>
      </w:r>
      <w:r w:rsidR="00E3111F">
        <w:t>g</w:t>
      </w:r>
      <w:r w:rsidR="00AA77D1" w:rsidRPr="00BB7506">
        <w:t xml:space="preserve">eneral </w:t>
      </w:r>
      <w:r w:rsidR="00E3111F">
        <w:t>p</w:t>
      </w:r>
      <w:r w:rsidR="00AA77D1" w:rsidRPr="00BB7506">
        <w:t>urpose adjustment was an increase of $360,591 and an adjustment to the roads of -$14,518.</w:t>
      </w:r>
      <w:r w:rsidRPr="00BB7506">
        <w:t xml:space="preserve"> </w:t>
      </w:r>
    </w:p>
    <w:p w14:paraId="3544CFFA" w14:textId="64C536C2" w:rsidR="00112C2B" w:rsidRPr="00BB7506" w:rsidRDefault="00112C2B" w:rsidP="00CE5AA2">
      <w:pPr>
        <w:pStyle w:val="BodyText"/>
      </w:pPr>
      <w:r w:rsidRPr="00BB7506">
        <w:t>The outcome of these adjustments is that the available funding for Western Australian local governments in 201</w:t>
      </w:r>
      <w:r w:rsidR="00931CF7" w:rsidRPr="00BB7506">
        <w:t>8</w:t>
      </w:r>
      <w:r w:rsidRPr="00BB7506">
        <w:t>-1</w:t>
      </w:r>
      <w:r w:rsidR="00931CF7" w:rsidRPr="00BB7506">
        <w:t>9</w:t>
      </w:r>
      <w:r w:rsidRPr="00BB7506">
        <w:t xml:space="preserve"> is </w:t>
      </w:r>
      <w:r w:rsidR="00AA77D1" w:rsidRPr="00BB7506">
        <w:t>$293,275,889</w:t>
      </w:r>
      <w:r w:rsidRPr="00BB7506">
        <w:t>.</w:t>
      </w:r>
    </w:p>
    <w:p w14:paraId="04E3C13F" w14:textId="4652EBF0" w:rsidR="00ED2F6A" w:rsidRPr="00BB7506" w:rsidRDefault="00112C2B" w:rsidP="009232E3">
      <w:pPr>
        <w:pStyle w:val="BodyText"/>
      </w:pPr>
      <w:r w:rsidRPr="00BB7506">
        <w:t xml:space="preserve">The Commission has </w:t>
      </w:r>
      <w:r w:rsidR="006735D9" w:rsidRPr="00BB7506">
        <w:t>changed</w:t>
      </w:r>
      <w:r w:rsidR="00910E28" w:rsidRPr="00BB7506">
        <w:t xml:space="preserve"> its phasing policy for the 2018-19 grant </w:t>
      </w:r>
      <w:r w:rsidR="004149F3">
        <w:t>d</w:t>
      </w:r>
      <w:r w:rsidR="00910E28" w:rsidRPr="00BB7506">
        <w:t xml:space="preserve">eterminations. </w:t>
      </w:r>
      <w:r w:rsidR="00DB6312" w:rsidRPr="00BB7506">
        <w:t xml:space="preserve">It had become apparent that due to the limited </w:t>
      </w:r>
      <w:r w:rsidR="004149F3">
        <w:t xml:space="preserve">funding pool </w:t>
      </w:r>
      <w:r w:rsidR="00DB6312" w:rsidRPr="00BB7506">
        <w:t xml:space="preserve">growth in recent years, the Commission was unable to provide the </w:t>
      </w:r>
      <w:r w:rsidR="004149F3">
        <w:t xml:space="preserve">desired </w:t>
      </w:r>
      <w:r w:rsidR="00DB6312" w:rsidRPr="00BB7506">
        <w:t xml:space="preserve">increases in grants to local governments that were </w:t>
      </w:r>
      <w:r w:rsidR="00ED2F6A" w:rsidRPr="00BB7506">
        <w:t xml:space="preserve">receiving significantly less than their </w:t>
      </w:r>
      <w:r w:rsidR="0056432E" w:rsidRPr="00BB7506">
        <w:t xml:space="preserve">general purpose </w:t>
      </w:r>
      <w:r w:rsidR="00ED2F6A" w:rsidRPr="00BB7506">
        <w:t>equalisation need.</w:t>
      </w:r>
    </w:p>
    <w:p w14:paraId="3052BC8F" w14:textId="561BFC38" w:rsidR="00910E28" w:rsidRPr="00BB7506" w:rsidRDefault="00ED2F6A" w:rsidP="009232E3">
      <w:pPr>
        <w:pStyle w:val="BodyText"/>
      </w:pPr>
      <w:r w:rsidRPr="00BB7506">
        <w:t xml:space="preserve">The Commission agreed that this was inequitable and that a fairer method would need to be </w:t>
      </w:r>
      <w:r w:rsidR="004149F3">
        <w:t>implemented</w:t>
      </w:r>
      <w:r w:rsidRPr="00BB7506">
        <w:t xml:space="preserve">. As part of this process, any local government receiving less than </w:t>
      </w:r>
      <w:r w:rsidR="0056432E" w:rsidRPr="00BB7506">
        <w:t>50% of their equalisation was lifted to 50%. The scaleback (where funding available meets equalisation need) in 2018-19 was determined to be 69%. As a result, any</w:t>
      </w:r>
      <w:r w:rsidR="00B96080">
        <w:t xml:space="preserve"> local governments</w:t>
      </w:r>
      <w:r w:rsidRPr="00BB7506">
        <w:t xml:space="preserve"> </w:t>
      </w:r>
      <w:r w:rsidR="0056432E" w:rsidRPr="00BB7506">
        <w:t xml:space="preserve">above 69% received a 1% reduction in their general purpose grant. The remaining local governments below 69% shared in the remaining funding. The Commission </w:t>
      </w:r>
      <w:r w:rsidR="00A3743D" w:rsidRPr="00BB7506">
        <w:t>intends for</w:t>
      </w:r>
      <w:r w:rsidR="0056432E" w:rsidRPr="00BB7506">
        <w:t xml:space="preserve"> all local governments </w:t>
      </w:r>
      <w:r w:rsidR="00A3743D" w:rsidRPr="00BB7506">
        <w:t xml:space="preserve">to receive </w:t>
      </w:r>
      <w:r w:rsidR="0056432E" w:rsidRPr="00BB7506">
        <w:t>a common scaled back figure in the future.</w:t>
      </w:r>
    </w:p>
    <w:p w14:paraId="283307A0" w14:textId="4407206D" w:rsidR="0056432E" w:rsidRPr="00BB7506" w:rsidRDefault="0056432E" w:rsidP="009232E3">
      <w:pPr>
        <w:pStyle w:val="BodyText"/>
      </w:pPr>
      <w:r w:rsidRPr="00BB7506">
        <w:lastRenderedPageBreak/>
        <w:t xml:space="preserve">A maximum drop of </w:t>
      </w:r>
      <w:r w:rsidR="004149F3">
        <w:t>14.8</w:t>
      </w:r>
      <w:r w:rsidRPr="00BB7506">
        <w:t xml:space="preserve">% was applied to </w:t>
      </w:r>
      <w:r w:rsidR="00B96080">
        <w:t>three</w:t>
      </w:r>
      <w:r w:rsidRPr="00BB7506">
        <w:t xml:space="preserve"> local government</w:t>
      </w:r>
      <w:r w:rsidR="00581330">
        <w:t>s</w:t>
      </w:r>
      <w:r w:rsidRPr="00BB7506">
        <w:t xml:space="preserve"> that were decreasing </w:t>
      </w:r>
      <w:r w:rsidR="00B83C00" w:rsidRPr="00BB7506">
        <w:t>because of</w:t>
      </w:r>
      <w:r w:rsidRPr="00BB7506">
        <w:t xml:space="preserve"> a falling equalisation need.</w:t>
      </w:r>
    </w:p>
    <w:p w14:paraId="62F6B066" w14:textId="3F46A768" w:rsidR="00B666BE" w:rsidRPr="00BB7506" w:rsidRDefault="00B96080" w:rsidP="00BB7506">
      <w:pPr>
        <w:pStyle w:val="BodyText"/>
      </w:pPr>
      <w:r>
        <w:t xml:space="preserve">The Shire of </w:t>
      </w:r>
      <w:r w:rsidR="00B666BE" w:rsidRPr="00BB7506">
        <w:t xml:space="preserve">Ashburton’s grant was reduced by 12.51% as a result of amendments to </w:t>
      </w:r>
      <w:r w:rsidR="004149F3">
        <w:t>road</w:t>
      </w:r>
      <w:r w:rsidR="00B666BE" w:rsidRPr="00BB7506">
        <w:t xml:space="preserve"> data.</w:t>
      </w:r>
    </w:p>
    <w:p w14:paraId="2BEB708E" w14:textId="7581A3AC" w:rsidR="00112C2B" w:rsidRPr="00BB7506" w:rsidRDefault="00112C2B" w:rsidP="00BB7506">
      <w:pPr>
        <w:pStyle w:val="BodyText"/>
      </w:pPr>
      <w:r w:rsidRPr="00BB7506">
        <w:t>Road grants were calculated in accordance with the Asset Preservation Model as in previous years.</w:t>
      </w:r>
    </w:p>
    <w:p w14:paraId="0249BD0C" w14:textId="07418047" w:rsidR="00112C2B" w:rsidRDefault="00112C2B" w:rsidP="00BB7506">
      <w:pPr>
        <w:pStyle w:val="BodyText"/>
      </w:pPr>
      <w:r w:rsidRPr="00BB7506">
        <w:t xml:space="preserve">Local governments that received a minimum grant in </w:t>
      </w:r>
      <w:r w:rsidR="00B83C00" w:rsidRPr="00BB7506">
        <w:t>2018-19</w:t>
      </w:r>
      <w:r w:rsidRPr="00BB7506">
        <w:t xml:space="preserve"> had their grant calculated on a per capita basis in accordance with the minimum grant principle established under the </w:t>
      </w:r>
      <w:r w:rsidRPr="005D15BC">
        <w:rPr>
          <w:i/>
        </w:rPr>
        <w:t>Local Government (Financial Assistance) Act 1995</w:t>
      </w:r>
      <w:r w:rsidRPr="00BB7506">
        <w:t>.</w:t>
      </w:r>
      <w:r w:rsidR="004149F3">
        <w:t xml:space="preserve"> </w:t>
      </w:r>
    </w:p>
    <w:p w14:paraId="1EAE7BBB" w14:textId="19B02F38" w:rsidR="004149F3" w:rsidRPr="00C13906" w:rsidRDefault="004149F3" w:rsidP="004149F3">
      <w:pPr>
        <w:pStyle w:val="Table-Header"/>
      </w:pPr>
      <w:r w:rsidRPr="00C13906">
        <w:t xml:space="preserve">Figure </w:t>
      </w:r>
      <w:fldSimple w:instr=" SEQ Figure \* ARABIC ">
        <w:r w:rsidR="001F146B">
          <w:rPr>
            <w:noProof/>
          </w:rPr>
          <w:t>1</w:t>
        </w:r>
      </w:fldSimple>
      <w:r w:rsidRPr="00C13906">
        <w:t xml:space="preserve">. National Distribution of Financial Assistance Grants </w:t>
      </w:r>
      <w:r w:rsidRPr="00321A61">
        <w:t>2018-19</w:t>
      </w:r>
    </w:p>
    <w:p w14:paraId="26CD6CE8" w14:textId="77777777" w:rsidR="004149F3" w:rsidRDefault="004149F3" w:rsidP="004149F3">
      <w:pPr>
        <w:pStyle w:val="BodyText"/>
      </w:pPr>
      <w:r>
        <w:rPr>
          <w:noProof/>
          <w:lang w:eastAsia="en-AU"/>
        </w:rPr>
        <w:drawing>
          <wp:inline distT="0" distB="0" distL="0" distR="0" wp14:anchorId="31D7CE0F" wp14:editId="3F08DDC1">
            <wp:extent cx="5720317" cy="3019646"/>
            <wp:effectExtent l="0" t="0" r="13970" b="9525"/>
            <wp:docPr id="2" name="Chart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600ABD" w14:textId="66817140" w:rsidR="004149F3" w:rsidRPr="00C13906" w:rsidRDefault="004149F3" w:rsidP="004149F3">
      <w:pPr>
        <w:pStyle w:val="Table-Header"/>
      </w:pPr>
      <w:r w:rsidRPr="00321A61">
        <w:lastRenderedPageBreak/>
        <w:t xml:space="preserve">Figure </w:t>
      </w:r>
      <w:fldSimple w:instr=" SEQ Figure \* ARABIC ">
        <w:r w:rsidR="001F146B">
          <w:rPr>
            <w:noProof/>
          </w:rPr>
          <w:t>2</w:t>
        </w:r>
      </w:fldSimple>
      <w:r w:rsidRPr="00321A61">
        <w:t>. Commonwealth Funding Allocated to Western Australia 2000-01 to 2018-19</w:t>
      </w:r>
      <w:r w:rsidR="00B96080">
        <w:rPr>
          <w:noProof/>
          <w:lang w:eastAsia="en-AU"/>
        </w:rPr>
        <w:drawing>
          <wp:inline distT="0" distB="0" distL="0" distR="0" wp14:anchorId="0EE29ACA" wp14:editId="2658F87F">
            <wp:extent cx="5581650" cy="3221355"/>
            <wp:effectExtent l="0" t="0" r="0" b="17145"/>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E2E25B" w14:textId="6858E80F" w:rsidR="004149F3" w:rsidRDefault="004149F3" w:rsidP="004149F3">
      <w:pPr>
        <w:pStyle w:val="BodyText"/>
      </w:pPr>
    </w:p>
    <w:p w14:paraId="3C3CC871" w14:textId="0D8014DF" w:rsidR="004149F3" w:rsidRPr="00C13906" w:rsidRDefault="004149F3" w:rsidP="004149F3">
      <w:pPr>
        <w:pStyle w:val="Table-Header"/>
      </w:pPr>
      <w:r w:rsidRPr="00C13906">
        <w:t xml:space="preserve">Table </w:t>
      </w:r>
      <w:fldSimple w:instr=" SEQ Table \* ARABIC ">
        <w:r w:rsidR="001F146B">
          <w:rPr>
            <w:noProof/>
          </w:rPr>
          <w:t>1</w:t>
        </w:r>
      </w:fldSimple>
      <w:r w:rsidRPr="00C13906">
        <w:t xml:space="preserve">: </w:t>
      </w:r>
      <w:r w:rsidRPr="0097400C">
        <w:rPr>
          <w:rFonts w:cstheme="minorBidi"/>
          <w:bCs/>
          <w:szCs w:val="22"/>
        </w:rPr>
        <w:t>2018-19</w:t>
      </w:r>
      <w:r w:rsidRPr="00C13906">
        <w:t xml:space="preserve"> General Purpose and Road Funding by State</w:t>
      </w:r>
    </w:p>
    <w:tbl>
      <w:tblPr>
        <w:tblW w:w="8850" w:type="dxa"/>
        <w:tblInd w:w="108" w:type="dxa"/>
        <w:tblBorders>
          <w:insideH w:val="single" w:sz="6" w:space="0" w:color="7F7F7F" w:themeColor="text1" w:themeTint="80"/>
        </w:tblBorders>
        <w:tblLook w:val="0660" w:firstRow="1" w:lastRow="1" w:firstColumn="0" w:lastColumn="0" w:noHBand="1" w:noVBand="1"/>
        <w:tblCaption w:val="Table 1: General Purpose and Road Funding by State"/>
        <w:tblDescription w:val="Table 1: General Purpose and Road Funding by State"/>
      </w:tblPr>
      <w:tblGrid>
        <w:gridCol w:w="3130"/>
        <w:gridCol w:w="3020"/>
        <w:gridCol w:w="2700"/>
      </w:tblGrid>
      <w:tr w:rsidR="004149F3" w:rsidRPr="00C13906" w14:paraId="7724DEE3" w14:textId="77777777" w:rsidTr="004149F3">
        <w:trPr>
          <w:trHeight w:val="330"/>
          <w:tblHeader/>
        </w:trPr>
        <w:tc>
          <w:tcPr>
            <w:tcW w:w="3130" w:type="dxa"/>
            <w:shd w:val="clear" w:color="auto" w:fill="E1F4FD"/>
            <w:noWrap/>
            <w:vAlign w:val="bottom"/>
          </w:tcPr>
          <w:p w14:paraId="02E25C24" w14:textId="77777777" w:rsidR="004149F3" w:rsidRPr="00C13906" w:rsidRDefault="004149F3" w:rsidP="004149F3">
            <w:pPr>
              <w:spacing w:before="60" w:after="0"/>
              <w:rPr>
                <w:b/>
                <w:bCs/>
                <w:color w:val="404040" w:themeColor="text1" w:themeTint="BF"/>
              </w:rPr>
            </w:pPr>
            <w:r w:rsidRPr="00C13906">
              <w:rPr>
                <w:b/>
                <w:bCs/>
                <w:color w:val="404040" w:themeColor="text1" w:themeTint="BF"/>
              </w:rPr>
              <w:t>State</w:t>
            </w:r>
          </w:p>
        </w:tc>
        <w:tc>
          <w:tcPr>
            <w:tcW w:w="3020" w:type="dxa"/>
            <w:shd w:val="clear" w:color="auto" w:fill="E1F4FD"/>
            <w:vAlign w:val="center"/>
          </w:tcPr>
          <w:p w14:paraId="40F57053" w14:textId="77777777" w:rsidR="004149F3" w:rsidRPr="00C13906" w:rsidRDefault="004149F3" w:rsidP="004149F3">
            <w:pPr>
              <w:spacing w:before="60" w:after="0"/>
              <w:jc w:val="center"/>
              <w:rPr>
                <w:b/>
                <w:bCs/>
                <w:color w:val="404040" w:themeColor="text1" w:themeTint="BF"/>
              </w:rPr>
            </w:pPr>
            <w:r w:rsidRPr="00C13906">
              <w:rPr>
                <w:b/>
                <w:bCs/>
                <w:color w:val="404040" w:themeColor="text1" w:themeTint="BF"/>
              </w:rPr>
              <w:t>General Purpose %</w:t>
            </w:r>
          </w:p>
        </w:tc>
        <w:tc>
          <w:tcPr>
            <w:tcW w:w="2700" w:type="dxa"/>
            <w:shd w:val="clear" w:color="auto" w:fill="E1F4FD"/>
            <w:vAlign w:val="center"/>
          </w:tcPr>
          <w:p w14:paraId="22E2F02E" w14:textId="77777777" w:rsidR="004149F3" w:rsidRPr="00C13906" w:rsidRDefault="004149F3" w:rsidP="004149F3">
            <w:pPr>
              <w:spacing w:before="60" w:after="0"/>
              <w:jc w:val="center"/>
              <w:rPr>
                <w:b/>
                <w:bCs/>
                <w:color w:val="404040" w:themeColor="text1" w:themeTint="BF"/>
              </w:rPr>
            </w:pPr>
            <w:r w:rsidRPr="00C13906">
              <w:rPr>
                <w:b/>
                <w:bCs/>
                <w:color w:val="404040" w:themeColor="text1" w:themeTint="BF"/>
              </w:rPr>
              <w:t>Roads %</w:t>
            </w:r>
          </w:p>
        </w:tc>
      </w:tr>
      <w:tr w:rsidR="004149F3" w:rsidRPr="00C13906" w14:paraId="168C6096" w14:textId="77777777" w:rsidTr="004149F3">
        <w:trPr>
          <w:trHeight w:val="315"/>
          <w:tblHeader/>
        </w:trPr>
        <w:tc>
          <w:tcPr>
            <w:tcW w:w="3130" w:type="dxa"/>
            <w:shd w:val="clear" w:color="auto" w:fill="auto"/>
            <w:noWrap/>
            <w:vAlign w:val="bottom"/>
          </w:tcPr>
          <w:p w14:paraId="5C87A3EC" w14:textId="77777777" w:rsidR="004149F3" w:rsidRPr="00C13906" w:rsidRDefault="004149F3" w:rsidP="004149F3">
            <w:pPr>
              <w:spacing w:before="60" w:after="0"/>
              <w:rPr>
                <w:color w:val="404040" w:themeColor="text1" w:themeTint="BF"/>
              </w:rPr>
            </w:pPr>
            <w:r w:rsidRPr="00C13906">
              <w:rPr>
                <w:color w:val="404040" w:themeColor="text1" w:themeTint="BF"/>
              </w:rPr>
              <w:t>New South Wales</w:t>
            </w:r>
          </w:p>
        </w:tc>
        <w:tc>
          <w:tcPr>
            <w:tcW w:w="3020" w:type="dxa"/>
            <w:shd w:val="clear" w:color="auto" w:fill="auto"/>
            <w:noWrap/>
          </w:tcPr>
          <w:p w14:paraId="5AA87F82" w14:textId="77777777" w:rsidR="004149F3" w:rsidRPr="00C13906" w:rsidRDefault="004149F3" w:rsidP="004149F3">
            <w:pPr>
              <w:spacing w:before="60" w:after="0"/>
              <w:jc w:val="center"/>
              <w:rPr>
                <w:color w:val="404040" w:themeColor="text1" w:themeTint="BF"/>
              </w:rPr>
            </w:pPr>
            <w:r w:rsidRPr="002032DE">
              <w:t>31.96%</w:t>
            </w:r>
          </w:p>
        </w:tc>
        <w:tc>
          <w:tcPr>
            <w:tcW w:w="2700" w:type="dxa"/>
            <w:shd w:val="clear" w:color="auto" w:fill="auto"/>
            <w:noWrap/>
          </w:tcPr>
          <w:p w14:paraId="0D3071DA" w14:textId="77777777" w:rsidR="004149F3" w:rsidRPr="00C13906" w:rsidRDefault="004149F3" w:rsidP="004149F3">
            <w:pPr>
              <w:spacing w:before="60" w:after="0"/>
              <w:jc w:val="center"/>
              <w:rPr>
                <w:color w:val="404040" w:themeColor="text1" w:themeTint="BF"/>
              </w:rPr>
            </w:pPr>
            <w:r w:rsidRPr="00C13906">
              <w:rPr>
                <w:color w:val="404040" w:themeColor="text1" w:themeTint="BF"/>
              </w:rPr>
              <w:t>29.01%</w:t>
            </w:r>
          </w:p>
        </w:tc>
      </w:tr>
      <w:tr w:rsidR="004149F3" w:rsidRPr="00C13906" w14:paraId="1ECDE783" w14:textId="77777777" w:rsidTr="004149F3">
        <w:trPr>
          <w:trHeight w:val="315"/>
          <w:tblHeader/>
        </w:trPr>
        <w:tc>
          <w:tcPr>
            <w:tcW w:w="3130" w:type="dxa"/>
            <w:shd w:val="clear" w:color="auto" w:fill="auto"/>
            <w:noWrap/>
            <w:vAlign w:val="bottom"/>
          </w:tcPr>
          <w:p w14:paraId="22620A4C" w14:textId="77777777" w:rsidR="004149F3" w:rsidRPr="00C13906" w:rsidRDefault="004149F3" w:rsidP="004149F3">
            <w:pPr>
              <w:spacing w:before="60" w:after="0"/>
              <w:rPr>
                <w:color w:val="404040" w:themeColor="text1" w:themeTint="BF"/>
              </w:rPr>
            </w:pPr>
            <w:r w:rsidRPr="00C13906">
              <w:rPr>
                <w:color w:val="404040" w:themeColor="text1" w:themeTint="BF"/>
              </w:rPr>
              <w:t>Victoria</w:t>
            </w:r>
          </w:p>
        </w:tc>
        <w:tc>
          <w:tcPr>
            <w:tcW w:w="3020" w:type="dxa"/>
            <w:shd w:val="clear" w:color="auto" w:fill="auto"/>
            <w:noWrap/>
          </w:tcPr>
          <w:p w14:paraId="2631DB1B" w14:textId="77777777" w:rsidR="004149F3" w:rsidRPr="00C13906" w:rsidRDefault="004149F3" w:rsidP="004149F3">
            <w:pPr>
              <w:spacing w:before="60" w:after="0"/>
              <w:jc w:val="center"/>
              <w:rPr>
                <w:color w:val="404040" w:themeColor="text1" w:themeTint="BF"/>
              </w:rPr>
            </w:pPr>
            <w:r w:rsidRPr="002032DE">
              <w:t>25.79%</w:t>
            </w:r>
          </w:p>
        </w:tc>
        <w:tc>
          <w:tcPr>
            <w:tcW w:w="2700" w:type="dxa"/>
            <w:shd w:val="clear" w:color="auto" w:fill="auto"/>
            <w:noWrap/>
          </w:tcPr>
          <w:p w14:paraId="61AF57F3" w14:textId="77777777" w:rsidR="004149F3" w:rsidRPr="00C13906" w:rsidRDefault="004149F3" w:rsidP="004149F3">
            <w:pPr>
              <w:spacing w:before="60" w:after="0"/>
              <w:jc w:val="center"/>
              <w:rPr>
                <w:color w:val="404040" w:themeColor="text1" w:themeTint="BF"/>
              </w:rPr>
            </w:pPr>
            <w:r w:rsidRPr="00C13906">
              <w:rPr>
                <w:color w:val="404040" w:themeColor="text1" w:themeTint="BF"/>
              </w:rPr>
              <w:t>20.62%</w:t>
            </w:r>
          </w:p>
        </w:tc>
      </w:tr>
      <w:tr w:rsidR="004149F3" w:rsidRPr="00C13906" w14:paraId="444AC185" w14:textId="77777777" w:rsidTr="004149F3">
        <w:trPr>
          <w:trHeight w:val="315"/>
          <w:tblHeader/>
        </w:trPr>
        <w:tc>
          <w:tcPr>
            <w:tcW w:w="3130" w:type="dxa"/>
            <w:shd w:val="clear" w:color="auto" w:fill="auto"/>
            <w:noWrap/>
            <w:vAlign w:val="bottom"/>
          </w:tcPr>
          <w:p w14:paraId="5C374516" w14:textId="77777777" w:rsidR="004149F3" w:rsidRPr="00C13906" w:rsidRDefault="004149F3" w:rsidP="004149F3">
            <w:pPr>
              <w:spacing w:before="60" w:after="0"/>
              <w:rPr>
                <w:color w:val="404040" w:themeColor="text1" w:themeTint="BF"/>
              </w:rPr>
            </w:pPr>
            <w:r w:rsidRPr="00C13906">
              <w:rPr>
                <w:color w:val="404040" w:themeColor="text1" w:themeTint="BF"/>
              </w:rPr>
              <w:t>Queensland</w:t>
            </w:r>
          </w:p>
        </w:tc>
        <w:tc>
          <w:tcPr>
            <w:tcW w:w="3020" w:type="dxa"/>
            <w:shd w:val="clear" w:color="auto" w:fill="auto"/>
            <w:noWrap/>
          </w:tcPr>
          <w:p w14:paraId="4F62352F" w14:textId="77777777" w:rsidR="004149F3" w:rsidRPr="00C13906" w:rsidRDefault="004149F3" w:rsidP="004149F3">
            <w:pPr>
              <w:spacing w:before="60" w:after="0"/>
              <w:jc w:val="center"/>
              <w:rPr>
                <w:color w:val="404040" w:themeColor="text1" w:themeTint="BF"/>
              </w:rPr>
            </w:pPr>
            <w:r w:rsidRPr="002032DE">
              <w:t>20.04%</w:t>
            </w:r>
          </w:p>
        </w:tc>
        <w:tc>
          <w:tcPr>
            <w:tcW w:w="2700" w:type="dxa"/>
            <w:shd w:val="clear" w:color="auto" w:fill="auto"/>
            <w:noWrap/>
          </w:tcPr>
          <w:p w14:paraId="059F1DE6" w14:textId="77777777" w:rsidR="004149F3" w:rsidRPr="00C13906" w:rsidRDefault="004149F3" w:rsidP="004149F3">
            <w:pPr>
              <w:spacing w:before="60" w:after="0"/>
              <w:jc w:val="center"/>
              <w:rPr>
                <w:color w:val="404040" w:themeColor="text1" w:themeTint="BF"/>
              </w:rPr>
            </w:pPr>
            <w:r w:rsidRPr="00C13906">
              <w:rPr>
                <w:color w:val="404040" w:themeColor="text1" w:themeTint="BF"/>
              </w:rPr>
              <w:t>18.74%</w:t>
            </w:r>
          </w:p>
        </w:tc>
      </w:tr>
      <w:tr w:rsidR="004149F3" w:rsidRPr="00C13906" w14:paraId="5DD806A6" w14:textId="77777777" w:rsidTr="004149F3">
        <w:trPr>
          <w:trHeight w:val="315"/>
          <w:tblHeader/>
        </w:trPr>
        <w:tc>
          <w:tcPr>
            <w:tcW w:w="3130" w:type="dxa"/>
            <w:shd w:val="clear" w:color="auto" w:fill="auto"/>
            <w:noWrap/>
            <w:vAlign w:val="bottom"/>
          </w:tcPr>
          <w:p w14:paraId="02EED14E" w14:textId="77777777" w:rsidR="004149F3" w:rsidRPr="00C13906" w:rsidRDefault="004149F3" w:rsidP="004149F3">
            <w:pPr>
              <w:spacing w:before="60" w:after="0"/>
              <w:rPr>
                <w:color w:val="404040" w:themeColor="text1" w:themeTint="BF"/>
              </w:rPr>
            </w:pPr>
            <w:r w:rsidRPr="00C13906">
              <w:rPr>
                <w:color w:val="404040" w:themeColor="text1" w:themeTint="BF"/>
              </w:rPr>
              <w:t>Western Australia</w:t>
            </w:r>
          </w:p>
        </w:tc>
        <w:tc>
          <w:tcPr>
            <w:tcW w:w="3020" w:type="dxa"/>
            <w:shd w:val="clear" w:color="auto" w:fill="auto"/>
            <w:noWrap/>
          </w:tcPr>
          <w:p w14:paraId="1EE0437A" w14:textId="77777777" w:rsidR="004149F3" w:rsidRPr="00C13906" w:rsidRDefault="004149F3" w:rsidP="004149F3">
            <w:pPr>
              <w:spacing w:before="60" w:after="0"/>
              <w:jc w:val="center"/>
              <w:rPr>
                <w:color w:val="404040" w:themeColor="text1" w:themeTint="BF"/>
              </w:rPr>
            </w:pPr>
            <w:r w:rsidRPr="002032DE">
              <w:t>10.45%</w:t>
            </w:r>
          </w:p>
        </w:tc>
        <w:tc>
          <w:tcPr>
            <w:tcW w:w="2700" w:type="dxa"/>
            <w:shd w:val="clear" w:color="auto" w:fill="auto"/>
            <w:noWrap/>
          </w:tcPr>
          <w:p w14:paraId="1C896442" w14:textId="77777777" w:rsidR="004149F3" w:rsidRPr="00C13906" w:rsidRDefault="004149F3" w:rsidP="004149F3">
            <w:pPr>
              <w:spacing w:before="60" w:after="0"/>
              <w:jc w:val="center"/>
              <w:rPr>
                <w:color w:val="404040" w:themeColor="text1" w:themeTint="BF"/>
              </w:rPr>
            </w:pPr>
            <w:r w:rsidRPr="00C13906">
              <w:rPr>
                <w:color w:val="404040" w:themeColor="text1" w:themeTint="BF"/>
              </w:rPr>
              <w:t>15.29%</w:t>
            </w:r>
          </w:p>
        </w:tc>
      </w:tr>
      <w:tr w:rsidR="004149F3" w:rsidRPr="00C13906" w14:paraId="0BE8975A" w14:textId="77777777" w:rsidTr="004149F3">
        <w:trPr>
          <w:trHeight w:val="315"/>
          <w:tblHeader/>
        </w:trPr>
        <w:tc>
          <w:tcPr>
            <w:tcW w:w="3130" w:type="dxa"/>
            <w:shd w:val="clear" w:color="auto" w:fill="auto"/>
            <w:noWrap/>
            <w:vAlign w:val="bottom"/>
          </w:tcPr>
          <w:p w14:paraId="438403DE" w14:textId="77777777" w:rsidR="004149F3" w:rsidRPr="00C13906" w:rsidRDefault="004149F3" w:rsidP="004149F3">
            <w:pPr>
              <w:spacing w:before="60" w:after="0"/>
              <w:rPr>
                <w:color w:val="404040" w:themeColor="text1" w:themeTint="BF"/>
              </w:rPr>
            </w:pPr>
            <w:r w:rsidRPr="00C13906">
              <w:rPr>
                <w:color w:val="404040" w:themeColor="text1" w:themeTint="BF"/>
              </w:rPr>
              <w:t>South Australia</w:t>
            </w:r>
          </w:p>
        </w:tc>
        <w:tc>
          <w:tcPr>
            <w:tcW w:w="3020" w:type="dxa"/>
            <w:shd w:val="clear" w:color="auto" w:fill="auto"/>
            <w:noWrap/>
          </w:tcPr>
          <w:p w14:paraId="3A953543" w14:textId="77777777" w:rsidR="004149F3" w:rsidRPr="00C13906" w:rsidRDefault="004149F3" w:rsidP="004149F3">
            <w:pPr>
              <w:spacing w:before="60" w:after="0"/>
              <w:jc w:val="center"/>
              <w:rPr>
                <w:color w:val="404040" w:themeColor="text1" w:themeTint="BF"/>
              </w:rPr>
            </w:pPr>
            <w:r w:rsidRPr="002032DE">
              <w:t>6.98%</w:t>
            </w:r>
          </w:p>
        </w:tc>
        <w:tc>
          <w:tcPr>
            <w:tcW w:w="2700" w:type="dxa"/>
            <w:shd w:val="clear" w:color="auto" w:fill="auto"/>
            <w:noWrap/>
          </w:tcPr>
          <w:p w14:paraId="09292E79" w14:textId="77777777" w:rsidR="004149F3" w:rsidRPr="00C13906" w:rsidRDefault="004149F3" w:rsidP="004149F3">
            <w:pPr>
              <w:spacing w:before="60" w:after="0"/>
              <w:jc w:val="center"/>
              <w:rPr>
                <w:color w:val="404040" w:themeColor="text1" w:themeTint="BF"/>
              </w:rPr>
            </w:pPr>
            <w:r w:rsidRPr="00C13906">
              <w:rPr>
                <w:color w:val="404040" w:themeColor="text1" w:themeTint="BF"/>
              </w:rPr>
              <w:t>5.50%</w:t>
            </w:r>
          </w:p>
        </w:tc>
      </w:tr>
      <w:tr w:rsidR="004149F3" w:rsidRPr="00C13906" w14:paraId="148D90FE" w14:textId="77777777" w:rsidTr="004149F3">
        <w:trPr>
          <w:trHeight w:val="315"/>
          <w:tblHeader/>
        </w:trPr>
        <w:tc>
          <w:tcPr>
            <w:tcW w:w="3130" w:type="dxa"/>
            <w:shd w:val="clear" w:color="auto" w:fill="auto"/>
            <w:noWrap/>
            <w:vAlign w:val="bottom"/>
          </w:tcPr>
          <w:p w14:paraId="7502FE6E" w14:textId="77777777" w:rsidR="004149F3" w:rsidRPr="00C13906" w:rsidRDefault="004149F3" w:rsidP="004149F3">
            <w:pPr>
              <w:spacing w:before="60" w:after="0"/>
              <w:rPr>
                <w:color w:val="404040" w:themeColor="text1" w:themeTint="BF"/>
              </w:rPr>
            </w:pPr>
            <w:r w:rsidRPr="00C13906">
              <w:rPr>
                <w:color w:val="404040" w:themeColor="text1" w:themeTint="BF"/>
              </w:rPr>
              <w:t>Tasmania</w:t>
            </w:r>
          </w:p>
        </w:tc>
        <w:tc>
          <w:tcPr>
            <w:tcW w:w="3020" w:type="dxa"/>
            <w:shd w:val="clear" w:color="auto" w:fill="auto"/>
            <w:noWrap/>
          </w:tcPr>
          <w:p w14:paraId="0EE7BEA5" w14:textId="77777777" w:rsidR="004149F3" w:rsidRPr="00C13906" w:rsidRDefault="004149F3" w:rsidP="004149F3">
            <w:pPr>
              <w:spacing w:before="60" w:after="0"/>
              <w:jc w:val="center"/>
              <w:rPr>
                <w:color w:val="404040" w:themeColor="text1" w:themeTint="BF"/>
              </w:rPr>
            </w:pPr>
            <w:r w:rsidRPr="002032DE">
              <w:t>2.11%</w:t>
            </w:r>
          </w:p>
        </w:tc>
        <w:tc>
          <w:tcPr>
            <w:tcW w:w="2700" w:type="dxa"/>
            <w:shd w:val="clear" w:color="auto" w:fill="auto"/>
            <w:noWrap/>
          </w:tcPr>
          <w:p w14:paraId="6B897D01" w14:textId="77777777" w:rsidR="004149F3" w:rsidRPr="00C13906" w:rsidRDefault="004149F3" w:rsidP="004149F3">
            <w:pPr>
              <w:spacing w:before="60" w:after="0"/>
              <w:jc w:val="center"/>
              <w:rPr>
                <w:color w:val="404040" w:themeColor="text1" w:themeTint="BF"/>
              </w:rPr>
            </w:pPr>
            <w:r w:rsidRPr="00C13906">
              <w:rPr>
                <w:color w:val="404040" w:themeColor="text1" w:themeTint="BF"/>
              </w:rPr>
              <w:t>5.30%</w:t>
            </w:r>
          </w:p>
        </w:tc>
      </w:tr>
      <w:tr w:rsidR="004149F3" w:rsidRPr="00C13906" w14:paraId="33D2777F" w14:textId="77777777" w:rsidTr="004149F3">
        <w:trPr>
          <w:trHeight w:val="315"/>
          <w:tblHeader/>
        </w:trPr>
        <w:tc>
          <w:tcPr>
            <w:tcW w:w="3130" w:type="dxa"/>
            <w:shd w:val="clear" w:color="auto" w:fill="auto"/>
            <w:noWrap/>
            <w:vAlign w:val="bottom"/>
          </w:tcPr>
          <w:p w14:paraId="16001D0B" w14:textId="77777777" w:rsidR="004149F3" w:rsidRPr="00C13906" w:rsidRDefault="004149F3" w:rsidP="004149F3">
            <w:pPr>
              <w:spacing w:before="60" w:after="0"/>
              <w:rPr>
                <w:color w:val="404040" w:themeColor="text1" w:themeTint="BF"/>
              </w:rPr>
            </w:pPr>
            <w:r w:rsidRPr="00C13906">
              <w:rPr>
                <w:color w:val="404040" w:themeColor="text1" w:themeTint="BF"/>
              </w:rPr>
              <w:t xml:space="preserve">Northern Territory </w:t>
            </w:r>
          </w:p>
        </w:tc>
        <w:tc>
          <w:tcPr>
            <w:tcW w:w="3020" w:type="dxa"/>
            <w:shd w:val="clear" w:color="auto" w:fill="auto"/>
            <w:noWrap/>
          </w:tcPr>
          <w:p w14:paraId="1D66EE63" w14:textId="77777777" w:rsidR="004149F3" w:rsidRPr="00C13906" w:rsidRDefault="004149F3" w:rsidP="004149F3">
            <w:pPr>
              <w:spacing w:before="60" w:after="0"/>
              <w:jc w:val="center"/>
              <w:rPr>
                <w:color w:val="404040" w:themeColor="text1" w:themeTint="BF"/>
              </w:rPr>
            </w:pPr>
            <w:r w:rsidRPr="002032DE">
              <w:t>0.99%</w:t>
            </w:r>
          </w:p>
        </w:tc>
        <w:tc>
          <w:tcPr>
            <w:tcW w:w="2700" w:type="dxa"/>
            <w:shd w:val="clear" w:color="auto" w:fill="auto"/>
            <w:noWrap/>
          </w:tcPr>
          <w:p w14:paraId="10D41912" w14:textId="77777777" w:rsidR="004149F3" w:rsidRPr="00C13906" w:rsidRDefault="004149F3" w:rsidP="004149F3">
            <w:pPr>
              <w:spacing w:before="60" w:after="0"/>
              <w:jc w:val="center"/>
              <w:rPr>
                <w:color w:val="404040" w:themeColor="text1" w:themeTint="BF"/>
              </w:rPr>
            </w:pPr>
            <w:r w:rsidRPr="00C13906">
              <w:rPr>
                <w:color w:val="404040" w:themeColor="text1" w:themeTint="BF"/>
              </w:rPr>
              <w:t>2.34%</w:t>
            </w:r>
          </w:p>
        </w:tc>
      </w:tr>
      <w:tr w:rsidR="004149F3" w:rsidRPr="00C13906" w14:paraId="29A1CE9F" w14:textId="77777777" w:rsidTr="004149F3">
        <w:trPr>
          <w:trHeight w:val="330"/>
          <w:tblHeader/>
        </w:trPr>
        <w:tc>
          <w:tcPr>
            <w:tcW w:w="3130" w:type="dxa"/>
            <w:shd w:val="clear" w:color="auto" w:fill="auto"/>
            <w:noWrap/>
            <w:vAlign w:val="bottom"/>
          </w:tcPr>
          <w:p w14:paraId="2C3F0034" w14:textId="77777777" w:rsidR="004149F3" w:rsidRPr="00C13906" w:rsidRDefault="004149F3" w:rsidP="004149F3">
            <w:pPr>
              <w:spacing w:before="60" w:after="0"/>
              <w:rPr>
                <w:color w:val="404040" w:themeColor="text1" w:themeTint="BF"/>
              </w:rPr>
            </w:pPr>
            <w:r w:rsidRPr="00C13906">
              <w:rPr>
                <w:color w:val="404040" w:themeColor="text1" w:themeTint="BF"/>
              </w:rPr>
              <w:t>Australian Capital Territory</w:t>
            </w:r>
          </w:p>
        </w:tc>
        <w:tc>
          <w:tcPr>
            <w:tcW w:w="3020" w:type="dxa"/>
            <w:shd w:val="clear" w:color="auto" w:fill="auto"/>
            <w:noWrap/>
          </w:tcPr>
          <w:p w14:paraId="07F7A628" w14:textId="77777777" w:rsidR="004149F3" w:rsidRPr="00C13906" w:rsidRDefault="004149F3" w:rsidP="004149F3">
            <w:pPr>
              <w:spacing w:before="60" w:after="0"/>
              <w:jc w:val="center"/>
              <w:rPr>
                <w:color w:val="404040" w:themeColor="text1" w:themeTint="BF"/>
              </w:rPr>
            </w:pPr>
            <w:r w:rsidRPr="002032DE">
              <w:t>1.67%</w:t>
            </w:r>
          </w:p>
        </w:tc>
        <w:tc>
          <w:tcPr>
            <w:tcW w:w="2700" w:type="dxa"/>
            <w:shd w:val="clear" w:color="auto" w:fill="auto"/>
            <w:noWrap/>
          </w:tcPr>
          <w:p w14:paraId="42AE0926" w14:textId="77777777" w:rsidR="004149F3" w:rsidRPr="00C13906" w:rsidRDefault="004149F3" w:rsidP="004149F3">
            <w:pPr>
              <w:spacing w:before="60" w:after="0"/>
              <w:jc w:val="center"/>
              <w:rPr>
                <w:color w:val="404040" w:themeColor="text1" w:themeTint="BF"/>
              </w:rPr>
            </w:pPr>
            <w:r w:rsidRPr="00C13906">
              <w:rPr>
                <w:color w:val="404040" w:themeColor="text1" w:themeTint="BF"/>
              </w:rPr>
              <w:t>3.21%</w:t>
            </w:r>
          </w:p>
        </w:tc>
      </w:tr>
      <w:tr w:rsidR="004149F3" w:rsidRPr="00C13906" w14:paraId="648B5171" w14:textId="77777777" w:rsidTr="004149F3">
        <w:trPr>
          <w:trHeight w:val="330"/>
          <w:tblHeader/>
        </w:trPr>
        <w:tc>
          <w:tcPr>
            <w:tcW w:w="3130" w:type="dxa"/>
            <w:shd w:val="clear" w:color="auto" w:fill="auto"/>
            <w:noWrap/>
            <w:vAlign w:val="center"/>
          </w:tcPr>
          <w:p w14:paraId="3F807F1B" w14:textId="77777777" w:rsidR="004149F3" w:rsidRPr="00C13906" w:rsidRDefault="004149F3" w:rsidP="004149F3">
            <w:pPr>
              <w:spacing w:before="60" w:after="0"/>
              <w:rPr>
                <w:b/>
                <w:bCs/>
                <w:color w:val="404040" w:themeColor="text1" w:themeTint="BF"/>
              </w:rPr>
            </w:pPr>
            <w:r w:rsidRPr="00C13906">
              <w:rPr>
                <w:b/>
                <w:bCs/>
                <w:color w:val="404040" w:themeColor="text1" w:themeTint="BF"/>
              </w:rPr>
              <w:t>Total:</w:t>
            </w:r>
          </w:p>
        </w:tc>
        <w:tc>
          <w:tcPr>
            <w:tcW w:w="3020" w:type="dxa"/>
            <w:shd w:val="clear" w:color="auto" w:fill="auto"/>
            <w:noWrap/>
            <w:vAlign w:val="bottom"/>
          </w:tcPr>
          <w:p w14:paraId="3F990461" w14:textId="77777777" w:rsidR="004149F3" w:rsidRPr="00C13906" w:rsidRDefault="004149F3" w:rsidP="004149F3">
            <w:pPr>
              <w:spacing w:before="60" w:after="0"/>
              <w:jc w:val="center"/>
              <w:rPr>
                <w:b/>
                <w:color w:val="404040" w:themeColor="text1" w:themeTint="BF"/>
              </w:rPr>
            </w:pPr>
            <w:r w:rsidRPr="00C13906">
              <w:rPr>
                <w:b/>
                <w:color w:val="404040" w:themeColor="text1" w:themeTint="BF"/>
              </w:rPr>
              <w:t>100.00%</w:t>
            </w:r>
            <w:r>
              <w:rPr>
                <w:b/>
                <w:color w:val="404040" w:themeColor="text1" w:themeTint="BF"/>
              </w:rPr>
              <w:t>*</w:t>
            </w:r>
          </w:p>
        </w:tc>
        <w:tc>
          <w:tcPr>
            <w:tcW w:w="2700" w:type="dxa"/>
            <w:shd w:val="clear" w:color="auto" w:fill="auto"/>
            <w:noWrap/>
            <w:vAlign w:val="bottom"/>
          </w:tcPr>
          <w:p w14:paraId="6C49C159" w14:textId="77777777" w:rsidR="004149F3" w:rsidRPr="00C13906" w:rsidRDefault="004149F3" w:rsidP="004149F3">
            <w:pPr>
              <w:spacing w:before="60" w:after="0"/>
              <w:jc w:val="center"/>
              <w:rPr>
                <w:b/>
                <w:color w:val="404040" w:themeColor="text1" w:themeTint="BF"/>
              </w:rPr>
            </w:pPr>
            <w:r w:rsidRPr="00C13906">
              <w:rPr>
                <w:b/>
                <w:color w:val="404040" w:themeColor="text1" w:themeTint="BF"/>
              </w:rPr>
              <w:t>100.00%*</w:t>
            </w:r>
          </w:p>
        </w:tc>
      </w:tr>
    </w:tbl>
    <w:p w14:paraId="4FC03B49" w14:textId="31286A15" w:rsidR="004149F3" w:rsidRPr="00C13906" w:rsidRDefault="004149F3" w:rsidP="004149F3">
      <w:pPr>
        <w:pStyle w:val="BodyText"/>
        <w:spacing w:before="120"/>
        <w:rPr>
          <w:color w:val="404040" w:themeColor="text1" w:themeTint="BF"/>
        </w:rPr>
      </w:pPr>
      <w:r w:rsidRPr="00C13906">
        <w:rPr>
          <w:color w:val="404040" w:themeColor="text1" w:themeTint="BF"/>
        </w:rPr>
        <w:t xml:space="preserve"> *Please note that due to rounding,</w:t>
      </w:r>
      <w:r w:rsidR="00B96080">
        <w:rPr>
          <w:color w:val="404040" w:themeColor="text1" w:themeTint="BF"/>
        </w:rPr>
        <w:t xml:space="preserve"> the total</w:t>
      </w:r>
      <w:r w:rsidRPr="00C13906">
        <w:rPr>
          <w:color w:val="404040" w:themeColor="text1" w:themeTint="BF"/>
        </w:rPr>
        <w:t xml:space="preserve"> figure does not exactly equal 100%</w:t>
      </w:r>
    </w:p>
    <w:p w14:paraId="4688C79E" w14:textId="102FC9C6" w:rsidR="00112C2B" w:rsidRPr="00321A61" w:rsidRDefault="00112C2B" w:rsidP="00877B5E">
      <w:pPr>
        <w:pStyle w:val="Heading3"/>
        <w:spacing w:before="0"/>
        <w:rPr>
          <w:rFonts w:eastAsiaTheme="minorHAnsi"/>
        </w:rPr>
      </w:pPr>
      <w:bookmarkStart w:id="28" w:name="_Toc500424007"/>
      <w:bookmarkStart w:id="29" w:name="_Toc528075511"/>
      <w:bookmarkStart w:id="30" w:name="_Toc371434435"/>
      <w:bookmarkStart w:id="31" w:name="_Toc410647359"/>
      <w:bookmarkStart w:id="32" w:name="_Toc412713564"/>
      <w:r w:rsidRPr="00321A61">
        <w:rPr>
          <w:rFonts w:eastAsiaTheme="minorHAnsi"/>
        </w:rPr>
        <w:t>Advance Payment of 201</w:t>
      </w:r>
      <w:r w:rsidR="00B83C00" w:rsidRPr="00321A61">
        <w:rPr>
          <w:rFonts w:eastAsiaTheme="minorHAnsi"/>
        </w:rPr>
        <w:t>8</w:t>
      </w:r>
      <w:r w:rsidRPr="00321A61">
        <w:rPr>
          <w:rFonts w:eastAsiaTheme="minorHAnsi"/>
        </w:rPr>
        <w:t>-1</w:t>
      </w:r>
      <w:r w:rsidR="00B83C00" w:rsidRPr="00321A61">
        <w:rPr>
          <w:rFonts w:eastAsiaTheme="minorHAnsi"/>
        </w:rPr>
        <w:t>9</w:t>
      </w:r>
      <w:r w:rsidRPr="00321A61">
        <w:rPr>
          <w:rFonts w:eastAsiaTheme="minorHAnsi"/>
        </w:rPr>
        <w:t xml:space="preserve"> Financial Assistance Grants</w:t>
      </w:r>
      <w:bookmarkEnd w:id="28"/>
      <w:bookmarkEnd w:id="29"/>
    </w:p>
    <w:p w14:paraId="085EC8CD" w14:textId="37485E2B" w:rsidR="00112C2B" w:rsidRPr="00321A61" w:rsidRDefault="00112C2B" w:rsidP="00877B5E">
      <w:pPr>
        <w:pStyle w:val="BodyText"/>
        <w:rPr>
          <w:color w:val="404040" w:themeColor="text1" w:themeTint="BF"/>
        </w:rPr>
      </w:pPr>
      <w:r w:rsidRPr="00321A61">
        <w:rPr>
          <w:color w:val="404040" w:themeColor="text1" w:themeTint="BF"/>
        </w:rPr>
        <w:t xml:space="preserve">In the Commonwealth Budget, handed down by the Treasurer on </w:t>
      </w:r>
      <w:r w:rsidR="00E4287D" w:rsidRPr="00321A61">
        <w:rPr>
          <w:color w:val="404040" w:themeColor="text1" w:themeTint="BF"/>
        </w:rPr>
        <w:t>8 May 2018</w:t>
      </w:r>
      <w:r w:rsidRPr="00321A61">
        <w:rPr>
          <w:color w:val="404040" w:themeColor="text1" w:themeTint="BF"/>
        </w:rPr>
        <w:t>, the Commonwealth Government announced that it would make an advance payment of the 201</w:t>
      </w:r>
      <w:r w:rsidR="00B83C00" w:rsidRPr="00321A61">
        <w:rPr>
          <w:color w:val="404040" w:themeColor="text1" w:themeTint="BF"/>
        </w:rPr>
        <w:t>8</w:t>
      </w:r>
      <w:r w:rsidRPr="00321A61">
        <w:rPr>
          <w:color w:val="404040" w:themeColor="text1" w:themeTint="BF"/>
        </w:rPr>
        <w:t>-1</w:t>
      </w:r>
      <w:r w:rsidR="00B83C00" w:rsidRPr="00321A61">
        <w:rPr>
          <w:color w:val="404040" w:themeColor="text1" w:themeTint="BF"/>
        </w:rPr>
        <w:t>9</w:t>
      </w:r>
      <w:r w:rsidRPr="00321A61">
        <w:rPr>
          <w:color w:val="404040" w:themeColor="text1" w:themeTint="BF"/>
        </w:rPr>
        <w:t xml:space="preserve"> Financial Assistance Grants (FAGs) in the 201</w:t>
      </w:r>
      <w:r w:rsidR="00B83C00" w:rsidRPr="00321A61">
        <w:rPr>
          <w:color w:val="404040" w:themeColor="text1" w:themeTint="BF"/>
        </w:rPr>
        <w:t>7</w:t>
      </w:r>
      <w:r w:rsidRPr="00321A61">
        <w:rPr>
          <w:color w:val="404040" w:themeColor="text1" w:themeTint="BF"/>
        </w:rPr>
        <w:t>-1</w:t>
      </w:r>
      <w:r w:rsidR="00B83C00" w:rsidRPr="00321A61">
        <w:rPr>
          <w:color w:val="404040" w:themeColor="text1" w:themeTint="BF"/>
        </w:rPr>
        <w:t>8</w:t>
      </w:r>
      <w:r w:rsidRPr="00321A61">
        <w:rPr>
          <w:color w:val="404040" w:themeColor="text1" w:themeTint="BF"/>
        </w:rPr>
        <w:t xml:space="preserve"> financial year. Advance payments totalling $</w:t>
      </w:r>
      <w:r w:rsidR="00B83C00" w:rsidRPr="00321A61">
        <w:rPr>
          <w:color w:val="404040" w:themeColor="text1" w:themeTint="BF"/>
        </w:rPr>
        <w:t>146,667,063</w:t>
      </w:r>
      <w:r w:rsidRPr="00321A61">
        <w:rPr>
          <w:color w:val="404040" w:themeColor="text1" w:themeTint="BF"/>
        </w:rPr>
        <w:t>, equivalent to</w:t>
      </w:r>
      <w:r w:rsidR="00B83C00" w:rsidRPr="00321A61">
        <w:rPr>
          <w:color w:val="404040" w:themeColor="text1" w:themeTint="BF"/>
        </w:rPr>
        <w:t xml:space="preserve"> approximately</w:t>
      </w:r>
      <w:r w:rsidRPr="00321A61">
        <w:rPr>
          <w:color w:val="404040" w:themeColor="text1" w:themeTint="BF"/>
        </w:rPr>
        <w:t xml:space="preserve"> half the total Western Australian Financial Assistance Grant funding pool, were made to local governments on </w:t>
      </w:r>
      <w:r w:rsidR="00B83C00" w:rsidRPr="00321A61">
        <w:rPr>
          <w:color w:val="404040" w:themeColor="text1" w:themeTint="BF"/>
        </w:rPr>
        <w:t>22 </w:t>
      </w:r>
      <w:r w:rsidRPr="00321A61">
        <w:rPr>
          <w:color w:val="404040" w:themeColor="text1" w:themeTint="BF"/>
        </w:rPr>
        <w:t>June 201</w:t>
      </w:r>
      <w:r w:rsidR="00B83C00" w:rsidRPr="00321A61">
        <w:rPr>
          <w:color w:val="404040" w:themeColor="text1" w:themeTint="BF"/>
        </w:rPr>
        <w:t>8</w:t>
      </w:r>
      <w:r w:rsidRPr="00321A61">
        <w:rPr>
          <w:color w:val="404040" w:themeColor="text1" w:themeTint="BF"/>
        </w:rPr>
        <w:t>.</w:t>
      </w:r>
    </w:p>
    <w:bookmarkEnd w:id="30"/>
    <w:bookmarkEnd w:id="31"/>
    <w:bookmarkEnd w:id="32"/>
    <w:p w14:paraId="77C62D15" w14:textId="662AD0AE" w:rsidR="00112C2B" w:rsidRPr="00A43326" w:rsidRDefault="00112C2B" w:rsidP="00877B5E">
      <w:pPr>
        <w:pStyle w:val="BodyText"/>
        <w:sectPr w:rsidR="00112C2B" w:rsidRPr="00A43326" w:rsidSect="00742784">
          <w:footerReference w:type="default" r:id="rId17"/>
          <w:headerReference w:type="first" r:id="rId18"/>
          <w:type w:val="continuous"/>
          <w:pgSz w:w="11906" w:h="16838"/>
          <w:pgMar w:top="1815" w:right="1418" w:bottom="1134" w:left="1418" w:header="709" w:footer="709" w:gutter="0"/>
          <w:cols w:space="708"/>
          <w:titlePg/>
          <w:docGrid w:linePitch="360"/>
        </w:sectPr>
      </w:pPr>
    </w:p>
    <w:p w14:paraId="08BC7611" w14:textId="7EC82AB6" w:rsidR="00112C2B" w:rsidRDefault="00112C2B" w:rsidP="00BB7506">
      <w:pPr>
        <w:pStyle w:val="Heading2"/>
      </w:pPr>
      <w:bookmarkStart w:id="33" w:name="_Toc500424009"/>
      <w:bookmarkStart w:id="34" w:name="_Toc528075512"/>
      <w:r w:rsidRPr="0097400C">
        <w:lastRenderedPageBreak/>
        <w:t xml:space="preserve">Refinements to </w:t>
      </w:r>
      <w:r w:rsidRPr="00BB7506">
        <w:t>the</w:t>
      </w:r>
      <w:r w:rsidRPr="0097400C">
        <w:t xml:space="preserve"> Methodology for 201</w:t>
      </w:r>
      <w:r w:rsidR="004C0771" w:rsidRPr="0097400C">
        <w:t>8</w:t>
      </w:r>
      <w:r w:rsidRPr="0097400C">
        <w:t>-1</w:t>
      </w:r>
      <w:bookmarkEnd w:id="33"/>
      <w:r w:rsidR="004C0771" w:rsidRPr="0097400C">
        <w:t>9</w:t>
      </w:r>
      <w:bookmarkEnd w:id="34"/>
    </w:p>
    <w:p w14:paraId="410A3255" w14:textId="192A3C0E" w:rsidR="00112C2B" w:rsidRDefault="00112C2B" w:rsidP="00877B5E">
      <w:pPr>
        <w:pStyle w:val="BodyText"/>
        <w:rPr>
          <w:color w:val="404040" w:themeColor="text1" w:themeTint="BF"/>
        </w:rPr>
      </w:pPr>
      <w:r w:rsidRPr="00C13906">
        <w:rPr>
          <w:color w:val="404040" w:themeColor="text1" w:themeTint="BF"/>
        </w:rPr>
        <w:t>The Commission calculates the allocation of the general purpose grants each year in accordance with the National Principles. For 201</w:t>
      </w:r>
      <w:r w:rsidR="004C0771">
        <w:rPr>
          <w:color w:val="404040" w:themeColor="text1" w:themeTint="BF"/>
        </w:rPr>
        <w:t>8</w:t>
      </w:r>
      <w:r w:rsidRPr="00C13906">
        <w:rPr>
          <w:color w:val="404040" w:themeColor="text1" w:themeTint="BF"/>
        </w:rPr>
        <w:t>-1</w:t>
      </w:r>
      <w:r w:rsidR="004C0771">
        <w:rPr>
          <w:color w:val="404040" w:themeColor="text1" w:themeTint="BF"/>
        </w:rPr>
        <w:t>9</w:t>
      </w:r>
      <w:r w:rsidRPr="00C13906">
        <w:rPr>
          <w:color w:val="404040" w:themeColor="text1" w:themeTint="BF"/>
        </w:rPr>
        <w:t>, there were a number of refinements, including the following:</w:t>
      </w:r>
    </w:p>
    <w:p w14:paraId="4C42BAE9" w14:textId="77777777" w:rsidR="001B6067" w:rsidRDefault="001B6067" w:rsidP="00877B5E">
      <w:pPr>
        <w:pStyle w:val="Heading3"/>
        <w:spacing w:before="0"/>
      </w:pPr>
      <w:bookmarkStart w:id="35" w:name="_Toc528075513"/>
      <w:r>
        <w:t>Implementation of new census data</w:t>
      </w:r>
      <w:bookmarkEnd w:id="35"/>
    </w:p>
    <w:p w14:paraId="37095789" w14:textId="5B56857E" w:rsidR="001B6067" w:rsidRDefault="001B6067" w:rsidP="00877B5E">
      <w:pPr>
        <w:pStyle w:val="BodyText"/>
        <w:rPr>
          <w:color w:val="404040" w:themeColor="text1" w:themeTint="BF"/>
        </w:rPr>
      </w:pPr>
      <w:r>
        <w:rPr>
          <w:color w:val="404040" w:themeColor="text1" w:themeTint="BF"/>
        </w:rPr>
        <w:t xml:space="preserve">Data was updated to reflect the availability of new census data. This </w:t>
      </w:r>
      <w:r w:rsidR="00086803">
        <w:rPr>
          <w:color w:val="404040" w:themeColor="text1" w:themeTint="BF"/>
        </w:rPr>
        <w:t>a</w:t>
      </w:r>
      <w:r>
        <w:rPr>
          <w:color w:val="404040" w:themeColor="text1" w:themeTint="BF"/>
        </w:rPr>
        <w:t>ffected the Socio-Economic Index for Areas scores, indigenous populations and townsite populations</w:t>
      </w:r>
      <w:r w:rsidR="00086803">
        <w:rPr>
          <w:color w:val="404040" w:themeColor="text1" w:themeTint="BF"/>
        </w:rPr>
        <w:t xml:space="preserve"> most significantly as</w:t>
      </w:r>
      <w:r>
        <w:rPr>
          <w:color w:val="404040" w:themeColor="text1" w:themeTint="BF"/>
        </w:rPr>
        <w:t xml:space="preserve"> these are only updated with the census. While</w:t>
      </w:r>
      <w:r w:rsidR="00086803">
        <w:rPr>
          <w:color w:val="404040" w:themeColor="text1" w:themeTint="BF"/>
        </w:rPr>
        <w:t xml:space="preserve"> population figures are </w:t>
      </w:r>
      <w:r w:rsidR="003061E0">
        <w:rPr>
          <w:color w:val="404040" w:themeColor="text1" w:themeTint="BF"/>
        </w:rPr>
        <w:t>recalculated</w:t>
      </w:r>
      <w:r w:rsidR="00086803">
        <w:rPr>
          <w:color w:val="404040" w:themeColor="text1" w:themeTint="BF"/>
        </w:rPr>
        <w:t xml:space="preserve"> and released by the ABS annually, there were some substantial changes to</w:t>
      </w:r>
      <w:r>
        <w:rPr>
          <w:color w:val="404040" w:themeColor="text1" w:themeTint="BF"/>
        </w:rPr>
        <w:t xml:space="preserve"> local government populations</w:t>
      </w:r>
      <w:r w:rsidR="00086803">
        <w:rPr>
          <w:color w:val="404040" w:themeColor="text1" w:themeTint="BF"/>
        </w:rPr>
        <w:t xml:space="preserve"> due to the availability of the newer census data. All updates impacted on allocations significantly</w:t>
      </w:r>
      <w:r>
        <w:rPr>
          <w:color w:val="404040" w:themeColor="text1" w:themeTint="BF"/>
        </w:rPr>
        <w:t>.</w:t>
      </w:r>
    </w:p>
    <w:p w14:paraId="2357FDE8" w14:textId="671A848F" w:rsidR="004C0771" w:rsidRPr="00321A61" w:rsidRDefault="005739FD" w:rsidP="00877B5E">
      <w:pPr>
        <w:pStyle w:val="Heading3"/>
        <w:spacing w:before="0"/>
      </w:pPr>
      <w:bookmarkStart w:id="36" w:name="_Toc528075514"/>
      <w:r>
        <w:t>Rating standards - data</w:t>
      </w:r>
      <w:bookmarkEnd w:id="36"/>
    </w:p>
    <w:p w14:paraId="6E798CAC" w14:textId="7831D499" w:rsidR="00B666BE" w:rsidRDefault="00B666BE" w:rsidP="00877B5E">
      <w:pPr>
        <w:pStyle w:val="BodyText"/>
        <w:rPr>
          <w:color w:val="404040" w:themeColor="text1" w:themeTint="BF"/>
        </w:rPr>
      </w:pPr>
      <w:r>
        <w:rPr>
          <w:color w:val="404040" w:themeColor="text1" w:themeTint="BF"/>
        </w:rPr>
        <w:t xml:space="preserve">The Commission </w:t>
      </w:r>
      <w:r w:rsidR="002664FE">
        <w:rPr>
          <w:color w:val="404040" w:themeColor="text1" w:themeTint="BF"/>
        </w:rPr>
        <w:t>received an expanded set of</w:t>
      </w:r>
      <w:r w:rsidR="005739FD">
        <w:rPr>
          <w:color w:val="404040" w:themeColor="text1" w:themeTint="BF"/>
        </w:rPr>
        <w:t xml:space="preserve"> rating</w:t>
      </w:r>
      <w:r w:rsidR="005B69AA">
        <w:rPr>
          <w:color w:val="404040" w:themeColor="text1" w:themeTint="BF"/>
        </w:rPr>
        <w:t xml:space="preserve"> data </w:t>
      </w:r>
      <w:r w:rsidR="00192C49">
        <w:rPr>
          <w:color w:val="404040" w:themeColor="text1" w:themeTint="BF"/>
        </w:rPr>
        <w:t>from</w:t>
      </w:r>
      <w:r w:rsidR="005B69AA">
        <w:rPr>
          <w:color w:val="404040" w:themeColor="text1" w:themeTint="BF"/>
        </w:rPr>
        <w:t xml:space="preserve"> the Office of the Valuer General. This included </w:t>
      </w:r>
      <w:r w:rsidR="002664FE">
        <w:rPr>
          <w:color w:val="404040" w:themeColor="text1" w:themeTint="BF"/>
        </w:rPr>
        <w:t>the provision of unimproved values for</w:t>
      </w:r>
      <w:r w:rsidR="005B69AA">
        <w:rPr>
          <w:color w:val="404040" w:themeColor="text1" w:themeTint="BF"/>
        </w:rPr>
        <w:t xml:space="preserve"> </w:t>
      </w:r>
      <w:r w:rsidR="002664FE">
        <w:rPr>
          <w:color w:val="404040" w:themeColor="text1" w:themeTint="BF"/>
        </w:rPr>
        <w:t>r</w:t>
      </w:r>
      <w:r w:rsidR="005B69AA">
        <w:rPr>
          <w:color w:val="404040" w:themeColor="text1" w:themeTint="BF"/>
        </w:rPr>
        <w:t xml:space="preserve">esidential, </w:t>
      </w:r>
      <w:r w:rsidR="002664FE">
        <w:rPr>
          <w:color w:val="404040" w:themeColor="text1" w:themeTint="BF"/>
        </w:rPr>
        <w:t>c</w:t>
      </w:r>
      <w:r w:rsidR="005B69AA">
        <w:rPr>
          <w:color w:val="404040" w:themeColor="text1" w:themeTint="BF"/>
        </w:rPr>
        <w:t xml:space="preserve">ommercial and </w:t>
      </w:r>
      <w:r w:rsidR="002664FE">
        <w:rPr>
          <w:color w:val="404040" w:themeColor="text1" w:themeTint="BF"/>
        </w:rPr>
        <w:t>i</w:t>
      </w:r>
      <w:r w:rsidR="005B69AA">
        <w:rPr>
          <w:color w:val="404040" w:themeColor="text1" w:themeTint="BF"/>
        </w:rPr>
        <w:t>ndustrial</w:t>
      </w:r>
      <w:r w:rsidR="002664FE">
        <w:rPr>
          <w:color w:val="404040" w:themeColor="text1" w:themeTint="BF"/>
        </w:rPr>
        <w:t xml:space="preserve"> properties</w:t>
      </w:r>
      <w:r w:rsidR="005B69AA">
        <w:rPr>
          <w:color w:val="404040" w:themeColor="text1" w:themeTint="BF"/>
        </w:rPr>
        <w:t xml:space="preserve"> that the Commission </w:t>
      </w:r>
      <w:r w:rsidR="00DC2245">
        <w:rPr>
          <w:color w:val="404040" w:themeColor="text1" w:themeTint="BF"/>
        </w:rPr>
        <w:t>believed</w:t>
      </w:r>
      <w:r w:rsidR="005B69AA">
        <w:rPr>
          <w:color w:val="404040" w:themeColor="text1" w:themeTint="BF"/>
        </w:rPr>
        <w:t xml:space="preserve"> it was already being provided. The Office of the Valuer General provided the last three years data to </w:t>
      </w:r>
      <w:r w:rsidR="009F70ED">
        <w:rPr>
          <w:color w:val="404040" w:themeColor="text1" w:themeTint="BF"/>
        </w:rPr>
        <w:t>allow the Commission to update its three-year averages using consistent data.</w:t>
      </w:r>
      <w:r w:rsidR="005739FD">
        <w:rPr>
          <w:color w:val="404040" w:themeColor="text1" w:themeTint="BF"/>
        </w:rPr>
        <w:t xml:space="preserve"> The updated data set will provide a more complete </w:t>
      </w:r>
      <w:r w:rsidR="00985780">
        <w:rPr>
          <w:color w:val="404040" w:themeColor="text1" w:themeTint="BF"/>
        </w:rPr>
        <w:t>and equitable recognition of rating capacity.</w:t>
      </w:r>
    </w:p>
    <w:p w14:paraId="553D4CBA" w14:textId="42132837" w:rsidR="004C0771" w:rsidRPr="00321A61" w:rsidRDefault="005739FD" w:rsidP="00877B5E">
      <w:pPr>
        <w:pStyle w:val="Heading3"/>
        <w:spacing w:before="0"/>
      </w:pPr>
      <w:bookmarkStart w:id="37" w:name="_Toc528075515"/>
      <w:r>
        <w:t>Climate cost adjustor - data</w:t>
      </w:r>
      <w:bookmarkEnd w:id="37"/>
    </w:p>
    <w:p w14:paraId="1341042F" w14:textId="70C46CEB" w:rsidR="009F70ED" w:rsidRDefault="00985780" w:rsidP="00877B5E">
      <w:pPr>
        <w:pStyle w:val="BodyText"/>
        <w:rPr>
          <w:color w:val="404040" w:themeColor="text1" w:themeTint="BF"/>
        </w:rPr>
      </w:pPr>
      <w:r>
        <w:rPr>
          <w:color w:val="404040" w:themeColor="text1" w:themeTint="BF"/>
        </w:rPr>
        <w:t xml:space="preserve">The Commission </w:t>
      </w:r>
      <w:r w:rsidR="00BF32B7">
        <w:rPr>
          <w:color w:val="404040" w:themeColor="text1" w:themeTint="BF"/>
        </w:rPr>
        <w:t>previously used</w:t>
      </w:r>
      <w:r>
        <w:rPr>
          <w:color w:val="404040" w:themeColor="text1" w:themeTint="BF"/>
        </w:rPr>
        <w:t xml:space="preserve"> a </w:t>
      </w:r>
      <w:r w:rsidR="00BF32B7">
        <w:rPr>
          <w:color w:val="404040" w:themeColor="text1" w:themeTint="BF"/>
        </w:rPr>
        <w:t xml:space="preserve">30 year average of climate data. </w:t>
      </w:r>
      <w:r w:rsidR="00192C49">
        <w:rPr>
          <w:color w:val="404040" w:themeColor="text1" w:themeTint="BF"/>
        </w:rPr>
        <w:t>As the Bureau of Meteorology only updates its 30 year average of climate data every 10 years</w:t>
      </w:r>
      <w:r w:rsidR="00BF32B7">
        <w:rPr>
          <w:color w:val="404040" w:themeColor="text1" w:themeTint="BF"/>
        </w:rPr>
        <w:t>,</w:t>
      </w:r>
      <w:r w:rsidR="00192C49">
        <w:rPr>
          <w:color w:val="404040" w:themeColor="text1" w:themeTint="BF"/>
        </w:rPr>
        <w:t xml:space="preserve"> </w:t>
      </w:r>
      <w:r w:rsidR="002664FE">
        <w:rPr>
          <w:color w:val="404040" w:themeColor="text1" w:themeTint="BF"/>
        </w:rPr>
        <w:t xml:space="preserve">the Commission resolved </w:t>
      </w:r>
      <w:r w:rsidR="00192C49">
        <w:rPr>
          <w:color w:val="404040" w:themeColor="text1" w:themeTint="BF"/>
        </w:rPr>
        <w:t xml:space="preserve">to </w:t>
      </w:r>
      <w:r w:rsidR="005739FD">
        <w:rPr>
          <w:color w:val="404040" w:themeColor="text1" w:themeTint="BF"/>
        </w:rPr>
        <w:t xml:space="preserve">use an all </w:t>
      </w:r>
      <w:r w:rsidR="00BF32B7">
        <w:rPr>
          <w:color w:val="404040" w:themeColor="text1" w:themeTint="BF"/>
        </w:rPr>
        <w:t>year’s</w:t>
      </w:r>
      <w:r w:rsidR="005739FD">
        <w:rPr>
          <w:color w:val="404040" w:themeColor="text1" w:themeTint="BF"/>
        </w:rPr>
        <w:t xml:space="preserve"> average </w:t>
      </w:r>
      <w:r w:rsidR="00BF32B7">
        <w:rPr>
          <w:color w:val="404040" w:themeColor="text1" w:themeTint="BF"/>
        </w:rPr>
        <w:t>as it is updated on an annual basis, taking into account the most recent data</w:t>
      </w:r>
      <w:r w:rsidR="005739FD">
        <w:rPr>
          <w:color w:val="404040" w:themeColor="text1" w:themeTint="BF"/>
        </w:rPr>
        <w:t>.</w:t>
      </w:r>
    </w:p>
    <w:p w14:paraId="0323FF4B" w14:textId="48628210" w:rsidR="004C0771" w:rsidRPr="00321A61" w:rsidRDefault="00011CD3" w:rsidP="00877B5E">
      <w:pPr>
        <w:pStyle w:val="Heading3"/>
        <w:spacing w:before="0"/>
      </w:pPr>
      <w:bookmarkStart w:id="38" w:name="_Toc528075516"/>
      <w:r w:rsidRPr="00321A61">
        <w:t>Population</w:t>
      </w:r>
      <w:r w:rsidR="00566541" w:rsidRPr="00321A61">
        <w:t xml:space="preserve"> dispersion –</w:t>
      </w:r>
      <w:r w:rsidR="00BF32B7">
        <w:t xml:space="preserve"> </w:t>
      </w:r>
      <w:r w:rsidR="00566541" w:rsidRPr="00321A61">
        <w:t>2</w:t>
      </w:r>
      <w:r w:rsidR="0073552B">
        <w:t>,</w:t>
      </w:r>
      <w:r w:rsidR="00566541" w:rsidRPr="00321A61">
        <w:t xml:space="preserve">000 </w:t>
      </w:r>
      <w:r w:rsidR="00BF32B7">
        <w:t>person cap on townsite recognition</w:t>
      </w:r>
      <w:bookmarkEnd w:id="38"/>
    </w:p>
    <w:p w14:paraId="27AA7245" w14:textId="383C8388" w:rsidR="00566541" w:rsidRDefault="009F70ED" w:rsidP="00877B5E">
      <w:pPr>
        <w:pStyle w:val="BodyText"/>
        <w:rPr>
          <w:color w:val="404040" w:themeColor="text1" w:themeTint="BF"/>
        </w:rPr>
      </w:pPr>
      <w:r>
        <w:rPr>
          <w:color w:val="404040" w:themeColor="text1" w:themeTint="BF"/>
        </w:rPr>
        <w:t>The Commission reintroduced the 2</w:t>
      </w:r>
      <w:r w:rsidR="0073552B">
        <w:rPr>
          <w:color w:val="404040" w:themeColor="text1" w:themeTint="BF"/>
        </w:rPr>
        <w:t>,</w:t>
      </w:r>
      <w:r>
        <w:rPr>
          <w:color w:val="404040" w:themeColor="text1" w:themeTint="BF"/>
        </w:rPr>
        <w:t>000 person cap on townsites in the population dispersion cost adjustor.</w:t>
      </w:r>
      <w:r w:rsidR="00B67AF1">
        <w:rPr>
          <w:color w:val="404040" w:themeColor="text1" w:themeTint="BF"/>
        </w:rPr>
        <w:t xml:space="preserve"> This doesn’t exclude </w:t>
      </w:r>
      <w:r w:rsidR="000728F5">
        <w:rPr>
          <w:color w:val="404040" w:themeColor="text1" w:themeTint="BF"/>
        </w:rPr>
        <w:t>townsites greater than 2</w:t>
      </w:r>
      <w:r w:rsidR="0073552B">
        <w:rPr>
          <w:color w:val="404040" w:themeColor="text1" w:themeTint="BF"/>
        </w:rPr>
        <w:t>,</w:t>
      </w:r>
      <w:r w:rsidR="000728F5">
        <w:rPr>
          <w:color w:val="404040" w:themeColor="text1" w:themeTint="BF"/>
        </w:rPr>
        <w:t xml:space="preserve">000 people, rather </w:t>
      </w:r>
      <w:r w:rsidR="00DC2245">
        <w:rPr>
          <w:color w:val="404040" w:themeColor="text1" w:themeTint="BF"/>
        </w:rPr>
        <w:t xml:space="preserve">it </w:t>
      </w:r>
      <w:r w:rsidR="000728F5">
        <w:rPr>
          <w:color w:val="404040" w:themeColor="text1" w:themeTint="BF"/>
        </w:rPr>
        <w:t>uses a population of 2</w:t>
      </w:r>
      <w:r w:rsidR="0073552B">
        <w:rPr>
          <w:color w:val="404040" w:themeColor="text1" w:themeTint="BF"/>
        </w:rPr>
        <w:t>,</w:t>
      </w:r>
      <w:r w:rsidR="000728F5">
        <w:rPr>
          <w:color w:val="404040" w:themeColor="text1" w:themeTint="BF"/>
        </w:rPr>
        <w:t xml:space="preserve">000 people if their population is greater. This is to reflect economies of scale and to avoid a handful of townsites </w:t>
      </w:r>
      <w:r w:rsidR="00D3319E">
        <w:rPr>
          <w:color w:val="404040" w:themeColor="text1" w:themeTint="BF"/>
        </w:rPr>
        <w:t>receiving</w:t>
      </w:r>
      <w:r w:rsidR="00DC2245">
        <w:rPr>
          <w:color w:val="404040" w:themeColor="text1" w:themeTint="BF"/>
        </w:rPr>
        <w:t xml:space="preserve"> an</w:t>
      </w:r>
      <w:r w:rsidR="00D3319E">
        <w:rPr>
          <w:color w:val="404040" w:themeColor="text1" w:themeTint="BF"/>
        </w:rPr>
        <w:t xml:space="preserve"> </w:t>
      </w:r>
      <w:r w:rsidR="002664FE">
        <w:rPr>
          <w:color w:val="404040" w:themeColor="text1" w:themeTint="BF"/>
        </w:rPr>
        <w:t>excessive</w:t>
      </w:r>
      <w:r w:rsidR="00D3319E">
        <w:rPr>
          <w:color w:val="404040" w:themeColor="text1" w:themeTint="BF"/>
        </w:rPr>
        <w:t xml:space="preserve"> cost adjustor allocation</w:t>
      </w:r>
      <w:r w:rsidR="000728F5">
        <w:rPr>
          <w:color w:val="404040" w:themeColor="text1" w:themeTint="BF"/>
        </w:rPr>
        <w:t>.</w:t>
      </w:r>
    </w:p>
    <w:p w14:paraId="69892CAE" w14:textId="7BF4356B" w:rsidR="00566541" w:rsidRPr="00321A61" w:rsidRDefault="00566541" w:rsidP="00877B5E">
      <w:pPr>
        <w:pStyle w:val="Heading3"/>
        <w:spacing w:before="0"/>
      </w:pPr>
      <w:bookmarkStart w:id="39" w:name="_Toc528075517"/>
      <w:r w:rsidRPr="00321A61">
        <w:t>Growth data change</w:t>
      </w:r>
      <w:bookmarkEnd w:id="39"/>
    </w:p>
    <w:p w14:paraId="62B238FD" w14:textId="079AD6A3" w:rsidR="00566541" w:rsidRDefault="00BE6CDD" w:rsidP="00877B5E">
      <w:pPr>
        <w:pStyle w:val="BodyText"/>
        <w:rPr>
          <w:color w:val="404040" w:themeColor="text1" w:themeTint="BF"/>
        </w:rPr>
      </w:pPr>
      <w:r>
        <w:rPr>
          <w:color w:val="404040" w:themeColor="text1" w:themeTint="BF"/>
        </w:rPr>
        <w:t>The Commission</w:t>
      </w:r>
      <w:r w:rsidR="00BF32B7">
        <w:rPr>
          <w:color w:val="404040" w:themeColor="text1" w:themeTint="BF"/>
        </w:rPr>
        <w:t xml:space="preserve"> staff</w:t>
      </w:r>
      <w:r>
        <w:rPr>
          <w:color w:val="404040" w:themeColor="text1" w:themeTint="BF"/>
        </w:rPr>
        <w:t xml:space="preserve"> previously </w:t>
      </w:r>
      <w:r w:rsidR="00DC2245">
        <w:rPr>
          <w:color w:val="404040" w:themeColor="text1" w:themeTint="BF"/>
        </w:rPr>
        <w:t>did not use</w:t>
      </w:r>
      <w:r>
        <w:rPr>
          <w:color w:val="404040" w:themeColor="text1" w:themeTint="BF"/>
        </w:rPr>
        <w:t xml:space="preserve"> the 2015 WA Tomorrow </w:t>
      </w:r>
      <w:r w:rsidR="0073552B">
        <w:rPr>
          <w:color w:val="404040" w:themeColor="text1" w:themeTint="BF"/>
        </w:rPr>
        <w:t>G</w:t>
      </w:r>
      <w:r w:rsidR="002664FE">
        <w:rPr>
          <w:color w:val="404040" w:themeColor="text1" w:themeTint="BF"/>
        </w:rPr>
        <w:t xml:space="preserve">rowth </w:t>
      </w:r>
      <w:r w:rsidR="0073552B">
        <w:rPr>
          <w:color w:val="404040" w:themeColor="text1" w:themeTint="BF"/>
        </w:rPr>
        <w:t>R</w:t>
      </w:r>
      <w:r w:rsidR="002664FE">
        <w:rPr>
          <w:color w:val="404040" w:themeColor="text1" w:themeTint="BF"/>
        </w:rPr>
        <w:t>eport</w:t>
      </w:r>
      <w:r>
        <w:rPr>
          <w:color w:val="404040" w:themeColor="text1" w:themeTint="BF"/>
        </w:rPr>
        <w:t xml:space="preserve"> as the 2012 </w:t>
      </w:r>
      <w:r w:rsidR="002664FE">
        <w:rPr>
          <w:color w:val="404040" w:themeColor="text1" w:themeTint="BF"/>
        </w:rPr>
        <w:t xml:space="preserve">report </w:t>
      </w:r>
      <w:r>
        <w:rPr>
          <w:color w:val="404040" w:themeColor="text1" w:themeTint="BF"/>
        </w:rPr>
        <w:t xml:space="preserve">provided </w:t>
      </w:r>
      <w:r w:rsidR="002664FE">
        <w:rPr>
          <w:color w:val="404040" w:themeColor="text1" w:themeTint="BF"/>
        </w:rPr>
        <w:t xml:space="preserve">growth data </w:t>
      </w:r>
      <w:r>
        <w:rPr>
          <w:color w:val="404040" w:themeColor="text1" w:themeTint="BF"/>
        </w:rPr>
        <w:t xml:space="preserve">for every year whereas </w:t>
      </w:r>
      <w:r w:rsidR="002664FE">
        <w:rPr>
          <w:color w:val="404040" w:themeColor="text1" w:themeTint="BF"/>
        </w:rPr>
        <w:t xml:space="preserve">the </w:t>
      </w:r>
      <w:r>
        <w:rPr>
          <w:color w:val="404040" w:themeColor="text1" w:themeTint="BF"/>
        </w:rPr>
        <w:t xml:space="preserve">2015 </w:t>
      </w:r>
      <w:r w:rsidR="002664FE">
        <w:rPr>
          <w:color w:val="404040" w:themeColor="text1" w:themeTint="BF"/>
        </w:rPr>
        <w:t>report</w:t>
      </w:r>
      <w:r>
        <w:rPr>
          <w:color w:val="404040" w:themeColor="text1" w:themeTint="BF"/>
        </w:rPr>
        <w:t xml:space="preserve"> only provided </w:t>
      </w:r>
      <w:r w:rsidR="002664FE">
        <w:rPr>
          <w:color w:val="404040" w:themeColor="text1" w:themeTint="BF"/>
        </w:rPr>
        <w:t xml:space="preserve">data </w:t>
      </w:r>
      <w:r>
        <w:rPr>
          <w:color w:val="404040" w:themeColor="text1" w:themeTint="BF"/>
        </w:rPr>
        <w:t xml:space="preserve">for </w:t>
      </w:r>
      <w:proofErr w:type="gramStart"/>
      <w:r>
        <w:rPr>
          <w:color w:val="404040" w:themeColor="text1" w:themeTint="BF"/>
        </w:rPr>
        <w:t>5 year</w:t>
      </w:r>
      <w:proofErr w:type="gramEnd"/>
      <w:r>
        <w:rPr>
          <w:color w:val="404040" w:themeColor="text1" w:themeTint="BF"/>
        </w:rPr>
        <w:t xml:space="preserve"> </w:t>
      </w:r>
      <w:r w:rsidR="002664FE">
        <w:rPr>
          <w:color w:val="404040" w:themeColor="text1" w:themeTint="BF"/>
        </w:rPr>
        <w:t>intervals</w:t>
      </w:r>
      <w:r>
        <w:rPr>
          <w:color w:val="404040" w:themeColor="text1" w:themeTint="BF"/>
        </w:rPr>
        <w:t xml:space="preserve">. Due to the growing discrepancy between actual population and projections, the Commission resolved to use the 2015 data, albeit the </w:t>
      </w:r>
      <w:r w:rsidR="00BF32B7">
        <w:rPr>
          <w:color w:val="404040" w:themeColor="text1" w:themeTint="BF"/>
        </w:rPr>
        <w:t>period</w:t>
      </w:r>
      <w:r>
        <w:rPr>
          <w:color w:val="404040" w:themeColor="text1" w:themeTint="BF"/>
        </w:rPr>
        <w:t xml:space="preserve"> may overlap with the data used</w:t>
      </w:r>
      <w:r w:rsidR="00BF32B7">
        <w:rPr>
          <w:color w:val="404040" w:themeColor="text1" w:themeTint="BF"/>
        </w:rPr>
        <w:t xml:space="preserve"> for past </w:t>
      </w:r>
      <w:r w:rsidR="0073552B">
        <w:rPr>
          <w:color w:val="404040" w:themeColor="text1" w:themeTint="BF"/>
        </w:rPr>
        <w:t>five</w:t>
      </w:r>
      <w:r w:rsidR="00BF32B7">
        <w:rPr>
          <w:color w:val="404040" w:themeColor="text1" w:themeTint="BF"/>
        </w:rPr>
        <w:t xml:space="preserve"> years growth category</w:t>
      </w:r>
      <w:r>
        <w:rPr>
          <w:color w:val="404040" w:themeColor="text1" w:themeTint="BF"/>
        </w:rPr>
        <w:t>.</w:t>
      </w:r>
    </w:p>
    <w:p w14:paraId="60FA4D97" w14:textId="4CE89DF9" w:rsidR="00566541" w:rsidRPr="00321A61" w:rsidRDefault="00566541" w:rsidP="00877B5E">
      <w:pPr>
        <w:pStyle w:val="Heading3"/>
        <w:spacing w:before="0"/>
      </w:pPr>
      <w:bookmarkStart w:id="40" w:name="_Toc528075518"/>
      <w:r w:rsidRPr="00321A61">
        <w:lastRenderedPageBreak/>
        <w:t>Regional centres – inclusion of Busselton and Collie</w:t>
      </w:r>
      <w:bookmarkEnd w:id="40"/>
    </w:p>
    <w:p w14:paraId="13013818" w14:textId="4592D703" w:rsidR="00566541" w:rsidRDefault="00192C49" w:rsidP="00877B5E">
      <w:pPr>
        <w:pStyle w:val="BodyText"/>
        <w:rPr>
          <w:color w:val="404040" w:themeColor="text1" w:themeTint="BF"/>
        </w:rPr>
      </w:pPr>
      <w:r>
        <w:rPr>
          <w:color w:val="404040" w:themeColor="text1" w:themeTint="BF"/>
        </w:rPr>
        <w:t xml:space="preserve">The </w:t>
      </w:r>
      <w:r w:rsidR="002664FE">
        <w:rPr>
          <w:color w:val="404040" w:themeColor="text1" w:themeTint="BF"/>
        </w:rPr>
        <w:t>City</w:t>
      </w:r>
      <w:r>
        <w:rPr>
          <w:color w:val="404040" w:themeColor="text1" w:themeTint="BF"/>
        </w:rPr>
        <w:t xml:space="preserve"> of Busselton and </w:t>
      </w:r>
      <w:r w:rsidR="00DC2245">
        <w:rPr>
          <w:color w:val="404040" w:themeColor="text1" w:themeTint="BF"/>
        </w:rPr>
        <w:t xml:space="preserve">the </w:t>
      </w:r>
      <w:r w:rsidR="002664FE">
        <w:rPr>
          <w:color w:val="404040" w:themeColor="text1" w:themeTint="BF"/>
        </w:rPr>
        <w:t xml:space="preserve">Shire of </w:t>
      </w:r>
      <w:r>
        <w:rPr>
          <w:color w:val="404040" w:themeColor="text1" w:themeTint="BF"/>
        </w:rPr>
        <w:t>Collie submitted to the Commission for recognition as regional centre</w:t>
      </w:r>
      <w:r w:rsidR="00DC2245">
        <w:rPr>
          <w:color w:val="404040" w:themeColor="text1" w:themeTint="BF"/>
        </w:rPr>
        <w:t>s</w:t>
      </w:r>
      <w:r>
        <w:rPr>
          <w:color w:val="404040" w:themeColor="text1" w:themeTint="BF"/>
        </w:rPr>
        <w:t xml:space="preserve">. The Commission has resolved to accept </w:t>
      </w:r>
      <w:r w:rsidR="00BF32B7">
        <w:rPr>
          <w:color w:val="404040" w:themeColor="text1" w:themeTint="BF"/>
        </w:rPr>
        <w:t>the submissions.</w:t>
      </w:r>
    </w:p>
    <w:p w14:paraId="77A89B5B" w14:textId="57665C39" w:rsidR="00566541" w:rsidRPr="009232E3" w:rsidRDefault="00566541" w:rsidP="009232E3">
      <w:pPr>
        <w:pStyle w:val="Heading2"/>
      </w:pPr>
      <w:bookmarkStart w:id="41" w:name="_Toc528075519"/>
      <w:r w:rsidRPr="009232E3">
        <w:t xml:space="preserve">Next </w:t>
      </w:r>
      <w:r w:rsidR="00192C49" w:rsidRPr="009232E3">
        <w:t>year’s</w:t>
      </w:r>
      <w:r w:rsidRPr="009232E3">
        <w:t xml:space="preserve"> reviews to include</w:t>
      </w:r>
      <w:bookmarkEnd w:id="41"/>
    </w:p>
    <w:p w14:paraId="3F39BDA5" w14:textId="47AE001B" w:rsidR="00112C2B" w:rsidRPr="00C13906" w:rsidRDefault="002664FE" w:rsidP="00877B5E">
      <w:pPr>
        <w:pStyle w:val="Heading3"/>
        <w:spacing w:before="0"/>
      </w:pPr>
      <w:bookmarkStart w:id="42" w:name="_Toc528075520"/>
      <w:r>
        <w:t>Population d</w:t>
      </w:r>
      <w:r w:rsidR="00112C2B" w:rsidRPr="00C13906">
        <w:t xml:space="preserve">ispersion </w:t>
      </w:r>
      <w:r>
        <w:t>c</w:t>
      </w:r>
      <w:r w:rsidR="00112C2B" w:rsidRPr="00C13906">
        <w:t xml:space="preserve">ost </w:t>
      </w:r>
      <w:r>
        <w:t>a</w:t>
      </w:r>
      <w:r w:rsidR="00112C2B" w:rsidRPr="00C13906">
        <w:t>djustor</w:t>
      </w:r>
      <w:bookmarkEnd w:id="42"/>
    </w:p>
    <w:p w14:paraId="214CE6E2" w14:textId="69E4E640" w:rsidR="00112C2B" w:rsidRDefault="00192C49" w:rsidP="00877B5E">
      <w:pPr>
        <w:pStyle w:val="BodyText"/>
        <w:rPr>
          <w:color w:val="404040" w:themeColor="text1" w:themeTint="BF"/>
        </w:rPr>
      </w:pPr>
      <w:r>
        <w:rPr>
          <w:color w:val="404040" w:themeColor="text1" w:themeTint="BF"/>
        </w:rPr>
        <w:t>T</w:t>
      </w:r>
      <w:r w:rsidR="00112C2B" w:rsidRPr="00C13906">
        <w:rPr>
          <w:color w:val="404040" w:themeColor="text1" w:themeTint="BF"/>
        </w:rPr>
        <w:t>he Commission will continue to review townsite eligibility and the criteria for recognition in the lead up to the 201</w:t>
      </w:r>
      <w:r w:rsidR="00485E19">
        <w:rPr>
          <w:color w:val="404040" w:themeColor="text1" w:themeTint="BF"/>
        </w:rPr>
        <w:t>9</w:t>
      </w:r>
      <w:r w:rsidR="00112C2B" w:rsidRPr="00C13906">
        <w:rPr>
          <w:color w:val="404040" w:themeColor="text1" w:themeTint="BF"/>
        </w:rPr>
        <w:t>-</w:t>
      </w:r>
      <w:r w:rsidR="0028733E">
        <w:rPr>
          <w:color w:val="404040" w:themeColor="text1" w:themeTint="BF"/>
        </w:rPr>
        <w:t>20</w:t>
      </w:r>
      <w:r w:rsidR="00112C2B" w:rsidRPr="00C13906">
        <w:rPr>
          <w:color w:val="404040" w:themeColor="text1" w:themeTint="BF"/>
        </w:rPr>
        <w:t xml:space="preserve"> determinations.</w:t>
      </w:r>
      <w:r>
        <w:rPr>
          <w:color w:val="404040" w:themeColor="text1" w:themeTint="BF"/>
        </w:rPr>
        <w:t xml:space="preserve"> This will involve requesting additional data from local governments through the information return.</w:t>
      </w:r>
      <w:r w:rsidR="00BF32B7">
        <w:rPr>
          <w:color w:val="404040" w:themeColor="text1" w:themeTint="BF"/>
        </w:rPr>
        <w:t xml:space="preserve"> </w:t>
      </w:r>
    </w:p>
    <w:p w14:paraId="3133CC9B" w14:textId="14DB5ED3" w:rsidR="00D745E3" w:rsidRPr="00321A61" w:rsidRDefault="00D745E3" w:rsidP="00877B5E">
      <w:pPr>
        <w:pStyle w:val="Heading3"/>
        <w:spacing w:before="0"/>
      </w:pPr>
      <w:bookmarkStart w:id="43" w:name="_Toc528075521"/>
      <w:r w:rsidRPr="00321A61">
        <w:t>Location cost adjustor</w:t>
      </w:r>
      <w:bookmarkEnd w:id="43"/>
    </w:p>
    <w:p w14:paraId="3ED190DB" w14:textId="174BAA52" w:rsidR="00D745E3" w:rsidRDefault="00D745E3" w:rsidP="00877B5E">
      <w:pPr>
        <w:pStyle w:val="BodyText"/>
        <w:rPr>
          <w:color w:val="404040" w:themeColor="text1" w:themeTint="BF"/>
        </w:rPr>
      </w:pPr>
      <w:r>
        <w:rPr>
          <w:color w:val="404040" w:themeColor="text1" w:themeTint="BF"/>
        </w:rPr>
        <w:t xml:space="preserve">The Commission intends to review the location cost adjustor, </w:t>
      </w:r>
      <w:r w:rsidR="0028733E">
        <w:rPr>
          <w:color w:val="404040" w:themeColor="text1" w:themeTint="BF"/>
        </w:rPr>
        <w:t>particularly</w:t>
      </w:r>
      <w:r>
        <w:rPr>
          <w:color w:val="404040" w:themeColor="text1" w:themeTint="BF"/>
        </w:rPr>
        <w:t xml:space="preserve"> the ARIA++ scores to determine </w:t>
      </w:r>
      <w:r w:rsidR="0028733E">
        <w:rPr>
          <w:color w:val="404040" w:themeColor="text1" w:themeTint="BF"/>
        </w:rPr>
        <w:t>that</w:t>
      </w:r>
      <w:r>
        <w:rPr>
          <w:color w:val="404040" w:themeColor="text1" w:themeTint="BF"/>
        </w:rPr>
        <w:t xml:space="preserve"> they are still appropriate.</w:t>
      </w:r>
    </w:p>
    <w:p w14:paraId="5E1882F8" w14:textId="77777777" w:rsidR="00321A61" w:rsidRPr="00FF01D4" w:rsidRDefault="00321A61" w:rsidP="00877B5E">
      <w:pPr>
        <w:pStyle w:val="Heading3"/>
        <w:spacing w:before="0"/>
      </w:pPr>
      <w:bookmarkStart w:id="44" w:name="_Toc528075522"/>
      <w:r w:rsidRPr="00FF01D4">
        <w:t>Regional centres cost adjustor</w:t>
      </w:r>
      <w:bookmarkEnd w:id="44"/>
    </w:p>
    <w:p w14:paraId="6D655635" w14:textId="7331F75D" w:rsidR="00321A61" w:rsidRDefault="00321A61" w:rsidP="00877B5E">
      <w:pPr>
        <w:pStyle w:val="BodyText"/>
        <w:rPr>
          <w:color w:val="404040" w:themeColor="text1" w:themeTint="BF"/>
        </w:rPr>
      </w:pPr>
      <w:r>
        <w:rPr>
          <w:color w:val="404040" w:themeColor="text1" w:themeTint="BF"/>
        </w:rPr>
        <w:t>T</w:t>
      </w:r>
      <w:r w:rsidR="00077B23">
        <w:rPr>
          <w:color w:val="404040" w:themeColor="text1" w:themeTint="BF"/>
        </w:rPr>
        <w:t>he review of regional centres will continue</w:t>
      </w:r>
      <w:r>
        <w:rPr>
          <w:color w:val="404040" w:themeColor="text1" w:themeTint="BF"/>
        </w:rPr>
        <w:t xml:space="preserve">. Data on the net costs and net benefits to local governments because of being a regional centre are difficult to obtain and analyse. As a result, the Commission lists this as an ongoing review. </w:t>
      </w:r>
    </w:p>
    <w:p w14:paraId="4CD1BC1E" w14:textId="46C6AEB0" w:rsidR="00A61F4A" w:rsidRPr="00321A61" w:rsidRDefault="00A3743D" w:rsidP="00877B5E">
      <w:pPr>
        <w:pStyle w:val="Heading3"/>
        <w:spacing w:before="0"/>
      </w:pPr>
      <w:bookmarkStart w:id="45" w:name="_Toc528075523"/>
      <w:r w:rsidRPr="00321A61">
        <w:t>Allocations to cost adjustors</w:t>
      </w:r>
      <w:bookmarkEnd w:id="45"/>
    </w:p>
    <w:p w14:paraId="4F287685" w14:textId="6DDBF1A8" w:rsidR="00A3743D" w:rsidRDefault="00A3743D" w:rsidP="00877B5E">
      <w:pPr>
        <w:pStyle w:val="BodyText"/>
        <w:rPr>
          <w:color w:val="404040" w:themeColor="text1" w:themeTint="BF"/>
        </w:rPr>
      </w:pPr>
      <w:r>
        <w:rPr>
          <w:color w:val="404040" w:themeColor="text1" w:themeTint="BF"/>
        </w:rPr>
        <w:t>Review of the allocations to the cost adjustors and whether the amounts reflect the industry’s needs</w:t>
      </w:r>
      <w:r w:rsidR="00077B23">
        <w:rPr>
          <w:color w:val="404040" w:themeColor="text1" w:themeTint="BF"/>
        </w:rPr>
        <w:t xml:space="preserve"> will be reviewed</w:t>
      </w:r>
      <w:r>
        <w:rPr>
          <w:color w:val="404040" w:themeColor="text1" w:themeTint="BF"/>
        </w:rPr>
        <w:t>.</w:t>
      </w:r>
    </w:p>
    <w:p w14:paraId="1133C16A" w14:textId="7E3B7A0B" w:rsidR="00A3743D" w:rsidRPr="00321A61" w:rsidRDefault="00A3743D" w:rsidP="00877B5E">
      <w:pPr>
        <w:pStyle w:val="Heading3"/>
        <w:spacing w:before="0"/>
      </w:pPr>
      <w:bookmarkStart w:id="46" w:name="_Toc528075524"/>
      <w:r w:rsidRPr="00321A61">
        <w:t>Scaleback of funds, caps and collars</w:t>
      </w:r>
      <w:bookmarkEnd w:id="46"/>
    </w:p>
    <w:p w14:paraId="6DDBB152" w14:textId="54AD0854" w:rsidR="00A3743D" w:rsidRDefault="00A3743D" w:rsidP="00877B5E">
      <w:pPr>
        <w:pStyle w:val="BodyText"/>
        <w:rPr>
          <w:color w:val="404040" w:themeColor="text1" w:themeTint="BF"/>
        </w:rPr>
      </w:pPr>
      <w:r>
        <w:rPr>
          <w:color w:val="404040" w:themeColor="text1" w:themeTint="BF"/>
        </w:rPr>
        <w:t>Further investigation of the scaleback method used for 2018</w:t>
      </w:r>
      <w:r w:rsidR="001B6067">
        <w:rPr>
          <w:color w:val="404040" w:themeColor="text1" w:themeTint="BF"/>
        </w:rPr>
        <w:t>-</w:t>
      </w:r>
      <w:r>
        <w:rPr>
          <w:color w:val="404040" w:themeColor="text1" w:themeTint="BF"/>
        </w:rPr>
        <w:t>19 and how best to reduce local governments to the scaleback going forward.</w:t>
      </w:r>
    </w:p>
    <w:p w14:paraId="26F7F7E7" w14:textId="0EA3CDC5" w:rsidR="00A3743D" w:rsidRPr="00321A61" w:rsidRDefault="00A3743D" w:rsidP="00877B5E">
      <w:pPr>
        <w:pStyle w:val="Heading3"/>
        <w:spacing w:before="0"/>
      </w:pPr>
      <w:bookmarkStart w:id="47" w:name="_Toc528075525"/>
      <w:r w:rsidRPr="00321A61">
        <w:t>Road funding costs</w:t>
      </w:r>
      <w:bookmarkEnd w:id="47"/>
    </w:p>
    <w:p w14:paraId="3D19B2DE" w14:textId="1639004A" w:rsidR="00A3743D" w:rsidRDefault="00A3743D" w:rsidP="00877B5E">
      <w:pPr>
        <w:pStyle w:val="BodyText"/>
        <w:rPr>
          <w:color w:val="404040" w:themeColor="text1" w:themeTint="BF"/>
        </w:rPr>
      </w:pPr>
      <w:r>
        <w:rPr>
          <w:color w:val="404040" w:themeColor="text1" w:themeTint="BF"/>
        </w:rPr>
        <w:t>The Commission will be seeking costs relating to roads through a number of surveys to update the state wide data used in the asset preservation model.</w:t>
      </w:r>
    </w:p>
    <w:p w14:paraId="01B5F447" w14:textId="63F4E0A7" w:rsidR="00112C2B" w:rsidRPr="00444FEE" w:rsidRDefault="00112C2B" w:rsidP="00877B5E">
      <w:pPr>
        <w:jc w:val="both"/>
        <w:sectPr w:rsidR="00112C2B" w:rsidRPr="00444FEE" w:rsidSect="00112C2B">
          <w:pgSz w:w="11906" w:h="16838"/>
          <w:pgMar w:top="1134" w:right="1134" w:bottom="1134" w:left="1418" w:header="709" w:footer="709" w:gutter="0"/>
          <w:cols w:space="708"/>
          <w:docGrid w:linePitch="360"/>
        </w:sectPr>
      </w:pPr>
      <w:r w:rsidRPr="00C13906">
        <w:rPr>
          <w:color w:val="404040" w:themeColor="text1" w:themeTint="BF"/>
        </w:rPr>
        <w:t>For more information about the methodology, cost adjustors and standards, please see the Commission’s</w:t>
      </w:r>
      <w:r w:rsidRPr="00C13906">
        <w:rPr>
          <w:rStyle w:val="Emphasis"/>
          <w:color w:val="404040" w:themeColor="text1" w:themeTint="BF"/>
        </w:rPr>
        <w:t xml:space="preserve"> </w:t>
      </w:r>
      <w:hyperlink r:id="rId19" w:history="1">
        <w:r w:rsidRPr="00126F97">
          <w:rPr>
            <w:rStyle w:val="Hyperlink"/>
          </w:rPr>
          <w:t>web</w:t>
        </w:r>
        <w:r w:rsidR="005762F1">
          <w:rPr>
            <w:rStyle w:val="Hyperlink"/>
          </w:rPr>
          <w:t xml:space="preserve"> </w:t>
        </w:r>
        <w:r w:rsidRPr="00126F97">
          <w:rPr>
            <w:rStyle w:val="Hyperlink"/>
          </w:rPr>
          <w:t>page</w:t>
        </w:r>
      </w:hyperlink>
      <w:r>
        <w:rPr>
          <w:rStyle w:val="Emphasis"/>
        </w:rPr>
        <w:t>.</w:t>
      </w:r>
    </w:p>
    <w:p w14:paraId="3C6909E1" w14:textId="77777777" w:rsidR="00112C2B" w:rsidRPr="009232E3" w:rsidRDefault="00112C2B" w:rsidP="00BB7506">
      <w:pPr>
        <w:pStyle w:val="Heading2"/>
      </w:pPr>
      <w:bookmarkStart w:id="48" w:name="_Toc500424010"/>
      <w:bookmarkStart w:id="49" w:name="_Toc528075526"/>
      <w:bookmarkStart w:id="50" w:name="_Toc371434437"/>
      <w:bookmarkStart w:id="51" w:name="_Toc410647360"/>
      <w:bookmarkStart w:id="52" w:name="_Toc412713565"/>
      <w:r w:rsidRPr="009232E3">
        <w:lastRenderedPageBreak/>
        <w:t>Cost Adjustor Allocation Summary</w:t>
      </w:r>
      <w:bookmarkEnd w:id="48"/>
      <w:bookmarkEnd w:id="49"/>
    </w:p>
    <w:p w14:paraId="24ACDE86" w14:textId="77777777" w:rsidR="00112C2B" w:rsidRPr="00C13906" w:rsidRDefault="00112C2B" w:rsidP="00BB7506">
      <w:pPr>
        <w:pStyle w:val="BodyText"/>
      </w:pPr>
      <w:r w:rsidRPr="00C13906">
        <w:t xml:space="preserve">Below is a summary of the 12 cost adjustors applied to the </w:t>
      </w:r>
      <w:proofErr w:type="gramStart"/>
      <w:r w:rsidRPr="00C13906">
        <w:t>general purpose</w:t>
      </w:r>
      <w:proofErr w:type="gramEnd"/>
      <w:r w:rsidRPr="00C13906">
        <w:t xml:space="preserve"> grants:</w:t>
      </w:r>
    </w:p>
    <w:tbl>
      <w:tblPr>
        <w:tblStyle w:val="DLGCTable-Data"/>
        <w:tblW w:w="14322" w:type="dxa"/>
        <w:tblLook w:val="04A0" w:firstRow="1" w:lastRow="0" w:firstColumn="1" w:lastColumn="0" w:noHBand="0" w:noVBand="1"/>
        <w:tblCaption w:val="Disability Allocation Summary"/>
        <w:tblDescription w:val="A table identifiying how many local governments receive each individual disability and the largest, total and mean allowances"/>
      </w:tblPr>
      <w:tblGrid>
        <w:gridCol w:w="3763"/>
        <w:gridCol w:w="1704"/>
        <w:gridCol w:w="2985"/>
        <w:gridCol w:w="2038"/>
        <w:gridCol w:w="1840"/>
        <w:gridCol w:w="1992"/>
      </w:tblGrid>
      <w:tr w:rsidR="00026EF1" w:rsidRPr="00C13906" w14:paraId="61B13944" w14:textId="77777777" w:rsidTr="00A42AA8">
        <w:trPr>
          <w:cnfStyle w:val="100000000000" w:firstRow="1" w:lastRow="0" w:firstColumn="0" w:lastColumn="0" w:oddVBand="0" w:evenVBand="0" w:oddHBand="0" w:evenHBand="0" w:firstRowFirstColumn="0" w:firstRowLastColumn="0" w:lastRowFirstColumn="0" w:lastRowLastColumn="0"/>
        </w:trPr>
        <w:tc>
          <w:tcPr>
            <w:tcW w:w="3763" w:type="dxa"/>
          </w:tcPr>
          <w:p w14:paraId="16E186BC" w14:textId="5A28D014" w:rsidR="00112C2B" w:rsidRPr="00C13906" w:rsidRDefault="00112C2B" w:rsidP="00112C2B">
            <w:pPr>
              <w:jc w:val="center"/>
              <w:rPr>
                <w:b w:val="0"/>
                <w:color w:val="404040" w:themeColor="text1" w:themeTint="BF"/>
              </w:rPr>
            </w:pPr>
            <w:r w:rsidRPr="00C13906">
              <w:rPr>
                <w:color w:val="404040" w:themeColor="text1" w:themeTint="BF"/>
              </w:rPr>
              <w:t xml:space="preserve">Cost </w:t>
            </w:r>
            <w:r w:rsidR="0073552B">
              <w:rPr>
                <w:color w:val="404040" w:themeColor="text1" w:themeTint="BF"/>
              </w:rPr>
              <w:t>a</w:t>
            </w:r>
            <w:r w:rsidRPr="00C13906">
              <w:rPr>
                <w:color w:val="404040" w:themeColor="text1" w:themeTint="BF"/>
              </w:rPr>
              <w:t>djustor</w:t>
            </w:r>
          </w:p>
        </w:tc>
        <w:tc>
          <w:tcPr>
            <w:tcW w:w="1704" w:type="dxa"/>
          </w:tcPr>
          <w:p w14:paraId="64FA9BC8" w14:textId="77777777" w:rsidR="00112C2B" w:rsidRPr="00C13906" w:rsidRDefault="00112C2B" w:rsidP="00112C2B">
            <w:pPr>
              <w:jc w:val="center"/>
              <w:rPr>
                <w:b w:val="0"/>
                <w:color w:val="404040" w:themeColor="text1" w:themeTint="BF"/>
              </w:rPr>
            </w:pPr>
            <w:r w:rsidRPr="00C13906">
              <w:rPr>
                <w:color w:val="404040" w:themeColor="text1" w:themeTint="BF"/>
              </w:rPr>
              <w:t>No. of LGs receiving allowance</w:t>
            </w:r>
          </w:p>
        </w:tc>
        <w:tc>
          <w:tcPr>
            <w:tcW w:w="2985" w:type="dxa"/>
          </w:tcPr>
          <w:p w14:paraId="7D373E6A" w14:textId="5BB5C584" w:rsidR="00112C2B" w:rsidRPr="00C13906" w:rsidRDefault="00112C2B">
            <w:pPr>
              <w:jc w:val="center"/>
              <w:rPr>
                <w:b w:val="0"/>
                <w:color w:val="404040" w:themeColor="text1" w:themeTint="BF"/>
              </w:rPr>
            </w:pPr>
            <w:r w:rsidRPr="00C13906">
              <w:rPr>
                <w:color w:val="404040" w:themeColor="text1" w:themeTint="BF"/>
              </w:rPr>
              <w:t xml:space="preserve">Largest </w:t>
            </w:r>
            <w:r w:rsidR="0073552B">
              <w:rPr>
                <w:color w:val="404040" w:themeColor="text1" w:themeTint="BF"/>
              </w:rPr>
              <w:t>c</w:t>
            </w:r>
            <w:r w:rsidRPr="00C13906">
              <w:rPr>
                <w:color w:val="404040" w:themeColor="text1" w:themeTint="BF"/>
              </w:rPr>
              <w:t xml:space="preserve">ost </w:t>
            </w:r>
            <w:r w:rsidR="0073552B">
              <w:rPr>
                <w:color w:val="404040" w:themeColor="text1" w:themeTint="BF"/>
              </w:rPr>
              <w:t>a</w:t>
            </w:r>
            <w:r w:rsidRPr="00C13906">
              <w:rPr>
                <w:color w:val="404040" w:themeColor="text1" w:themeTint="BF"/>
              </w:rPr>
              <w:t>djustor</w:t>
            </w:r>
            <w:r w:rsidR="0073552B">
              <w:rPr>
                <w:color w:val="404040" w:themeColor="text1" w:themeTint="BF"/>
              </w:rPr>
              <w:t xml:space="preserve"> r</w:t>
            </w:r>
            <w:r w:rsidRPr="00C13906">
              <w:rPr>
                <w:color w:val="404040" w:themeColor="text1" w:themeTint="BF"/>
              </w:rPr>
              <w:t>ecipient</w:t>
            </w:r>
          </w:p>
        </w:tc>
        <w:tc>
          <w:tcPr>
            <w:tcW w:w="2038" w:type="dxa"/>
          </w:tcPr>
          <w:p w14:paraId="4B6264E3" w14:textId="2BE7396A" w:rsidR="00112C2B" w:rsidRPr="00C13906" w:rsidRDefault="00112C2B">
            <w:pPr>
              <w:jc w:val="center"/>
              <w:rPr>
                <w:b w:val="0"/>
                <w:color w:val="404040" w:themeColor="text1" w:themeTint="BF"/>
              </w:rPr>
            </w:pPr>
            <w:r w:rsidRPr="00C13906">
              <w:rPr>
                <w:color w:val="404040" w:themeColor="text1" w:themeTint="BF"/>
              </w:rPr>
              <w:t xml:space="preserve">Largest </w:t>
            </w:r>
            <w:r w:rsidR="0073552B">
              <w:rPr>
                <w:color w:val="404040" w:themeColor="text1" w:themeTint="BF"/>
              </w:rPr>
              <w:t>c</w:t>
            </w:r>
            <w:r w:rsidRPr="00C13906">
              <w:rPr>
                <w:color w:val="404040" w:themeColor="text1" w:themeTint="BF"/>
              </w:rPr>
              <w:t xml:space="preserve">ost </w:t>
            </w:r>
            <w:r w:rsidR="0073552B">
              <w:rPr>
                <w:color w:val="404040" w:themeColor="text1" w:themeTint="BF"/>
              </w:rPr>
              <w:t>a</w:t>
            </w:r>
            <w:r w:rsidRPr="00C13906">
              <w:rPr>
                <w:color w:val="404040" w:themeColor="text1" w:themeTint="BF"/>
              </w:rPr>
              <w:t xml:space="preserve">djustor </w:t>
            </w:r>
            <w:r w:rsidR="0073552B">
              <w:rPr>
                <w:color w:val="404040" w:themeColor="text1" w:themeTint="BF"/>
              </w:rPr>
              <w:t>a</w:t>
            </w:r>
            <w:r w:rsidRPr="00C13906">
              <w:rPr>
                <w:color w:val="404040" w:themeColor="text1" w:themeTint="BF"/>
              </w:rPr>
              <w:t>ssessment ($)</w:t>
            </w:r>
          </w:p>
        </w:tc>
        <w:tc>
          <w:tcPr>
            <w:tcW w:w="1840" w:type="dxa"/>
          </w:tcPr>
          <w:p w14:paraId="18C54663" w14:textId="38F69F0F" w:rsidR="00112C2B" w:rsidRPr="00C13906" w:rsidRDefault="00A95988" w:rsidP="00112C2B">
            <w:pPr>
              <w:jc w:val="center"/>
              <w:rPr>
                <w:b w:val="0"/>
                <w:color w:val="404040" w:themeColor="text1" w:themeTint="BF"/>
              </w:rPr>
            </w:pPr>
            <w:r w:rsidRPr="00C13906">
              <w:rPr>
                <w:color w:val="404040" w:themeColor="text1" w:themeTint="BF"/>
              </w:rPr>
              <w:t xml:space="preserve">Total </w:t>
            </w:r>
            <w:r w:rsidR="0073552B">
              <w:rPr>
                <w:color w:val="404040" w:themeColor="text1" w:themeTint="BF"/>
              </w:rPr>
              <w:t>c</w:t>
            </w:r>
            <w:r w:rsidRPr="00C13906">
              <w:rPr>
                <w:color w:val="404040" w:themeColor="text1" w:themeTint="BF"/>
              </w:rPr>
              <w:t>ost</w:t>
            </w:r>
            <w:r w:rsidR="00112C2B" w:rsidRPr="00C13906">
              <w:rPr>
                <w:color w:val="404040" w:themeColor="text1" w:themeTint="BF"/>
              </w:rPr>
              <w:t xml:space="preserve"> </w:t>
            </w:r>
            <w:r w:rsidR="0073552B">
              <w:rPr>
                <w:color w:val="404040" w:themeColor="text1" w:themeTint="BF"/>
              </w:rPr>
              <w:t>a</w:t>
            </w:r>
            <w:r w:rsidR="00112C2B" w:rsidRPr="00C13906">
              <w:rPr>
                <w:color w:val="404040" w:themeColor="text1" w:themeTint="BF"/>
              </w:rPr>
              <w:t>djustor</w:t>
            </w:r>
          </w:p>
          <w:p w14:paraId="632A0959" w14:textId="77777777" w:rsidR="00112C2B" w:rsidRPr="00C13906" w:rsidRDefault="00112C2B" w:rsidP="00112C2B">
            <w:pPr>
              <w:jc w:val="center"/>
              <w:rPr>
                <w:b w:val="0"/>
                <w:color w:val="404040" w:themeColor="text1" w:themeTint="BF"/>
              </w:rPr>
            </w:pPr>
            <w:r w:rsidRPr="00C13906">
              <w:rPr>
                <w:color w:val="404040" w:themeColor="text1" w:themeTint="BF"/>
              </w:rPr>
              <w:t>($)</w:t>
            </w:r>
          </w:p>
        </w:tc>
        <w:tc>
          <w:tcPr>
            <w:tcW w:w="1992" w:type="dxa"/>
          </w:tcPr>
          <w:p w14:paraId="5EB57CD0" w14:textId="1A6CBEC6" w:rsidR="00BE5E6D" w:rsidRPr="00C13906" w:rsidRDefault="00112C2B" w:rsidP="00BE5E6D">
            <w:pPr>
              <w:jc w:val="center"/>
              <w:rPr>
                <w:color w:val="404040" w:themeColor="text1" w:themeTint="BF"/>
              </w:rPr>
            </w:pPr>
            <w:r w:rsidRPr="00C13906">
              <w:rPr>
                <w:color w:val="404040" w:themeColor="text1" w:themeTint="BF"/>
              </w:rPr>
              <w:t xml:space="preserve">Average </w:t>
            </w:r>
            <w:r w:rsidR="0073552B">
              <w:rPr>
                <w:color w:val="404040" w:themeColor="text1" w:themeTint="BF"/>
              </w:rPr>
              <w:t>c</w:t>
            </w:r>
            <w:r w:rsidRPr="00C13906">
              <w:rPr>
                <w:color w:val="404040" w:themeColor="text1" w:themeTint="BF"/>
              </w:rPr>
              <w:t xml:space="preserve">ost </w:t>
            </w:r>
            <w:r w:rsidR="0073552B">
              <w:rPr>
                <w:color w:val="404040" w:themeColor="text1" w:themeTint="BF"/>
              </w:rPr>
              <w:t>a</w:t>
            </w:r>
            <w:r w:rsidRPr="00C13906">
              <w:rPr>
                <w:color w:val="404040" w:themeColor="text1" w:themeTint="BF"/>
              </w:rPr>
              <w:t>djustor</w:t>
            </w:r>
          </w:p>
          <w:p w14:paraId="73821D76" w14:textId="77777777" w:rsidR="00112C2B" w:rsidRPr="00C13906" w:rsidRDefault="00112C2B" w:rsidP="00BE5E6D">
            <w:pPr>
              <w:jc w:val="center"/>
              <w:rPr>
                <w:b w:val="0"/>
                <w:color w:val="404040" w:themeColor="text1" w:themeTint="BF"/>
              </w:rPr>
            </w:pPr>
            <w:r w:rsidRPr="00C13906">
              <w:rPr>
                <w:color w:val="404040" w:themeColor="text1" w:themeTint="BF"/>
              </w:rPr>
              <w:t>($)</w:t>
            </w:r>
          </w:p>
        </w:tc>
      </w:tr>
      <w:tr w:rsidR="00026EF1" w:rsidRPr="00C13906" w14:paraId="28233403" w14:textId="77777777" w:rsidTr="00A42AA8">
        <w:tc>
          <w:tcPr>
            <w:tcW w:w="3763" w:type="dxa"/>
          </w:tcPr>
          <w:p w14:paraId="66EEDA37" w14:textId="77777777" w:rsidR="00112C2B" w:rsidRPr="00C13906" w:rsidRDefault="00112C2B" w:rsidP="009232E3">
            <w:pPr>
              <w:pStyle w:val="BodyText"/>
            </w:pPr>
            <w:r w:rsidRPr="00C13906">
              <w:t>Location</w:t>
            </w:r>
          </w:p>
        </w:tc>
        <w:tc>
          <w:tcPr>
            <w:tcW w:w="1704" w:type="dxa"/>
          </w:tcPr>
          <w:p w14:paraId="74365B20" w14:textId="703D0D52" w:rsidR="00112C2B" w:rsidRPr="00C13906" w:rsidRDefault="000B1D0A" w:rsidP="000B1D0A">
            <w:pPr>
              <w:pStyle w:val="BodyText"/>
              <w:jc w:val="center"/>
            </w:pPr>
            <w:r>
              <w:t>1</w:t>
            </w:r>
            <w:r w:rsidR="008C69E7">
              <w:t>06</w:t>
            </w:r>
          </w:p>
        </w:tc>
        <w:tc>
          <w:tcPr>
            <w:tcW w:w="2985" w:type="dxa"/>
          </w:tcPr>
          <w:p w14:paraId="6452D116" w14:textId="2DFF488B" w:rsidR="00112C2B" w:rsidRPr="00C13906" w:rsidRDefault="00112C2B" w:rsidP="000B1D0A">
            <w:pPr>
              <w:pStyle w:val="BodyText"/>
              <w:jc w:val="center"/>
            </w:pPr>
            <w:r w:rsidRPr="00C13906">
              <w:t>Greater Geraldton</w:t>
            </w:r>
          </w:p>
        </w:tc>
        <w:tc>
          <w:tcPr>
            <w:tcW w:w="2038" w:type="dxa"/>
          </w:tcPr>
          <w:p w14:paraId="582C1993" w14:textId="40321B25" w:rsidR="00112C2B" w:rsidRPr="00C13906" w:rsidRDefault="008C69E7" w:rsidP="000B1D0A">
            <w:pPr>
              <w:pStyle w:val="BodyText"/>
              <w:jc w:val="right"/>
            </w:pPr>
            <w:r>
              <w:t>2,124,575</w:t>
            </w:r>
          </w:p>
        </w:tc>
        <w:tc>
          <w:tcPr>
            <w:tcW w:w="1840" w:type="dxa"/>
          </w:tcPr>
          <w:p w14:paraId="2EDDFB6A" w14:textId="379CEDB9" w:rsidR="00112C2B" w:rsidRPr="00C13906" w:rsidRDefault="008C69E7" w:rsidP="000B1D0A">
            <w:pPr>
              <w:pStyle w:val="BodyText"/>
              <w:jc w:val="right"/>
            </w:pPr>
            <w:r>
              <w:t>69,490,025</w:t>
            </w:r>
          </w:p>
        </w:tc>
        <w:tc>
          <w:tcPr>
            <w:tcW w:w="1992" w:type="dxa"/>
          </w:tcPr>
          <w:p w14:paraId="1502D146" w14:textId="1A58AA1A" w:rsidR="00112C2B" w:rsidRPr="00C13906" w:rsidRDefault="008C69E7" w:rsidP="000B1D0A">
            <w:pPr>
              <w:pStyle w:val="BodyText"/>
              <w:jc w:val="right"/>
            </w:pPr>
            <w:r>
              <w:t>655,566</w:t>
            </w:r>
          </w:p>
        </w:tc>
      </w:tr>
      <w:tr w:rsidR="00026EF1" w:rsidRPr="00C13906" w14:paraId="161C7DC1" w14:textId="77777777" w:rsidTr="00A42AA8">
        <w:tc>
          <w:tcPr>
            <w:tcW w:w="3763" w:type="dxa"/>
          </w:tcPr>
          <w:p w14:paraId="698F18CD" w14:textId="0FFC9908" w:rsidR="00112C2B" w:rsidRPr="00C13906" w:rsidRDefault="00112C2B">
            <w:pPr>
              <w:pStyle w:val="BodyText"/>
            </w:pPr>
            <w:r w:rsidRPr="00C13906">
              <w:t>Socio-</w:t>
            </w:r>
            <w:r w:rsidR="0073552B">
              <w:t>e</w:t>
            </w:r>
            <w:r w:rsidRPr="00C13906">
              <w:t xml:space="preserve">conomic </w:t>
            </w:r>
            <w:r w:rsidR="0073552B">
              <w:t>d</w:t>
            </w:r>
            <w:r w:rsidRPr="00C13906">
              <w:t>isadvantage</w:t>
            </w:r>
          </w:p>
        </w:tc>
        <w:tc>
          <w:tcPr>
            <w:tcW w:w="1704" w:type="dxa"/>
          </w:tcPr>
          <w:p w14:paraId="31B755C7" w14:textId="26C9382C" w:rsidR="00112C2B" w:rsidRPr="00C13906" w:rsidRDefault="00026EF1" w:rsidP="000B1D0A">
            <w:pPr>
              <w:pStyle w:val="BodyText"/>
              <w:jc w:val="center"/>
            </w:pPr>
            <w:r>
              <w:t>79</w:t>
            </w:r>
          </w:p>
        </w:tc>
        <w:tc>
          <w:tcPr>
            <w:tcW w:w="2985" w:type="dxa"/>
          </w:tcPr>
          <w:p w14:paraId="61627CF2" w14:textId="70620F33" w:rsidR="00112C2B" w:rsidRPr="00C13906" w:rsidRDefault="00026EF1" w:rsidP="000B1D0A">
            <w:pPr>
              <w:pStyle w:val="BodyText"/>
              <w:jc w:val="center"/>
            </w:pPr>
            <w:r>
              <w:t>Gosnells</w:t>
            </w:r>
            <w:r w:rsidR="00321A61">
              <w:t>*</w:t>
            </w:r>
          </w:p>
        </w:tc>
        <w:tc>
          <w:tcPr>
            <w:tcW w:w="2038" w:type="dxa"/>
          </w:tcPr>
          <w:p w14:paraId="1A603EF6" w14:textId="34FE4290" w:rsidR="00112C2B" w:rsidRPr="00C13906" w:rsidRDefault="00026EF1" w:rsidP="000B1D0A">
            <w:pPr>
              <w:pStyle w:val="BodyText"/>
              <w:jc w:val="right"/>
            </w:pPr>
            <w:r>
              <w:t>1,855,549</w:t>
            </w:r>
          </w:p>
        </w:tc>
        <w:tc>
          <w:tcPr>
            <w:tcW w:w="1840" w:type="dxa"/>
          </w:tcPr>
          <w:p w14:paraId="795C1E2F" w14:textId="58F3897A" w:rsidR="00112C2B" w:rsidRPr="00C13906" w:rsidRDefault="00026EF1" w:rsidP="000B1D0A">
            <w:pPr>
              <w:pStyle w:val="BodyText"/>
              <w:jc w:val="right"/>
            </w:pPr>
            <w:r>
              <w:t>34,745,012</w:t>
            </w:r>
          </w:p>
        </w:tc>
        <w:tc>
          <w:tcPr>
            <w:tcW w:w="1992" w:type="dxa"/>
          </w:tcPr>
          <w:p w14:paraId="5DFEE177" w14:textId="11EDF1CD" w:rsidR="00112C2B" w:rsidRPr="00C13906" w:rsidRDefault="00026EF1" w:rsidP="000B1D0A">
            <w:pPr>
              <w:pStyle w:val="BodyText"/>
              <w:jc w:val="right"/>
            </w:pPr>
            <w:r>
              <w:t>439,810</w:t>
            </w:r>
          </w:p>
        </w:tc>
      </w:tr>
      <w:tr w:rsidR="00026EF1" w:rsidRPr="00C13906" w14:paraId="7B5B4C91" w14:textId="77777777" w:rsidTr="00A42AA8">
        <w:tc>
          <w:tcPr>
            <w:tcW w:w="3763" w:type="dxa"/>
          </w:tcPr>
          <w:p w14:paraId="5E1121B0" w14:textId="77777777" w:rsidR="00112C2B" w:rsidRPr="00C13906" w:rsidRDefault="00112C2B" w:rsidP="009232E3">
            <w:pPr>
              <w:pStyle w:val="BodyText"/>
            </w:pPr>
            <w:r w:rsidRPr="00C13906">
              <w:t>Growth</w:t>
            </w:r>
          </w:p>
        </w:tc>
        <w:tc>
          <w:tcPr>
            <w:tcW w:w="1704" w:type="dxa"/>
          </w:tcPr>
          <w:p w14:paraId="52464F34" w14:textId="538A4445" w:rsidR="00112C2B" w:rsidRPr="00C13906" w:rsidRDefault="00026EF1" w:rsidP="000B1D0A">
            <w:pPr>
              <w:pStyle w:val="BodyText"/>
              <w:jc w:val="center"/>
            </w:pPr>
            <w:r>
              <w:t>60</w:t>
            </w:r>
          </w:p>
        </w:tc>
        <w:tc>
          <w:tcPr>
            <w:tcW w:w="2985" w:type="dxa"/>
          </w:tcPr>
          <w:p w14:paraId="6E5957CD" w14:textId="435457BC" w:rsidR="00112C2B" w:rsidRPr="00C13906" w:rsidRDefault="00112C2B" w:rsidP="000B1D0A">
            <w:pPr>
              <w:pStyle w:val="BodyText"/>
              <w:jc w:val="center"/>
            </w:pPr>
            <w:r w:rsidRPr="00C13906">
              <w:t>Wanneroo*</w:t>
            </w:r>
          </w:p>
        </w:tc>
        <w:tc>
          <w:tcPr>
            <w:tcW w:w="2038" w:type="dxa"/>
          </w:tcPr>
          <w:p w14:paraId="748A5279" w14:textId="4A3D7870" w:rsidR="00112C2B" w:rsidRPr="00C13906" w:rsidRDefault="00026EF1" w:rsidP="000B1D0A">
            <w:pPr>
              <w:pStyle w:val="BodyText"/>
              <w:jc w:val="right"/>
            </w:pPr>
            <w:r>
              <w:t>5,525,523</w:t>
            </w:r>
          </w:p>
        </w:tc>
        <w:tc>
          <w:tcPr>
            <w:tcW w:w="1840" w:type="dxa"/>
          </w:tcPr>
          <w:p w14:paraId="798AE7A9" w14:textId="33423B6D" w:rsidR="00112C2B" w:rsidRPr="00C13906" w:rsidRDefault="00026EF1" w:rsidP="000B1D0A">
            <w:pPr>
              <w:pStyle w:val="BodyText"/>
              <w:jc w:val="right"/>
            </w:pPr>
            <w:r>
              <w:t>34,745,012</w:t>
            </w:r>
          </w:p>
        </w:tc>
        <w:tc>
          <w:tcPr>
            <w:tcW w:w="1992" w:type="dxa"/>
          </w:tcPr>
          <w:p w14:paraId="60E63A66" w14:textId="0EEE9D2B" w:rsidR="00112C2B" w:rsidRPr="00C13906" w:rsidRDefault="00026EF1" w:rsidP="000B1D0A">
            <w:pPr>
              <w:pStyle w:val="BodyText"/>
              <w:jc w:val="right"/>
            </w:pPr>
            <w:r>
              <w:t>579,084</w:t>
            </w:r>
          </w:p>
        </w:tc>
      </w:tr>
      <w:tr w:rsidR="00026EF1" w:rsidRPr="00C13906" w14:paraId="7C050012" w14:textId="77777777" w:rsidTr="00A42AA8">
        <w:tc>
          <w:tcPr>
            <w:tcW w:w="3763" w:type="dxa"/>
          </w:tcPr>
          <w:p w14:paraId="78955DFE" w14:textId="688776F6" w:rsidR="00112C2B" w:rsidRPr="00C13906" w:rsidRDefault="00112C2B">
            <w:pPr>
              <w:pStyle w:val="BodyText"/>
            </w:pPr>
            <w:r w:rsidRPr="00C13906">
              <w:t xml:space="preserve">Population </w:t>
            </w:r>
            <w:r w:rsidR="0073552B">
              <w:t>d</w:t>
            </w:r>
            <w:r w:rsidRPr="00C13906">
              <w:t>ispersion</w:t>
            </w:r>
          </w:p>
        </w:tc>
        <w:tc>
          <w:tcPr>
            <w:tcW w:w="1704" w:type="dxa"/>
          </w:tcPr>
          <w:p w14:paraId="1543DB47" w14:textId="7134F1D5" w:rsidR="00112C2B" w:rsidRPr="00C13906" w:rsidRDefault="00112C2B" w:rsidP="000B1D0A">
            <w:pPr>
              <w:pStyle w:val="BodyText"/>
              <w:jc w:val="center"/>
            </w:pPr>
            <w:r w:rsidRPr="00C13906">
              <w:t>49</w:t>
            </w:r>
          </w:p>
        </w:tc>
        <w:tc>
          <w:tcPr>
            <w:tcW w:w="2985" w:type="dxa"/>
          </w:tcPr>
          <w:p w14:paraId="673FEBF6" w14:textId="7310228E" w:rsidR="00112C2B" w:rsidRPr="00C13906" w:rsidRDefault="00026EF1" w:rsidP="000B1D0A">
            <w:pPr>
              <w:pStyle w:val="BodyText"/>
              <w:jc w:val="center"/>
            </w:pPr>
            <w:r>
              <w:t>East Pilbara</w:t>
            </w:r>
          </w:p>
        </w:tc>
        <w:tc>
          <w:tcPr>
            <w:tcW w:w="2038" w:type="dxa"/>
          </w:tcPr>
          <w:p w14:paraId="1A4C2CE9" w14:textId="4D0A9AAB" w:rsidR="00112C2B" w:rsidRPr="00C13906" w:rsidRDefault="00026EF1" w:rsidP="000B1D0A">
            <w:pPr>
              <w:pStyle w:val="BodyText"/>
              <w:jc w:val="right"/>
            </w:pPr>
            <w:r>
              <w:t>1,448,335</w:t>
            </w:r>
          </w:p>
        </w:tc>
        <w:tc>
          <w:tcPr>
            <w:tcW w:w="1840" w:type="dxa"/>
          </w:tcPr>
          <w:p w14:paraId="7763B9BD" w14:textId="2ADC8058" w:rsidR="00112C2B" w:rsidRPr="00C13906" w:rsidRDefault="00026EF1" w:rsidP="000B1D0A">
            <w:pPr>
              <w:pStyle w:val="BodyText"/>
              <w:jc w:val="right"/>
            </w:pPr>
            <w:r>
              <w:t>27,587,040</w:t>
            </w:r>
          </w:p>
        </w:tc>
        <w:tc>
          <w:tcPr>
            <w:tcW w:w="1992" w:type="dxa"/>
          </w:tcPr>
          <w:p w14:paraId="47D9725C" w14:textId="68346ADC" w:rsidR="00112C2B" w:rsidRPr="00C13906" w:rsidRDefault="00026EF1" w:rsidP="000B1D0A">
            <w:pPr>
              <w:pStyle w:val="BodyText"/>
              <w:jc w:val="right"/>
            </w:pPr>
            <w:r>
              <w:t>563,001</w:t>
            </w:r>
          </w:p>
        </w:tc>
      </w:tr>
      <w:tr w:rsidR="00026EF1" w:rsidRPr="00C13906" w14:paraId="6B6A0C8B" w14:textId="77777777" w:rsidTr="00A42AA8">
        <w:tc>
          <w:tcPr>
            <w:tcW w:w="3763" w:type="dxa"/>
          </w:tcPr>
          <w:p w14:paraId="66E0ABC5" w14:textId="77777777" w:rsidR="00112C2B" w:rsidRPr="00C13906" w:rsidRDefault="00112C2B" w:rsidP="009232E3">
            <w:pPr>
              <w:pStyle w:val="BodyText"/>
            </w:pPr>
            <w:r w:rsidRPr="00C13906">
              <w:t>Climate</w:t>
            </w:r>
          </w:p>
        </w:tc>
        <w:tc>
          <w:tcPr>
            <w:tcW w:w="1704" w:type="dxa"/>
          </w:tcPr>
          <w:p w14:paraId="542AA0DF" w14:textId="172E59B7" w:rsidR="00112C2B" w:rsidRPr="00C13906" w:rsidRDefault="00112C2B" w:rsidP="000B1D0A">
            <w:pPr>
              <w:pStyle w:val="BodyText"/>
              <w:jc w:val="center"/>
            </w:pPr>
            <w:r w:rsidRPr="00C13906">
              <w:t>87</w:t>
            </w:r>
          </w:p>
        </w:tc>
        <w:tc>
          <w:tcPr>
            <w:tcW w:w="2985" w:type="dxa"/>
          </w:tcPr>
          <w:p w14:paraId="026A71F8" w14:textId="76ACB13A" w:rsidR="00112C2B" w:rsidRPr="00C13906" w:rsidRDefault="00112C2B" w:rsidP="000B1D0A">
            <w:pPr>
              <w:pStyle w:val="BodyText"/>
              <w:jc w:val="center"/>
            </w:pPr>
            <w:r w:rsidRPr="00C13906">
              <w:t>Greater Geraldton</w:t>
            </w:r>
          </w:p>
        </w:tc>
        <w:tc>
          <w:tcPr>
            <w:tcW w:w="2038" w:type="dxa"/>
          </w:tcPr>
          <w:p w14:paraId="48A2DA3C" w14:textId="3DF47148" w:rsidR="00112C2B" w:rsidRPr="00C13906" w:rsidRDefault="00026EF1" w:rsidP="000B1D0A">
            <w:pPr>
              <w:pStyle w:val="BodyText"/>
              <w:jc w:val="right"/>
            </w:pPr>
            <w:r>
              <w:t>1,359,720</w:t>
            </w:r>
          </w:p>
        </w:tc>
        <w:tc>
          <w:tcPr>
            <w:tcW w:w="1840" w:type="dxa"/>
          </w:tcPr>
          <w:p w14:paraId="2A9B10E8" w14:textId="65AABE8E" w:rsidR="00112C2B" w:rsidRPr="00C13906" w:rsidRDefault="00026EF1" w:rsidP="000B1D0A">
            <w:pPr>
              <w:pStyle w:val="BodyText"/>
              <w:jc w:val="right"/>
            </w:pPr>
            <w:r>
              <w:t>19,574,845</w:t>
            </w:r>
          </w:p>
        </w:tc>
        <w:tc>
          <w:tcPr>
            <w:tcW w:w="1992" w:type="dxa"/>
          </w:tcPr>
          <w:p w14:paraId="19E46E59" w14:textId="625D40E6" w:rsidR="00112C2B" w:rsidRPr="00C13906" w:rsidRDefault="00026EF1" w:rsidP="000B1D0A">
            <w:pPr>
              <w:pStyle w:val="BodyText"/>
              <w:jc w:val="right"/>
            </w:pPr>
            <w:r>
              <w:t>224,998</w:t>
            </w:r>
          </w:p>
        </w:tc>
      </w:tr>
      <w:tr w:rsidR="00026EF1" w:rsidRPr="00C13906" w14:paraId="34C24935" w14:textId="77777777" w:rsidTr="00A42AA8">
        <w:tc>
          <w:tcPr>
            <w:tcW w:w="3763" w:type="dxa"/>
          </w:tcPr>
          <w:p w14:paraId="5E7023E2" w14:textId="6E099053" w:rsidR="00112C2B" w:rsidRPr="00C13906" w:rsidRDefault="00112C2B" w:rsidP="00BB7506">
            <w:pPr>
              <w:pStyle w:val="BodyText"/>
            </w:pPr>
            <w:r w:rsidRPr="00C13906">
              <w:t>Aboriginal</w:t>
            </w:r>
            <w:r w:rsidR="00026EF1">
              <w:t>ity</w:t>
            </w:r>
          </w:p>
        </w:tc>
        <w:tc>
          <w:tcPr>
            <w:tcW w:w="1704" w:type="dxa"/>
          </w:tcPr>
          <w:p w14:paraId="0F1D8AD1" w14:textId="57EB9D48" w:rsidR="00112C2B" w:rsidRPr="00C13906" w:rsidRDefault="00026EF1" w:rsidP="000B1D0A">
            <w:pPr>
              <w:pStyle w:val="BodyText"/>
              <w:jc w:val="center"/>
            </w:pPr>
            <w:r>
              <w:t>88</w:t>
            </w:r>
          </w:p>
        </w:tc>
        <w:tc>
          <w:tcPr>
            <w:tcW w:w="2985" w:type="dxa"/>
          </w:tcPr>
          <w:p w14:paraId="7B63351C" w14:textId="3DCBF490" w:rsidR="00112C2B" w:rsidRPr="00C13906" w:rsidRDefault="00112C2B" w:rsidP="000B1D0A">
            <w:pPr>
              <w:pStyle w:val="BodyText"/>
              <w:jc w:val="center"/>
            </w:pPr>
            <w:r w:rsidRPr="00C13906">
              <w:t>Derby-West Kimberley</w:t>
            </w:r>
          </w:p>
        </w:tc>
        <w:tc>
          <w:tcPr>
            <w:tcW w:w="2038" w:type="dxa"/>
          </w:tcPr>
          <w:p w14:paraId="27F9746D" w14:textId="04FDADAC" w:rsidR="00112C2B" w:rsidRPr="00C13906" w:rsidRDefault="00026EF1" w:rsidP="000B1D0A">
            <w:pPr>
              <w:pStyle w:val="BodyText"/>
              <w:jc w:val="right"/>
            </w:pPr>
            <w:r>
              <w:t>819,881</w:t>
            </w:r>
          </w:p>
        </w:tc>
        <w:tc>
          <w:tcPr>
            <w:tcW w:w="1840" w:type="dxa"/>
          </w:tcPr>
          <w:p w14:paraId="27F439D0" w14:textId="12FC6326" w:rsidR="00112C2B" w:rsidRPr="00C13906" w:rsidRDefault="00026EF1" w:rsidP="000B1D0A">
            <w:pPr>
              <w:pStyle w:val="BodyText"/>
              <w:jc w:val="right"/>
            </w:pPr>
            <w:r>
              <w:t>12,160,754</w:t>
            </w:r>
          </w:p>
        </w:tc>
        <w:tc>
          <w:tcPr>
            <w:tcW w:w="1992" w:type="dxa"/>
          </w:tcPr>
          <w:p w14:paraId="5F5AAD96" w14:textId="77745D1A" w:rsidR="00112C2B" w:rsidRPr="00C13906" w:rsidRDefault="00026EF1" w:rsidP="000B1D0A">
            <w:pPr>
              <w:pStyle w:val="BodyText"/>
              <w:jc w:val="right"/>
            </w:pPr>
            <w:r>
              <w:t>138,190</w:t>
            </w:r>
          </w:p>
        </w:tc>
      </w:tr>
      <w:tr w:rsidR="00026EF1" w:rsidRPr="00C13906" w14:paraId="742267C5" w14:textId="77777777" w:rsidTr="00A42AA8">
        <w:tc>
          <w:tcPr>
            <w:tcW w:w="3763" w:type="dxa"/>
          </w:tcPr>
          <w:p w14:paraId="1C7F3772" w14:textId="2FEB97E8" w:rsidR="00112C2B" w:rsidRPr="00C13906" w:rsidRDefault="00112C2B" w:rsidP="00BB7506">
            <w:pPr>
              <w:pStyle w:val="BodyText"/>
            </w:pPr>
            <w:r w:rsidRPr="00C13906">
              <w:t xml:space="preserve">Regional </w:t>
            </w:r>
            <w:r w:rsidR="0073552B">
              <w:t>c</w:t>
            </w:r>
            <w:r w:rsidRPr="00C13906">
              <w:t>entres</w:t>
            </w:r>
          </w:p>
        </w:tc>
        <w:tc>
          <w:tcPr>
            <w:tcW w:w="1704" w:type="dxa"/>
          </w:tcPr>
          <w:p w14:paraId="577EC4F0" w14:textId="0710B648" w:rsidR="00112C2B" w:rsidRPr="00C13906" w:rsidRDefault="00026EF1" w:rsidP="000B1D0A">
            <w:pPr>
              <w:pStyle w:val="BodyText"/>
              <w:jc w:val="center"/>
            </w:pPr>
            <w:r>
              <w:t>18</w:t>
            </w:r>
          </w:p>
        </w:tc>
        <w:tc>
          <w:tcPr>
            <w:tcW w:w="2985" w:type="dxa"/>
          </w:tcPr>
          <w:p w14:paraId="355611B1" w14:textId="0CF56D8B" w:rsidR="00112C2B" w:rsidRPr="00C13906" w:rsidRDefault="00112C2B" w:rsidP="000B1D0A">
            <w:pPr>
              <w:pStyle w:val="BodyText"/>
              <w:jc w:val="center"/>
            </w:pPr>
            <w:r w:rsidRPr="00C13906">
              <w:t>Perth*</w:t>
            </w:r>
          </w:p>
        </w:tc>
        <w:tc>
          <w:tcPr>
            <w:tcW w:w="2038" w:type="dxa"/>
          </w:tcPr>
          <w:p w14:paraId="41F1795C" w14:textId="272D9B1C" w:rsidR="00112C2B" w:rsidRPr="00C13906" w:rsidRDefault="00026EF1" w:rsidP="000B1D0A">
            <w:pPr>
              <w:pStyle w:val="BodyText"/>
              <w:jc w:val="right"/>
            </w:pPr>
            <w:r>
              <w:t>1,182,698</w:t>
            </w:r>
          </w:p>
        </w:tc>
        <w:tc>
          <w:tcPr>
            <w:tcW w:w="1840" w:type="dxa"/>
          </w:tcPr>
          <w:p w14:paraId="67C991E4" w14:textId="1BA4486E" w:rsidR="00112C2B" w:rsidRPr="00C13906" w:rsidRDefault="00026EF1" w:rsidP="000B1D0A">
            <w:pPr>
              <w:pStyle w:val="BodyText"/>
              <w:jc w:val="right"/>
            </w:pPr>
            <w:r>
              <w:t>8,686,253</w:t>
            </w:r>
          </w:p>
        </w:tc>
        <w:tc>
          <w:tcPr>
            <w:tcW w:w="1992" w:type="dxa"/>
          </w:tcPr>
          <w:p w14:paraId="3AEEBF01" w14:textId="087B73D7" w:rsidR="00112C2B" w:rsidRPr="00C13906" w:rsidRDefault="00026EF1" w:rsidP="000B1D0A">
            <w:pPr>
              <w:pStyle w:val="BodyText"/>
              <w:jc w:val="right"/>
            </w:pPr>
            <w:r>
              <w:t>482,570</w:t>
            </w:r>
          </w:p>
        </w:tc>
      </w:tr>
      <w:tr w:rsidR="00026EF1" w:rsidRPr="00C13906" w14:paraId="04C83DC8" w14:textId="77777777" w:rsidTr="00A42AA8">
        <w:tc>
          <w:tcPr>
            <w:tcW w:w="3763" w:type="dxa"/>
          </w:tcPr>
          <w:p w14:paraId="66F3EBAC" w14:textId="7C2F5F44" w:rsidR="00112C2B" w:rsidRPr="00C13906" w:rsidRDefault="00026EF1" w:rsidP="00BB7506">
            <w:pPr>
              <w:pStyle w:val="BodyText"/>
            </w:pPr>
            <w:r>
              <w:t xml:space="preserve">Fire </w:t>
            </w:r>
            <w:r w:rsidR="0073552B">
              <w:t>m</w:t>
            </w:r>
            <w:r>
              <w:t>itigation</w:t>
            </w:r>
          </w:p>
        </w:tc>
        <w:tc>
          <w:tcPr>
            <w:tcW w:w="1704" w:type="dxa"/>
          </w:tcPr>
          <w:p w14:paraId="36A5101C" w14:textId="68347328" w:rsidR="00112C2B" w:rsidRPr="00C13906" w:rsidRDefault="00112C2B" w:rsidP="000B1D0A">
            <w:pPr>
              <w:pStyle w:val="BodyText"/>
              <w:jc w:val="center"/>
            </w:pPr>
            <w:r w:rsidRPr="00C13906">
              <w:t>92</w:t>
            </w:r>
          </w:p>
        </w:tc>
        <w:tc>
          <w:tcPr>
            <w:tcW w:w="2985" w:type="dxa"/>
          </w:tcPr>
          <w:p w14:paraId="7567C7DA" w14:textId="5CC0B90A" w:rsidR="00112C2B" w:rsidRPr="00C13906" w:rsidRDefault="00112C2B" w:rsidP="000B1D0A">
            <w:pPr>
              <w:pStyle w:val="BodyText"/>
              <w:jc w:val="center"/>
            </w:pPr>
            <w:r w:rsidRPr="00C13906">
              <w:t>Swan*</w:t>
            </w:r>
          </w:p>
        </w:tc>
        <w:tc>
          <w:tcPr>
            <w:tcW w:w="2038" w:type="dxa"/>
          </w:tcPr>
          <w:p w14:paraId="296AF38D" w14:textId="3D08A860" w:rsidR="00112C2B" w:rsidRPr="00C13906" w:rsidRDefault="00026EF1" w:rsidP="000B1D0A">
            <w:pPr>
              <w:pStyle w:val="BodyText"/>
              <w:jc w:val="right"/>
            </w:pPr>
            <w:r>
              <w:t>1,460,557</w:t>
            </w:r>
          </w:p>
        </w:tc>
        <w:tc>
          <w:tcPr>
            <w:tcW w:w="1840" w:type="dxa"/>
          </w:tcPr>
          <w:p w14:paraId="070E3DB8" w14:textId="2353B0FD" w:rsidR="00112C2B" w:rsidRPr="00C13906" w:rsidRDefault="00026EF1" w:rsidP="000B1D0A">
            <w:pPr>
              <w:pStyle w:val="BodyText"/>
              <w:jc w:val="right"/>
            </w:pPr>
            <w:r>
              <w:t>10,992,100</w:t>
            </w:r>
          </w:p>
        </w:tc>
        <w:tc>
          <w:tcPr>
            <w:tcW w:w="1992" w:type="dxa"/>
          </w:tcPr>
          <w:p w14:paraId="486278FC" w14:textId="5CB9AD87" w:rsidR="00112C2B" w:rsidRPr="00C13906" w:rsidRDefault="00026EF1" w:rsidP="000B1D0A">
            <w:pPr>
              <w:pStyle w:val="BodyText"/>
              <w:jc w:val="right"/>
            </w:pPr>
            <w:r>
              <w:t>119,479</w:t>
            </w:r>
          </w:p>
        </w:tc>
      </w:tr>
      <w:tr w:rsidR="00026EF1" w:rsidRPr="00C13906" w14:paraId="58782CF4" w14:textId="77777777" w:rsidTr="00A42AA8">
        <w:tc>
          <w:tcPr>
            <w:tcW w:w="3763" w:type="dxa"/>
          </w:tcPr>
          <w:p w14:paraId="10F6DA28" w14:textId="3FC2D503" w:rsidR="00112C2B" w:rsidRPr="00C13906" w:rsidRDefault="00112C2B">
            <w:pPr>
              <w:pStyle w:val="BodyText"/>
            </w:pPr>
            <w:r w:rsidRPr="00C13906">
              <w:t>Off-</w:t>
            </w:r>
            <w:r w:rsidR="0073552B">
              <w:t>r</w:t>
            </w:r>
            <w:r w:rsidRPr="00C13906">
              <w:t xml:space="preserve">oad </w:t>
            </w:r>
            <w:r w:rsidR="0073552B">
              <w:t>d</w:t>
            </w:r>
            <w:r w:rsidRPr="00C13906">
              <w:t>rainage</w:t>
            </w:r>
          </w:p>
        </w:tc>
        <w:tc>
          <w:tcPr>
            <w:tcW w:w="1704" w:type="dxa"/>
          </w:tcPr>
          <w:p w14:paraId="691BE25B" w14:textId="3F32AFC8" w:rsidR="00112C2B" w:rsidRPr="00C13906" w:rsidRDefault="00112C2B" w:rsidP="000B1D0A">
            <w:pPr>
              <w:pStyle w:val="BodyText"/>
              <w:jc w:val="center"/>
            </w:pPr>
            <w:r w:rsidRPr="00C13906">
              <w:t>117</w:t>
            </w:r>
          </w:p>
        </w:tc>
        <w:tc>
          <w:tcPr>
            <w:tcW w:w="2985" w:type="dxa"/>
          </w:tcPr>
          <w:p w14:paraId="6DC7B53E" w14:textId="79B71EB8" w:rsidR="00112C2B" w:rsidRPr="00C13906" w:rsidRDefault="00112C2B" w:rsidP="000B1D0A">
            <w:pPr>
              <w:pStyle w:val="BodyText"/>
              <w:jc w:val="center"/>
            </w:pPr>
            <w:r w:rsidRPr="00C13906">
              <w:t>Mandurah*</w:t>
            </w:r>
          </w:p>
        </w:tc>
        <w:tc>
          <w:tcPr>
            <w:tcW w:w="2038" w:type="dxa"/>
          </w:tcPr>
          <w:p w14:paraId="2180F2DA" w14:textId="70B8B9A7" w:rsidR="00112C2B" w:rsidRPr="00C13906" w:rsidRDefault="00112C2B" w:rsidP="000B1D0A">
            <w:pPr>
              <w:pStyle w:val="BodyText"/>
              <w:jc w:val="right"/>
            </w:pPr>
            <w:r w:rsidRPr="00C13906">
              <w:t xml:space="preserve"> 683,680 </w:t>
            </w:r>
          </w:p>
        </w:tc>
        <w:tc>
          <w:tcPr>
            <w:tcW w:w="1840" w:type="dxa"/>
          </w:tcPr>
          <w:p w14:paraId="6AF15B40" w14:textId="61861AA3" w:rsidR="00112C2B" w:rsidRPr="00C13906" w:rsidRDefault="00112C2B" w:rsidP="000B1D0A">
            <w:pPr>
              <w:pStyle w:val="BodyText"/>
              <w:jc w:val="right"/>
            </w:pPr>
            <w:r w:rsidRPr="00C13906">
              <w:t xml:space="preserve"> 7,727,157 </w:t>
            </w:r>
          </w:p>
        </w:tc>
        <w:tc>
          <w:tcPr>
            <w:tcW w:w="1992" w:type="dxa"/>
          </w:tcPr>
          <w:p w14:paraId="4846A015" w14:textId="37CCD774" w:rsidR="00112C2B" w:rsidRPr="00C13906" w:rsidRDefault="00112C2B" w:rsidP="000B1D0A">
            <w:pPr>
              <w:pStyle w:val="BodyText"/>
              <w:jc w:val="right"/>
            </w:pPr>
            <w:r w:rsidRPr="00C13906">
              <w:t xml:space="preserve"> 66,044 </w:t>
            </w:r>
          </w:p>
        </w:tc>
      </w:tr>
      <w:tr w:rsidR="00026EF1" w:rsidRPr="00C13906" w14:paraId="68866068" w14:textId="77777777" w:rsidTr="00A42AA8">
        <w:tc>
          <w:tcPr>
            <w:tcW w:w="3763" w:type="dxa"/>
          </w:tcPr>
          <w:p w14:paraId="156178FD" w14:textId="30729B20" w:rsidR="00112C2B" w:rsidRPr="00C13906" w:rsidRDefault="00112C2B" w:rsidP="00BB7506">
            <w:pPr>
              <w:pStyle w:val="BodyText"/>
            </w:pPr>
            <w:r w:rsidRPr="00C13906">
              <w:t xml:space="preserve">Medical </w:t>
            </w:r>
            <w:r w:rsidR="0073552B">
              <w:t>f</w:t>
            </w:r>
            <w:r w:rsidRPr="00C13906">
              <w:t>acilities</w:t>
            </w:r>
          </w:p>
        </w:tc>
        <w:tc>
          <w:tcPr>
            <w:tcW w:w="1704" w:type="dxa"/>
          </w:tcPr>
          <w:p w14:paraId="576B4E69" w14:textId="58C319B3" w:rsidR="00112C2B" w:rsidRPr="00C13906" w:rsidRDefault="00026EF1" w:rsidP="000B1D0A">
            <w:pPr>
              <w:pStyle w:val="BodyText"/>
              <w:jc w:val="center"/>
            </w:pPr>
            <w:r>
              <w:t>61</w:t>
            </w:r>
          </w:p>
        </w:tc>
        <w:tc>
          <w:tcPr>
            <w:tcW w:w="2985" w:type="dxa"/>
          </w:tcPr>
          <w:p w14:paraId="4AABFD71" w14:textId="4FBDBD85" w:rsidR="00112C2B" w:rsidRPr="00C13906" w:rsidRDefault="00026EF1" w:rsidP="000B1D0A">
            <w:pPr>
              <w:pStyle w:val="BodyText"/>
              <w:jc w:val="center"/>
            </w:pPr>
            <w:r>
              <w:t>16 LGs</w:t>
            </w:r>
          </w:p>
        </w:tc>
        <w:tc>
          <w:tcPr>
            <w:tcW w:w="2038" w:type="dxa"/>
          </w:tcPr>
          <w:p w14:paraId="4326B616" w14:textId="6DDABC03" w:rsidR="00112C2B" w:rsidRPr="00C13906" w:rsidRDefault="00112C2B" w:rsidP="000B1D0A">
            <w:pPr>
              <w:pStyle w:val="BodyText"/>
              <w:jc w:val="right"/>
            </w:pPr>
            <w:r w:rsidRPr="00C13906">
              <w:t xml:space="preserve"> 75,000 </w:t>
            </w:r>
          </w:p>
        </w:tc>
        <w:tc>
          <w:tcPr>
            <w:tcW w:w="1840" w:type="dxa"/>
          </w:tcPr>
          <w:p w14:paraId="3F244242" w14:textId="03EE73BD" w:rsidR="00112C2B" w:rsidRPr="00C13906" w:rsidRDefault="00112C2B" w:rsidP="000B1D0A">
            <w:pPr>
              <w:pStyle w:val="BodyText"/>
              <w:jc w:val="right"/>
            </w:pPr>
            <w:r w:rsidRPr="00C13906">
              <w:t xml:space="preserve"> 2,300,000 </w:t>
            </w:r>
          </w:p>
        </w:tc>
        <w:tc>
          <w:tcPr>
            <w:tcW w:w="1992" w:type="dxa"/>
          </w:tcPr>
          <w:p w14:paraId="6D0EB6C4" w14:textId="3D1C7AD2" w:rsidR="00112C2B" w:rsidRPr="00C13906" w:rsidRDefault="00026EF1" w:rsidP="000B1D0A">
            <w:pPr>
              <w:pStyle w:val="BodyText"/>
              <w:jc w:val="right"/>
            </w:pPr>
            <w:r>
              <w:t>37,705</w:t>
            </w:r>
          </w:p>
        </w:tc>
      </w:tr>
      <w:tr w:rsidR="00026EF1" w:rsidRPr="00C13906" w14:paraId="50F925B2" w14:textId="77777777" w:rsidTr="00A42AA8">
        <w:tc>
          <w:tcPr>
            <w:tcW w:w="3763" w:type="dxa"/>
          </w:tcPr>
          <w:p w14:paraId="062D6282" w14:textId="77777777" w:rsidR="00112C2B" w:rsidRPr="00C13906" w:rsidRDefault="00112C2B" w:rsidP="00BB7506">
            <w:pPr>
              <w:pStyle w:val="BodyText"/>
            </w:pPr>
            <w:r w:rsidRPr="00C13906">
              <w:t>Cyclone</w:t>
            </w:r>
          </w:p>
        </w:tc>
        <w:tc>
          <w:tcPr>
            <w:tcW w:w="1704" w:type="dxa"/>
          </w:tcPr>
          <w:p w14:paraId="1628B7D9" w14:textId="168E54DD" w:rsidR="00112C2B" w:rsidRPr="00C13906" w:rsidRDefault="00112C2B" w:rsidP="000B1D0A">
            <w:pPr>
              <w:pStyle w:val="BodyText"/>
              <w:jc w:val="center"/>
            </w:pPr>
            <w:r w:rsidRPr="00C13906">
              <w:t>11</w:t>
            </w:r>
          </w:p>
        </w:tc>
        <w:tc>
          <w:tcPr>
            <w:tcW w:w="2985" w:type="dxa"/>
          </w:tcPr>
          <w:p w14:paraId="3321B029" w14:textId="3CED0305" w:rsidR="00112C2B" w:rsidRPr="00C13906" w:rsidRDefault="00112C2B" w:rsidP="000B1D0A">
            <w:pPr>
              <w:pStyle w:val="BodyText"/>
              <w:jc w:val="center"/>
            </w:pPr>
            <w:r w:rsidRPr="00C13906">
              <w:t>Karratha</w:t>
            </w:r>
          </w:p>
        </w:tc>
        <w:tc>
          <w:tcPr>
            <w:tcW w:w="2038" w:type="dxa"/>
          </w:tcPr>
          <w:p w14:paraId="2E6FF4CE" w14:textId="08A0AC86" w:rsidR="00112C2B" w:rsidRPr="00C13906" w:rsidRDefault="00026EF1" w:rsidP="000B1D0A">
            <w:pPr>
              <w:pStyle w:val="BodyText"/>
              <w:jc w:val="right"/>
            </w:pPr>
            <w:r>
              <w:t>245,797</w:t>
            </w:r>
          </w:p>
        </w:tc>
        <w:tc>
          <w:tcPr>
            <w:tcW w:w="1840" w:type="dxa"/>
          </w:tcPr>
          <w:p w14:paraId="180F497F" w14:textId="1707492E" w:rsidR="00112C2B" w:rsidRPr="00C13906" w:rsidRDefault="00026EF1" w:rsidP="000B1D0A">
            <w:pPr>
              <w:pStyle w:val="BodyText"/>
              <w:jc w:val="right"/>
            </w:pPr>
            <w:r>
              <w:t>1,737,251</w:t>
            </w:r>
          </w:p>
        </w:tc>
        <w:tc>
          <w:tcPr>
            <w:tcW w:w="1992" w:type="dxa"/>
          </w:tcPr>
          <w:p w14:paraId="1D834BA1" w14:textId="0D8F1B8B" w:rsidR="00112C2B" w:rsidRPr="00C13906" w:rsidRDefault="00026EF1" w:rsidP="000B1D0A">
            <w:pPr>
              <w:pStyle w:val="BodyText"/>
              <w:jc w:val="right"/>
            </w:pPr>
            <w:r>
              <w:t>157,932</w:t>
            </w:r>
          </w:p>
        </w:tc>
      </w:tr>
      <w:tr w:rsidR="00026EF1" w:rsidRPr="00C13906" w14:paraId="1D395C6F" w14:textId="77777777" w:rsidTr="00A42AA8">
        <w:tc>
          <w:tcPr>
            <w:tcW w:w="3763" w:type="dxa"/>
          </w:tcPr>
          <w:p w14:paraId="0127FF13" w14:textId="37B5D598" w:rsidR="00112C2B" w:rsidRPr="00C13906" w:rsidRDefault="00112C2B" w:rsidP="00BB7506">
            <w:pPr>
              <w:pStyle w:val="BodyText"/>
            </w:pPr>
            <w:r w:rsidRPr="00C13906">
              <w:t xml:space="preserve">Special </w:t>
            </w:r>
            <w:r w:rsidR="0073552B">
              <w:t>n</w:t>
            </w:r>
            <w:r w:rsidRPr="00C13906">
              <w:t>eeds</w:t>
            </w:r>
          </w:p>
        </w:tc>
        <w:tc>
          <w:tcPr>
            <w:tcW w:w="1704" w:type="dxa"/>
          </w:tcPr>
          <w:p w14:paraId="76713478" w14:textId="40422CDD" w:rsidR="00112C2B" w:rsidRPr="00C13906" w:rsidRDefault="00112C2B" w:rsidP="000B1D0A">
            <w:pPr>
              <w:pStyle w:val="BodyText"/>
              <w:jc w:val="center"/>
            </w:pPr>
            <w:r w:rsidRPr="00C13906">
              <w:t>2</w:t>
            </w:r>
          </w:p>
        </w:tc>
        <w:tc>
          <w:tcPr>
            <w:tcW w:w="2985" w:type="dxa"/>
          </w:tcPr>
          <w:p w14:paraId="6FF6E51D" w14:textId="6E0FC5CF" w:rsidR="00112C2B" w:rsidRPr="00C13906" w:rsidRDefault="00112C2B" w:rsidP="000B1D0A">
            <w:pPr>
              <w:pStyle w:val="BodyText"/>
              <w:jc w:val="center"/>
            </w:pPr>
            <w:r w:rsidRPr="00C13906">
              <w:t>Gingin</w:t>
            </w:r>
          </w:p>
        </w:tc>
        <w:tc>
          <w:tcPr>
            <w:tcW w:w="2038" w:type="dxa"/>
          </w:tcPr>
          <w:p w14:paraId="6DC08923" w14:textId="0B4B97EB" w:rsidR="00112C2B" w:rsidRPr="00C13906" w:rsidRDefault="00112C2B" w:rsidP="000B1D0A">
            <w:pPr>
              <w:pStyle w:val="BodyText"/>
              <w:jc w:val="right"/>
            </w:pPr>
            <w:r w:rsidRPr="00C13906">
              <w:t xml:space="preserve"> 70,000 </w:t>
            </w:r>
          </w:p>
        </w:tc>
        <w:tc>
          <w:tcPr>
            <w:tcW w:w="1840" w:type="dxa"/>
          </w:tcPr>
          <w:p w14:paraId="0E59EA72" w14:textId="1F75F52E" w:rsidR="00112C2B" w:rsidRPr="00C13906" w:rsidRDefault="00112C2B" w:rsidP="000B1D0A">
            <w:pPr>
              <w:pStyle w:val="BodyText"/>
              <w:jc w:val="right"/>
            </w:pPr>
            <w:r w:rsidRPr="00C13906">
              <w:t xml:space="preserve"> 110,000 </w:t>
            </w:r>
          </w:p>
        </w:tc>
        <w:tc>
          <w:tcPr>
            <w:tcW w:w="1992" w:type="dxa"/>
          </w:tcPr>
          <w:p w14:paraId="2A83CC17" w14:textId="00D8FD31" w:rsidR="00112C2B" w:rsidRPr="00C13906" w:rsidRDefault="00112C2B" w:rsidP="000B1D0A">
            <w:pPr>
              <w:pStyle w:val="BodyText"/>
              <w:jc w:val="right"/>
            </w:pPr>
            <w:r w:rsidRPr="00C13906">
              <w:t xml:space="preserve"> 55,000 </w:t>
            </w:r>
          </w:p>
        </w:tc>
      </w:tr>
    </w:tbl>
    <w:p w14:paraId="3C9BCC24" w14:textId="77777777" w:rsidR="00112C2B" w:rsidRPr="00C13906" w:rsidRDefault="00112C2B" w:rsidP="00112C2B">
      <w:pPr>
        <w:rPr>
          <w:color w:val="404040" w:themeColor="text1" w:themeTint="BF"/>
        </w:rPr>
      </w:pPr>
      <w:r w:rsidRPr="00C13906">
        <w:rPr>
          <w:color w:val="404040" w:themeColor="text1" w:themeTint="BF"/>
        </w:rPr>
        <w:t xml:space="preserve">* </w:t>
      </w:r>
      <w:r w:rsidRPr="00C13906">
        <w:rPr>
          <w:color w:val="404040" w:themeColor="text1" w:themeTint="BF"/>
          <w:sz w:val="20"/>
          <w:szCs w:val="20"/>
        </w:rPr>
        <w:t>Minimum grant local government</w:t>
      </w:r>
      <w:r w:rsidRPr="00C13906">
        <w:rPr>
          <w:color w:val="404040" w:themeColor="text1" w:themeTint="BF"/>
        </w:rPr>
        <w:t xml:space="preserve"> </w:t>
      </w:r>
    </w:p>
    <w:p w14:paraId="3FF3554C" w14:textId="77777777" w:rsidR="00112C2B" w:rsidRDefault="00112C2B" w:rsidP="00112C2B">
      <w:pPr>
        <w:sectPr w:rsidR="00112C2B" w:rsidSect="009B64FB">
          <w:pgSz w:w="16838" w:h="11906" w:orient="landscape"/>
          <w:pgMar w:top="1276" w:right="1418" w:bottom="1418" w:left="1134" w:header="709" w:footer="709" w:gutter="0"/>
          <w:cols w:space="69"/>
          <w:docGrid w:linePitch="360"/>
        </w:sectPr>
      </w:pPr>
    </w:p>
    <w:p w14:paraId="751C24BD" w14:textId="77777777" w:rsidR="00112C2B" w:rsidRPr="009232E3" w:rsidRDefault="00112C2B" w:rsidP="00BB7506">
      <w:pPr>
        <w:pStyle w:val="Heading2"/>
      </w:pPr>
      <w:bookmarkStart w:id="53" w:name="_Toc500424011"/>
      <w:bookmarkStart w:id="54" w:name="_Toc528075527"/>
      <w:r w:rsidRPr="009232E3">
        <w:lastRenderedPageBreak/>
        <w:t>Minimum Grant Local Governments</w:t>
      </w:r>
      <w:bookmarkEnd w:id="50"/>
      <w:bookmarkEnd w:id="51"/>
      <w:bookmarkEnd w:id="52"/>
      <w:bookmarkEnd w:id="53"/>
      <w:bookmarkEnd w:id="54"/>
    </w:p>
    <w:p w14:paraId="53BA6896" w14:textId="27D70078" w:rsidR="00112C2B" w:rsidRPr="00BB7506" w:rsidRDefault="00112C2B" w:rsidP="00BB7506">
      <w:pPr>
        <w:pStyle w:val="BodyText"/>
      </w:pPr>
      <w:r w:rsidRPr="00BB7506">
        <w:t>In 201</w:t>
      </w:r>
      <w:r w:rsidR="0014620E" w:rsidRPr="00BB7506">
        <w:t>8</w:t>
      </w:r>
      <w:r w:rsidRPr="00BB7506">
        <w:t>-1</w:t>
      </w:r>
      <w:r w:rsidR="0014620E" w:rsidRPr="00BB7506">
        <w:t>9</w:t>
      </w:r>
      <w:r w:rsidRPr="00BB7506">
        <w:t>, 3</w:t>
      </w:r>
      <w:r w:rsidR="0014620E" w:rsidRPr="00BB7506">
        <w:t>2</w:t>
      </w:r>
      <w:r w:rsidRPr="00BB7506">
        <w:t xml:space="preserve"> local governments received the minimum grant entitlement which equated to $20.</w:t>
      </w:r>
      <w:r w:rsidR="001469BD" w:rsidRPr="00BB7506">
        <w:t>67</w:t>
      </w:r>
      <w:r w:rsidRPr="00BB7506">
        <w:t xml:space="preserve"> per capita. This was an increase from 201</w:t>
      </w:r>
      <w:r w:rsidR="001469BD" w:rsidRPr="00BB7506">
        <w:t>7</w:t>
      </w:r>
      <w:r w:rsidRPr="00BB7506">
        <w:t>-1</w:t>
      </w:r>
      <w:r w:rsidR="001469BD" w:rsidRPr="00BB7506">
        <w:t>8</w:t>
      </w:r>
      <w:r w:rsidRPr="00BB7506">
        <w:t xml:space="preserve"> when local governments received $</w:t>
      </w:r>
      <w:r w:rsidR="001469BD" w:rsidRPr="00BB7506">
        <w:t>20.18</w:t>
      </w:r>
      <w:r w:rsidRPr="00BB7506">
        <w:t>. Collectively, the local governments receiving the minimum grant accounted for $</w:t>
      </w:r>
      <w:r w:rsidR="00E2790D" w:rsidRPr="00BB7506">
        <w:t>42.2</w:t>
      </w:r>
      <w:r w:rsidRPr="00BB7506">
        <w:t xml:space="preserve"> million (2</w:t>
      </w:r>
      <w:r w:rsidR="00E2790D" w:rsidRPr="00BB7506">
        <w:t>3</w:t>
      </w:r>
      <w:r w:rsidRPr="00BB7506">
        <w:t>.7</w:t>
      </w:r>
      <w:r w:rsidR="00823F88" w:rsidRPr="00BB7506">
        <w:t xml:space="preserve"> per cent</w:t>
      </w:r>
      <w:r w:rsidRPr="00BB7506">
        <w:t>) of the total general purpose funding pool while containing 7</w:t>
      </w:r>
      <w:r w:rsidR="00E2790D" w:rsidRPr="00BB7506">
        <w:t>9</w:t>
      </w:r>
      <w:r w:rsidRPr="00BB7506">
        <w:t>.</w:t>
      </w:r>
      <w:r w:rsidR="00E2790D" w:rsidRPr="00BB7506">
        <w:t>2</w:t>
      </w:r>
      <w:r w:rsidR="00823F88" w:rsidRPr="00BB7506">
        <w:t xml:space="preserve"> per cent</w:t>
      </w:r>
      <w:r w:rsidRPr="00BB7506">
        <w:t xml:space="preserve"> of the State’s population.</w:t>
      </w:r>
    </w:p>
    <w:p w14:paraId="4A04EE7A" w14:textId="03898C82" w:rsidR="00321A61" w:rsidRPr="00BB7506" w:rsidRDefault="00321A61" w:rsidP="00BB7506">
      <w:pPr>
        <w:pStyle w:val="BodyText"/>
      </w:pPr>
      <w:bookmarkStart w:id="55" w:name="_Toc500424012"/>
      <w:r w:rsidRPr="00BB7506">
        <w:t xml:space="preserve">Armadale was allocated the minimum grant </w:t>
      </w:r>
      <w:r w:rsidR="00A95988">
        <w:t>despite</w:t>
      </w:r>
      <w:r w:rsidRPr="00BB7506">
        <w:t xml:space="preserve"> not</w:t>
      </w:r>
      <w:r w:rsidR="00A95988">
        <w:t xml:space="preserve"> being</w:t>
      </w:r>
      <w:r w:rsidRPr="00BB7506">
        <w:t xml:space="preserve"> a minimum grant council</w:t>
      </w:r>
      <w:r w:rsidR="00A95988">
        <w:t>. While their</w:t>
      </w:r>
      <w:r w:rsidRPr="00BB7506">
        <w:t xml:space="preserve"> actual equalisation need is g</w:t>
      </w:r>
      <w:r w:rsidR="00F12456">
        <w:t>reater than their minimum grant,</w:t>
      </w:r>
      <w:r w:rsidRPr="00BB7506">
        <w:t xml:space="preserve"> the minimum grant was higher than </w:t>
      </w:r>
      <w:r w:rsidR="00A95988">
        <w:t xml:space="preserve">the grant </w:t>
      </w:r>
      <w:r w:rsidRPr="00BB7506">
        <w:t>the Commission could provide them with through</w:t>
      </w:r>
      <w:r w:rsidR="00A95988">
        <w:t xml:space="preserve"> normal percentage</w:t>
      </w:r>
      <w:r w:rsidRPr="00BB7506">
        <w:t xml:space="preserve"> increases to their grant based on the amount of funding available.</w:t>
      </w:r>
    </w:p>
    <w:p w14:paraId="314B1B22" w14:textId="0BD1F418" w:rsidR="00112C2B" w:rsidRPr="00BB7506" w:rsidRDefault="00112C2B" w:rsidP="00BB7506">
      <w:pPr>
        <w:pStyle w:val="Heading3"/>
      </w:pPr>
      <w:bookmarkStart w:id="56" w:name="_Toc528075528"/>
      <w:r w:rsidRPr="00BB7506">
        <w:t>201</w:t>
      </w:r>
      <w:r w:rsidR="00E2790D" w:rsidRPr="00BB7506">
        <w:t>8</w:t>
      </w:r>
      <w:r w:rsidRPr="00BB7506">
        <w:t>-1</w:t>
      </w:r>
      <w:r w:rsidR="00E2790D" w:rsidRPr="00BB7506">
        <w:t>9</w:t>
      </w:r>
      <w:r w:rsidRPr="00BB7506">
        <w:t xml:space="preserve"> Minimum Grant Local Governments</w:t>
      </w:r>
      <w:bookmarkEnd w:id="55"/>
      <w:bookmarkEnd w:id="56"/>
    </w:p>
    <w:p w14:paraId="295CBC9F" w14:textId="77777777" w:rsidR="00112C2B" w:rsidRPr="00C13906" w:rsidRDefault="00112C2B" w:rsidP="00112C2B">
      <w:pPr>
        <w:widowControl w:val="0"/>
        <w:tabs>
          <w:tab w:val="left" w:pos="3276"/>
          <w:tab w:val="left" w:pos="6408"/>
        </w:tabs>
        <w:autoSpaceDE w:val="0"/>
        <w:autoSpaceDN w:val="0"/>
        <w:adjustRightInd w:val="0"/>
        <w:spacing w:before="120" w:after="120" w:line="240" w:lineRule="auto"/>
        <w:ind w:right="187"/>
        <w:rPr>
          <w:color w:val="404040" w:themeColor="text1" w:themeTint="BF"/>
        </w:rPr>
      </w:pPr>
    </w:p>
    <w:p w14:paraId="65BCEE5C" w14:textId="77777777" w:rsidR="00112C2B" w:rsidRPr="00C13906" w:rsidRDefault="00112C2B" w:rsidP="00321A61">
      <w:pPr>
        <w:pStyle w:val="TOC2"/>
        <w:sectPr w:rsidR="00112C2B" w:rsidRPr="00C13906" w:rsidSect="00112C2B">
          <w:pgSz w:w="11906" w:h="16838"/>
          <w:pgMar w:top="1418" w:right="1418" w:bottom="1134" w:left="1418" w:header="709" w:footer="709" w:gutter="0"/>
          <w:cols w:space="69"/>
          <w:docGrid w:linePitch="360"/>
        </w:sectPr>
      </w:pPr>
    </w:p>
    <w:p w14:paraId="1C112E05" w14:textId="77777777" w:rsidR="00112C2B" w:rsidRPr="00C13906" w:rsidRDefault="00112C2B" w:rsidP="00321A61">
      <w:pPr>
        <w:pStyle w:val="TOC2"/>
      </w:pPr>
      <w:r w:rsidRPr="00C13906">
        <w:t>Augusta-Margaret River</w:t>
      </w:r>
    </w:p>
    <w:p w14:paraId="5A1F2D30" w14:textId="77777777" w:rsidR="00112C2B" w:rsidRPr="00C13906" w:rsidRDefault="00112C2B" w:rsidP="00321A61">
      <w:pPr>
        <w:pStyle w:val="TOC2"/>
      </w:pPr>
      <w:r w:rsidRPr="00C13906">
        <w:t>Bassendean</w:t>
      </w:r>
    </w:p>
    <w:p w14:paraId="79156D31" w14:textId="77777777" w:rsidR="00112C2B" w:rsidRPr="00C13906" w:rsidRDefault="00112C2B" w:rsidP="00321A61">
      <w:pPr>
        <w:pStyle w:val="TOC2"/>
      </w:pPr>
      <w:r w:rsidRPr="00C13906">
        <w:t>Bayswater</w:t>
      </w:r>
    </w:p>
    <w:p w14:paraId="460ADA13" w14:textId="77777777" w:rsidR="00112C2B" w:rsidRPr="00C13906" w:rsidRDefault="00112C2B" w:rsidP="00321A61">
      <w:pPr>
        <w:pStyle w:val="TOC2"/>
      </w:pPr>
      <w:r w:rsidRPr="00C13906">
        <w:t>Belmont</w:t>
      </w:r>
    </w:p>
    <w:p w14:paraId="295CECAF" w14:textId="77777777" w:rsidR="00112C2B" w:rsidRPr="00C13906" w:rsidRDefault="00112C2B" w:rsidP="00321A61">
      <w:pPr>
        <w:pStyle w:val="TOC2"/>
      </w:pPr>
      <w:r w:rsidRPr="00C13906">
        <w:t>Bunbury</w:t>
      </w:r>
    </w:p>
    <w:p w14:paraId="6CF0D0FC" w14:textId="77777777" w:rsidR="00112C2B" w:rsidRPr="00C13906" w:rsidRDefault="00112C2B" w:rsidP="00321A61">
      <w:pPr>
        <w:pStyle w:val="TOC2"/>
      </w:pPr>
      <w:r w:rsidRPr="00C13906">
        <w:t>Busselton</w:t>
      </w:r>
    </w:p>
    <w:p w14:paraId="6D8E4476" w14:textId="77777777" w:rsidR="00112C2B" w:rsidRPr="00C13906" w:rsidRDefault="00112C2B" w:rsidP="00321A61">
      <w:pPr>
        <w:pStyle w:val="TOC2"/>
      </w:pPr>
      <w:r w:rsidRPr="00C13906">
        <w:t>Cambridge</w:t>
      </w:r>
    </w:p>
    <w:p w14:paraId="05E558E2" w14:textId="77777777" w:rsidR="00112C2B" w:rsidRPr="00C13906" w:rsidRDefault="00112C2B" w:rsidP="00321A61">
      <w:pPr>
        <w:pStyle w:val="TOC2"/>
      </w:pPr>
      <w:r w:rsidRPr="00C13906">
        <w:t>Canning</w:t>
      </w:r>
    </w:p>
    <w:p w14:paraId="4A8F8CE0" w14:textId="77777777" w:rsidR="00112C2B" w:rsidRPr="00C13906" w:rsidRDefault="00112C2B" w:rsidP="00321A61">
      <w:pPr>
        <w:pStyle w:val="TOC2"/>
      </w:pPr>
      <w:r w:rsidRPr="00C13906">
        <w:t>Claremont</w:t>
      </w:r>
    </w:p>
    <w:p w14:paraId="001C3EC0" w14:textId="77777777" w:rsidR="00112C2B" w:rsidRPr="00C13906" w:rsidRDefault="00112C2B" w:rsidP="00321A61">
      <w:pPr>
        <w:pStyle w:val="TOC2"/>
      </w:pPr>
      <w:r w:rsidRPr="00C13906">
        <w:t>Cockburn</w:t>
      </w:r>
    </w:p>
    <w:p w14:paraId="56A00944" w14:textId="77777777" w:rsidR="00112C2B" w:rsidRPr="00C13906" w:rsidRDefault="00112C2B" w:rsidP="00321A61">
      <w:pPr>
        <w:pStyle w:val="TOC2"/>
      </w:pPr>
      <w:r w:rsidRPr="00C13906">
        <w:t xml:space="preserve">Cottesloe </w:t>
      </w:r>
    </w:p>
    <w:p w14:paraId="5490546A" w14:textId="77777777" w:rsidR="00112C2B" w:rsidRPr="00C13906" w:rsidRDefault="00112C2B" w:rsidP="00321A61">
      <w:pPr>
        <w:pStyle w:val="TOC2"/>
      </w:pPr>
      <w:r w:rsidRPr="00C13906">
        <w:t xml:space="preserve">East Fremantle </w:t>
      </w:r>
    </w:p>
    <w:p w14:paraId="40033F26" w14:textId="77777777" w:rsidR="00112C2B" w:rsidRPr="00C13906" w:rsidRDefault="00112C2B" w:rsidP="00321A61">
      <w:pPr>
        <w:pStyle w:val="TOC2"/>
      </w:pPr>
      <w:r w:rsidRPr="00C13906">
        <w:t xml:space="preserve">Fremantle </w:t>
      </w:r>
    </w:p>
    <w:p w14:paraId="579A6A12" w14:textId="77777777" w:rsidR="00112C2B" w:rsidRPr="00C13906" w:rsidRDefault="00112C2B" w:rsidP="00321A61">
      <w:pPr>
        <w:pStyle w:val="TOC2"/>
      </w:pPr>
      <w:r w:rsidRPr="00C13906">
        <w:t xml:space="preserve">Gosnells </w:t>
      </w:r>
    </w:p>
    <w:p w14:paraId="59E42980" w14:textId="77777777" w:rsidR="00112C2B" w:rsidRPr="00C13906" w:rsidRDefault="00112C2B" w:rsidP="00321A61">
      <w:pPr>
        <w:pStyle w:val="TOC2"/>
      </w:pPr>
      <w:r w:rsidRPr="00C13906">
        <w:t xml:space="preserve">Joondalup </w:t>
      </w:r>
    </w:p>
    <w:p w14:paraId="21190219" w14:textId="77777777" w:rsidR="00112C2B" w:rsidRPr="00C13906" w:rsidRDefault="00112C2B" w:rsidP="00321A61">
      <w:pPr>
        <w:pStyle w:val="TOC2"/>
      </w:pPr>
      <w:r w:rsidRPr="00C13906">
        <w:t xml:space="preserve">Kalamunda </w:t>
      </w:r>
    </w:p>
    <w:p w14:paraId="57723074" w14:textId="77777777" w:rsidR="00112C2B" w:rsidRDefault="00112C2B" w:rsidP="00321A61">
      <w:pPr>
        <w:pStyle w:val="TOC2"/>
      </w:pPr>
      <w:r w:rsidRPr="00A10584">
        <w:t>Kwinana</w:t>
      </w:r>
      <w:r w:rsidRPr="00377430">
        <w:t xml:space="preserve"> </w:t>
      </w:r>
    </w:p>
    <w:p w14:paraId="52B9B4E5" w14:textId="77777777" w:rsidR="00112C2B" w:rsidRDefault="00112C2B" w:rsidP="00321A61">
      <w:pPr>
        <w:pStyle w:val="TOC2"/>
      </w:pPr>
      <w:r w:rsidRPr="00A10584">
        <w:t xml:space="preserve">Mandurah </w:t>
      </w:r>
    </w:p>
    <w:p w14:paraId="395D9E77" w14:textId="77777777" w:rsidR="00112C2B" w:rsidRDefault="00112C2B" w:rsidP="00321A61">
      <w:pPr>
        <w:pStyle w:val="TOC2"/>
      </w:pPr>
      <w:r w:rsidRPr="00A10584">
        <w:t xml:space="preserve">Melville </w:t>
      </w:r>
    </w:p>
    <w:p w14:paraId="57951CF0" w14:textId="77777777" w:rsidR="00112C2B" w:rsidRDefault="00112C2B" w:rsidP="00321A61">
      <w:pPr>
        <w:pStyle w:val="TOC2"/>
      </w:pPr>
      <w:r w:rsidRPr="00A10584">
        <w:t>Mosman Park</w:t>
      </w:r>
      <w:r w:rsidRPr="00377430">
        <w:t xml:space="preserve"> </w:t>
      </w:r>
    </w:p>
    <w:p w14:paraId="0E83F7A3" w14:textId="77777777" w:rsidR="00112C2B" w:rsidRDefault="00112C2B" w:rsidP="00321A61">
      <w:pPr>
        <w:pStyle w:val="TOC2"/>
      </w:pPr>
      <w:r w:rsidRPr="00A10584">
        <w:t>Nedlands</w:t>
      </w:r>
      <w:r w:rsidRPr="00377430">
        <w:t xml:space="preserve"> </w:t>
      </w:r>
    </w:p>
    <w:p w14:paraId="77BFD086" w14:textId="77777777" w:rsidR="00112C2B" w:rsidRDefault="00112C2B" w:rsidP="00321A61">
      <w:pPr>
        <w:pStyle w:val="TOC2"/>
      </w:pPr>
      <w:r w:rsidRPr="00A10584">
        <w:t>Peppermint Grov</w:t>
      </w:r>
      <w:r>
        <w:t xml:space="preserve">e </w:t>
      </w:r>
    </w:p>
    <w:p w14:paraId="14AF9A3F" w14:textId="77777777" w:rsidR="00112C2B" w:rsidRDefault="00112C2B" w:rsidP="00321A61">
      <w:pPr>
        <w:pStyle w:val="TOC2"/>
      </w:pPr>
      <w:r w:rsidRPr="00A10584">
        <w:t>Perth</w:t>
      </w:r>
      <w:r w:rsidRPr="00377430">
        <w:t xml:space="preserve"> </w:t>
      </w:r>
    </w:p>
    <w:p w14:paraId="2FBD1637" w14:textId="77777777" w:rsidR="00112C2B" w:rsidRDefault="00112C2B" w:rsidP="00321A61">
      <w:pPr>
        <w:pStyle w:val="TOC2"/>
      </w:pPr>
      <w:r w:rsidRPr="00A10584">
        <w:t>Rockingham</w:t>
      </w:r>
      <w:r w:rsidRPr="00377430">
        <w:t xml:space="preserve"> </w:t>
      </w:r>
    </w:p>
    <w:p w14:paraId="0409FFB8" w14:textId="77777777" w:rsidR="00112C2B" w:rsidRDefault="00112C2B" w:rsidP="00321A61">
      <w:pPr>
        <w:pStyle w:val="TOC2"/>
      </w:pPr>
      <w:r w:rsidRPr="00A10584">
        <w:t>South Perth</w:t>
      </w:r>
      <w:r w:rsidRPr="00377430">
        <w:t xml:space="preserve"> </w:t>
      </w:r>
    </w:p>
    <w:p w14:paraId="0EA3F11E" w14:textId="77777777" w:rsidR="00112C2B" w:rsidRDefault="00112C2B" w:rsidP="00321A61">
      <w:pPr>
        <w:pStyle w:val="TOC2"/>
      </w:pPr>
      <w:r w:rsidRPr="00A10584">
        <w:t>Stirling</w:t>
      </w:r>
      <w:r w:rsidRPr="00377430">
        <w:t xml:space="preserve"> </w:t>
      </w:r>
    </w:p>
    <w:p w14:paraId="4265B303" w14:textId="77777777" w:rsidR="00112C2B" w:rsidRDefault="00112C2B" w:rsidP="00321A61">
      <w:pPr>
        <w:pStyle w:val="TOC2"/>
      </w:pPr>
      <w:r w:rsidRPr="00A10584">
        <w:t>Subiaco</w:t>
      </w:r>
      <w:r w:rsidRPr="00377430">
        <w:rPr>
          <w:spacing w:val="-3"/>
        </w:rPr>
        <w:t xml:space="preserve"> </w:t>
      </w:r>
    </w:p>
    <w:p w14:paraId="52914CE3" w14:textId="77777777" w:rsidR="00112C2B" w:rsidRDefault="00112C2B" w:rsidP="00321A61">
      <w:pPr>
        <w:pStyle w:val="TOC2"/>
        <w:rPr>
          <w:spacing w:val="-3"/>
        </w:rPr>
      </w:pPr>
      <w:r w:rsidRPr="00A10584">
        <w:t>Swan</w:t>
      </w:r>
    </w:p>
    <w:p w14:paraId="2B3F6F4A" w14:textId="77777777" w:rsidR="00112C2B" w:rsidRDefault="00112C2B" w:rsidP="00321A61">
      <w:pPr>
        <w:pStyle w:val="TOC2"/>
        <w:rPr>
          <w:spacing w:val="-3"/>
        </w:rPr>
      </w:pPr>
      <w:r w:rsidRPr="00A10584">
        <w:rPr>
          <w:spacing w:val="-3"/>
        </w:rPr>
        <w:t>V</w:t>
      </w:r>
      <w:r w:rsidRPr="00A10584">
        <w:t>ictoria Park</w:t>
      </w:r>
      <w:r w:rsidRPr="00377430">
        <w:rPr>
          <w:spacing w:val="-3"/>
        </w:rPr>
        <w:t xml:space="preserve"> </w:t>
      </w:r>
    </w:p>
    <w:p w14:paraId="3B9D4705" w14:textId="77777777" w:rsidR="00112C2B" w:rsidRDefault="00112C2B" w:rsidP="00321A61">
      <w:pPr>
        <w:pStyle w:val="TOC2"/>
      </w:pPr>
      <w:r w:rsidRPr="00A10584">
        <w:rPr>
          <w:spacing w:val="-3"/>
        </w:rPr>
        <w:t>V</w:t>
      </w:r>
      <w:r w:rsidRPr="00A10584">
        <w:t>incent</w:t>
      </w:r>
    </w:p>
    <w:p w14:paraId="576F8151" w14:textId="108351EF" w:rsidR="00112C2B" w:rsidRDefault="00112C2B" w:rsidP="0097400C">
      <w:pPr>
        <w:pStyle w:val="TOC2"/>
      </w:pPr>
      <w:r w:rsidRPr="009755FE">
        <w:t>Wanneroo</w:t>
      </w:r>
    </w:p>
    <w:p w14:paraId="6BC0DF22" w14:textId="520F3D82" w:rsidR="00112C2B" w:rsidRPr="00CF60CB" w:rsidRDefault="00112C2B" w:rsidP="00BB7506">
      <w:pPr>
        <w:pStyle w:val="TOC2"/>
        <w:numPr>
          <w:ilvl w:val="0"/>
          <w:numId w:val="0"/>
        </w:numPr>
        <w:ind w:left="720"/>
        <w:sectPr w:rsidR="00112C2B" w:rsidRPr="00CF60CB" w:rsidSect="00112C2B">
          <w:type w:val="continuous"/>
          <w:pgSz w:w="11906" w:h="16838"/>
          <w:pgMar w:top="1418" w:right="1418" w:bottom="1134" w:left="1418" w:header="709" w:footer="709" w:gutter="0"/>
          <w:cols w:num="2" w:space="69"/>
          <w:docGrid w:linePitch="360"/>
        </w:sectPr>
      </w:pPr>
    </w:p>
    <w:p w14:paraId="613D0BF8" w14:textId="71CB0134" w:rsidR="00112C2B" w:rsidRPr="009232E3" w:rsidRDefault="00112C2B" w:rsidP="009232E3">
      <w:pPr>
        <w:pStyle w:val="Heading2"/>
      </w:pPr>
      <w:bookmarkStart w:id="57" w:name="_Toc500424013"/>
      <w:bookmarkStart w:id="58" w:name="_Toc528075529"/>
      <w:r w:rsidRPr="009232E3">
        <w:t>Amalgamation Policy</w:t>
      </w:r>
      <w:bookmarkEnd w:id="57"/>
      <w:bookmarkEnd w:id="58"/>
    </w:p>
    <w:p w14:paraId="7E01033B" w14:textId="77777777" w:rsidR="00112C2B" w:rsidRPr="00BB7506" w:rsidRDefault="00112C2B" w:rsidP="009232E3">
      <w:pPr>
        <w:pStyle w:val="BodyText"/>
      </w:pPr>
      <w:r w:rsidRPr="00BB7506">
        <w:t xml:space="preserve">The Commission has a policy whereby, for a five year period, it will provide amalgamating local governments the higher of the amalgamating local governments’ </w:t>
      </w:r>
      <w:r w:rsidRPr="00BB7506">
        <w:lastRenderedPageBreak/>
        <w:t>individual general purpose grants, combined and pegged at pre-amalgamation levels, or the new equalisation of the new entity.</w:t>
      </w:r>
    </w:p>
    <w:p w14:paraId="07E5DBFC" w14:textId="5DA83A0B" w:rsidR="00112C2B" w:rsidRPr="00BB7506" w:rsidRDefault="00112C2B" w:rsidP="009232E3">
      <w:pPr>
        <w:pStyle w:val="BodyText"/>
      </w:pPr>
      <w:r w:rsidRPr="00BB7506">
        <w:t xml:space="preserve">The Shire of Narrogin has entered its </w:t>
      </w:r>
      <w:r w:rsidR="006D7848" w:rsidRPr="00BB7506">
        <w:t xml:space="preserve">third </w:t>
      </w:r>
      <w:r w:rsidRPr="00BB7506">
        <w:t>year of grant maintenance under the amalgamation policy for 201</w:t>
      </w:r>
      <w:r w:rsidR="006D7848" w:rsidRPr="00BB7506">
        <w:t>8</w:t>
      </w:r>
      <w:r w:rsidRPr="00BB7506">
        <w:t>-1</w:t>
      </w:r>
      <w:r w:rsidR="006D7848" w:rsidRPr="00BB7506">
        <w:t>9</w:t>
      </w:r>
      <w:r w:rsidRPr="00BB7506">
        <w:t xml:space="preserve"> grant determinations. This is in line with the Commission’s 2014-15 decision to apply the amalgamation policy to situations where one local government was fully joined with another through boundary amendment.</w:t>
      </w:r>
    </w:p>
    <w:p w14:paraId="1834F53E" w14:textId="77777777" w:rsidR="00112C2B" w:rsidRPr="00BB7506" w:rsidRDefault="00112C2B" w:rsidP="009232E3">
      <w:pPr>
        <w:pStyle w:val="BodyText"/>
        <w:sectPr w:rsidR="00112C2B" w:rsidRPr="00BB7506" w:rsidSect="00112C2B">
          <w:type w:val="continuous"/>
          <w:pgSz w:w="11906" w:h="16838"/>
          <w:pgMar w:top="1418" w:right="1418" w:bottom="1134" w:left="1418" w:header="709" w:footer="709" w:gutter="0"/>
          <w:cols w:space="69"/>
          <w:docGrid w:linePitch="360"/>
        </w:sectPr>
      </w:pPr>
      <w:r w:rsidRPr="00BB7506">
        <w:t xml:space="preserve">The Shire and Town of Narrogin undertook a boundary amendment to form a combined Shire of Narrogin effective 1 July 2016.  </w:t>
      </w:r>
    </w:p>
    <w:p w14:paraId="42B102D2" w14:textId="77777777" w:rsidR="00112C2B" w:rsidRPr="009232E3" w:rsidRDefault="00112C2B" w:rsidP="009232E3">
      <w:pPr>
        <w:pStyle w:val="Heading2"/>
      </w:pPr>
      <w:bookmarkStart w:id="59" w:name="_Toc371434438"/>
      <w:bookmarkStart w:id="60" w:name="_Toc410647361"/>
      <w:bookmarkStart w:id="61" w:name="_Toc412713566"/>
      <w:bookmarkStart w:id="62" w:name="_Toc500424014"/>
      <w:bookmarkStart w:id="63" w:name="_Toc528075530"/>
      <w:r w:rsidRPr="0066709E">
        <w:t>Grants Determination Process</w:t>
      </w:r>
      <w:bookmarkEnd w:id="59"/>
      <w:bookmarkEnd w:id="60"/>
      <w:bookmarkEnd w:id="61"/>
      <w:bookmarkEnd w:id="62"/>
      <w:bookmarkEnd w:id="63"/>
    </w:p>
    <w:p w14:paraId="1BC60E14" w14:textId="77777777" w:rsidR="00112C2B" w:rsidRPr="00BB7506" w:rsidRDefault="00112C2B" w:rsidP="009232E3">
      <w:pPr>
        <w:pStyle w:val="BodyText"/>
      </w:pPr>
      <w:r w:rsidRPr="00BB7506">
        <w:t>The Commission maintains its administrative processes to provide for timely notification of grants to local governments.</w:t>
      </w:r>
    </w:p>
    <w:p w14:paraId="1816DC4D" w14:textId="5B52E0A8" w:rsidR="00112C2B" w:rsidRPr="00BB7506" w:rsidRDefault="00112C2B" w:rsidP="00BB7506">
      <w:pPr>
        <w:pStyle w:val="BodyText"/>
      </w:pPr>
      <w:r w:rsidRPr="00BB7506">
        <w:t xml:space="preserve">The Western Australian Minister for Local Government approved the Commission’s final allocation of FAGs on </w:t>
      </w:r>
      <w:r w:rsidR="006D7848" w:rsidRPr="00BB7506">
        <w:t>7 August</w:t>
      </w:r>
      <w:r w:rsidRPr="00BB7506">
        <w:t xml:space="preserve"> 201</w:t>
      </w:r>
      <w:r w:rsidR="006D7848" w:rsidRPr="00BB7506">
        <w:t>8</w:t>
      </w:r>
      <w:r w:rsidRPr="00BB7506">
        <w:t xml:space="preserve">. The Commonwealth Minister for Local Government approved the final grant allocations on </w:t>
      </w:r>
      <w:r w:rsidR="006D7848" w:rsidRPr="00BB7506">
        <w:t xml:space="preserve">21 </w:t>
      </w:r>
      <w:r w:rsidRPr="00BB7506">
        <w:t>August 201</w:t>
      </w:r>
      <w:r w:rsidR="006D7848" w:rsidRPr="00BB7506">
        <w:t>8</w:t>
      </w:r>
      <w:r w:rsidRPr="00BB7506">
        <w:t xml:space="preserve">. Local governments were notified of their final grant allocations in letters dated </w:t>
      </w:r>
      <w:r w:rsidR="00E3111F">
        <w:t xml:space="preserve">30 August </w:t>
      </w:r>
      <w:r w:rsidR="00E3111F" w:rsidRPr="0066709E">
        <w:t>2018</w:t>
      </w:r>
      <w:r w:rsidRPr="0066709E">
        <w:t>.</w:t>
      </w:r>
    </w:p>
    <w:p w14:paraId="400E30F1" w14:textId="6A9A9CBA" w:rsidR="00112C2B" w:rsidRPr="00BB7506" w:rsidRDefault="00112C2B" w:rsidP="00BB7506">
      <w:pPr>
        <w:pStyle w:val="BodyText"/>
      </w:pPr>
      <w:r w:rsidRPr="00BB7506">
        <w:t xml:space="preserve">The Commission emailed local governments on </w:t>
      </w:r>
      <w:r w:rsidR="00E2790D" w:rsidRPr="00BB7506">
        <w:t>2</w:t>
      </w:r>
      <w:r w:rsidR="00FA5A46" w:rsidRPr="00BB7506">
        <w:t>3</w:t>
      </w:r>
      <w:r w:rsidR="00E2790D" w:rsidRPr="00BB7506">
        <w:t xml:space="preserve"> </w:t>
      </w:r>
      <w:r w:rsidRPr="00BB7506">
        <w:t>August 201</w:t>
      </w:r>
      <w:r w:rsidR="00FA5A46" w:rsidRPr="00BB7506">
        <w:t>8</w:t>
      </w:r>
      <w:r w:rsidRPr="00BB7506">
        <w:t xml:space="preserve"> to advise </w:t>
      </w:r>
      <w:r w:rsidR="00DC2245">
        <w:t xml:space="preserve">of </w:t>
      </w:r>
      <w:r w:rsidRPr="00BB7506">
        <w:t>the quarterly payments schedule.</w:t>
      </w:r>
    </w:p>
    <w:p w14:paraId="7B786583" w14:textId="77777777" w:rsidR="00112C2B" w:rsidRPr="009232E3" w:rsidRDefault="00112C2B" w:rsidP="00BB7506">
      <w:pPr>
        <w:pStyle w:val="Heading2"/>
      </w:pPr>
      <w:bookmarkStart w:id="64" w:name="_Toc371434439"/>
      <w:bookmarkStart w:id="65" w:name="_Toc410647362"/>
      <w:bookmarkStart w:id="66" w:name="_Toc412713567"/>
      <w:bookmarkStart w:id="67" w:name="_Toc500424015"/>
      <w:bookmarkStart w:id="68" w:name="_Toc528075531"/>
      <w:r w:rsidRPr="004D034E">
        <w:t>Publication of Grant Calculations</w:t>
      </w:r>
      <w:bookmarkEnd w:id="64"/>
      <w:bookmarkEnd w:id="65"/>
      <w:bookmarkEnd w:id="66"/>
      <w:bookmarkEnd w:id="67"/>
      <w:bookmarkEnd w:id="68"/>
    </w:p>
    <w:p w14:paraId="54DB5C3B" w14:textId="03F57EF3" w:rsidR="00112C2B" w:rsidRPr="00C13906" w:rsidRDefault="00112C2B" w:rsidP="00112C2B">
      <w:pPr>
        <w:pStyle w:val="BodyText"/>
        <w:rPr>
          <w:color w:val="404040" w:themeColor="text1" w:themeTint="BF"/>
        </w:rPr>
      </w:pPr>
      <w:r w:rsidRPr="00C13906">
        <w:rPr>
          <w:color w:val="404040" w:themeColor="text1" w:themeTint="BF"/>
        </w:rPr>
        <w:t xml:space="preserve">In keeping with its commitment to transparency and accountability, the Commission made the </w:t>
      </w:r>
      <w:r w:rsidRPr="004D034E">
        <w:t>Schedule of Payments</w:t>
      </w:r>
      <w:r w:rsidRPr="004A402A">
        <w:rPr>
          <w:rStyle w:val="Hyperlink"/>
          <w:color w:val="auto"/>
          <w:u w:val="none"/>
        </w:rPr>
        <w:t xml:space="preserve">, </w:t>
      </w:r>
      <w:r w:rsidRPr="00C13906">
        <w:rPr>
          <w:color w:val="404040" w:themeColor="text1" w:themeTint="BF"/>
        </w:rPr>
        <w:t xml:space="preserve">which details each of their grants, available to local governments. </w:t>
      </w:r>
    </w:p>
    <w:p w14:paraId="7E6E3732" w14:textId="77777777" w:rsidR="00112C2B" w:rsidRPr="00C13906" w:rsidRDefault="00112C2B" w:rsidP="00112C2B">
      <w:pPr>
        <w:pStyle w:val="BodyText"/>
        <w:rPr>
          <w:color w:val="404040" w:themeColor="text1" w:themeTint="BF"/>
        </w:rPr>
      </w:pPr>
      <w:r w:rsidRPr="00C13906">
        <w:rPr>
          <w:color w:val="404040" w:themeColor="text1" w:themeTint="BF"/>
        </w:rPr>
        <w:t>The Schedule of Payments contains all the information relating to each local government’s FAG, including general purpose grants, road grants and special project grants where applicable.</w:t>
      </w:r>
      <w:bookmarkStart w:id="69" w:name="_Toc371434440"/>
      <w:bookmarkStart w:id="70" w:name="_Toc410647363"/>
    </w:p>
    <w:p w14:paraId="65486B5A" w14:textId="1FB0F055" w:rsidR="00112C2B" w:rsidRDefault="00112C2B" w:rsidP="00112C2B">
      <w:pPr>
        <w:pStyle w:val="BodyText"/>
      </w:pPr>
      <w:r w:rsidRPr="00C13906">
        <w:rPr>
          <w:color w:val="404040" w:themeColor="text1" w:themeTint="BF"/>
        </w:rPr>
        <w:t xml:space="preserve">The Balanced Budget which details the calculation of each local governments general purpose grant is also made available to local governments on the Department of Local Government, Sport and Cultural Industries’ </w:t>
      </w:r>
      <w:r w:rsidRPr="004D034E">
        <w:t>publications web page</w:t>
      </w:r>
      <w:r>
        <w:t>.</w:t>
      </w:r>
    </w:p>
    <w:p w14:paraId="264B5502" w14:textId="77777777" w:rsidR="00112C2B" w:rsidRPr="009232E3" w:rsidRDefault="00112C2B" w:rsidP="009232E3">
      <w:pPr>
        <w:pStyle w:val="Heading2"/>
      </w:pPr>
      <w:bookmarkStart w:id="71" w:name="_Toc412713568"/>
      <w:bookmarkStart w:id="72" w:name="_Toc500424016"/>
      <w:bookmarkStart w:id="73" w:name="_Toc528075532"/>
      <w:r w:rsidRPr="009232E3">
        <w:t xml:space="preserve">Public and Special </w:t>
      </w:r>
      <w:bookmarkEnd w:id="69"/>
      <w:r w:rsidRPr="009232E3">
        <w:t>Hearings</w:t>
      </w:r>
      <w:bookmarkEnd w:id="70"/>
      <w:bookmarkEnd w:id="71"/>
      <w:bookmarkEnd w:id="72"/>
      <w:bookmarkEnd w:id="73"/>
    </w:p>
    <w:p w14:paraId="3308E420" w14:textId="77777777" w:rsidR="00112C2B" w:rsidRPr="00C13906" w:rsidRDefault="00112C2B" w:rsidP="00112C2B">
      <w:pPr>
        <w:pStyle w:val="BodyText"/>
        <w:rPr>
          <w:color w:val="404040" w:themeColor="text1" w:themeTint="BF"/>
        </w:rPr>
      </w:pPr>
      <w:r w:rsidRPr="00C13906">
        <w:rPr>
          <w:color w:val="404040" w:themeColor="text1" w:themeTint="BF"/>
        </w:rPr>
        <w:t xml:space="preserve">In accordance with the Commonwealth </w:t>
      </w:r>
      <w:r w:rsidRPr="00C13906">
        <w:rPr>
          <w:i/>
          <w:color w:val="404040" w:themeColor="text1" w:themeTint="BF"/>
        </w:rPr>
        <w:t>Local Government (Financial Assistance) Act 1995</w:t>
      </w:r>
      <w:r w:rsidRPr="00C13906">
        <w:rPr>
          <w:color w:val="404040" w:themeColor="text1" w:themeTint="BF"/>
        </w:rPr>
        <w:t xml:space="preserve">, the Commission undertakes public hearings with local governments. The hearings consist of a formal presentation about the operations of the Commission. </w:t>
      </w:r>
    </w:p>
    <w:p w14:paraId="77247484" w14:textId="76E87541" w:rsidR="00112C2B" w:rsidRPr="00C13906" w:rsidRDefault="00A95988" w:rsidP="00112C2B">
      <w:pPr>
        <w:pStyle w:val="BodyText"/>
        <w:rPr>
          <w:color w:val="404040" w:themeColor="text1" w:themeTint="BF"/>
        </w:rPr>
      </w:pPr>
      <w:r>
        <w:rPr>
          <w:color w:val="404040" w:themeColor="text1" w:themeTint="BF"/>
        </w:rPr>
        <w:lastRenderedPageBreak/>
        <w:t>At the</w:t>
      </w:r>
      <w:r w:rsidR="00112C2B" w:rsidRPr="00C13906">
        <w:rPr>
          <w:color w:val="404040" w:themeColor="text1" w:themeTint="BF"/>
        </w:rPr>
        <w:t xml:space="preserve"> hearing, local governments are given the opportunity to present submissions to the Commission on their grant determination and any issues relevant to the grant determination process.</w:t>
      </w:r>
    </w:p>
    <w:p w14:paraId="4C96E470" w14:textId="77777777" w:rsidR="00112C2B" w:rsidRPr="00C13906" w:rsidRDefault="00112C2B" w:rsidP="00112C2B">
      <w:pPr>
        <w:pStyle w:val="BodyText"/>
        <w:rPr>
          <w:color w:val="404040" w:themeColor="text1" w:themeTint="BF"/>
        </w:rPr>
      </w:pPr>
      <w:r w:rsidRPr="00C13906">
        <w:rPr>
          <w:color w:val="404040" w:themeColor="text1" w:themeTint="BF"/>
        </w:rPr>
        <w:t>The hearings facilitate discussion between councillors, staff, members of the public and the Commission. The Commission aims to hold public hearings with each local government at least once every five years.</w:t>
      </w:r>
    </w:p>
    <w:p w14:paraId="53C67986" w14:textId="77777777" w:rsidR="00112C2B" w:rsidRPr="00C13906" w:rsidRDefault="00112C2B" w:rsidP="00112C2B">
      <w:pPr>
        <w:pStyle w:val="BodyText"/>
        <w:rPr>
          <w:color w:val="404040" w:themeColor="text1" w:themeTint="BF"/>
        </w:rPr>
      </w:pPr>
      <w:r w:rsidRPr="00C13906">
        <w:rPr>
          <w:color w:val="404040" w:themeColor="text1" w:themeTint="BF"/>
        </w:rPr>
        <w:t>Through these hearings, the Commission is able to gain a greater understanding of the issues affecting local governments and their capacity to provide services and facilities to their communities.</w:t>
      </w:r>
    </w:p>
    <w:p w14:paraId="0030E58C" w14:textId="77777777" w:rsidR="00112C2B" w:rsidRPr="00C13906" w:rsidRDefault="00112C2B" w:rsidP="00112C2B">
      <w:pPr>
        <w:pStyle w:val="BodyText"/>
        <w:rPr>
          <w:color w:val="404040" w:themeColor="text1" w:themeTint="BF"/>
        </w:rPr>
      </w:pPr>
      <w:r w:rsidRPr="00C13906">
        <w:rPr>
          <w:color w:val="404040" w:themeColor="text1" w:themeTint="BF"/>
        </w:rPr>
        <w:t>The Commission is keen to provide all local governments and other interested parties with an opportunity to understand the grant determination process and to present their views on any aspect of the process.</w:t>
      </w:r>
    </w:p>
    <w:p w14:paraId="6EE2D37E" w14:textId="47E44CB3" w:rsidR="00112C2B" w:rsidRPr="00C13906" w:rsidRDefault="00112C2B" w:rsidP="00112C2B">
      <w:pPr>
        <w:pStyle w:val="BodyText"/>
        <w:rPr>
          <w:color w:val="404040" w:themeColor="text1" w:themeTint="BF"/>
        </w:rPr>
      </w:pPr>
      <w:r w:rsidRPr="00C13906">
        <w:rPr>
          <w:color w:val="404040" w:themeColor="text1" w:themeTint="BF"/>
        </w:rPr>
        <w:t>In 201</w:t>
      </w:r>
      <w:r w:rsidR="00DC2245">
        <w:rPr>
          <w:color w:val="404040" w:themeColor="text1" w:themeTint="BF"/>
        </w:rPr>
        <w:t>7</w:t>
      </w:r>
      <w:r w:rsidRPr="00C13906">
        <w:rPr>
          <w:color w:val="404040" w:themeColor="text1" w:themeTint="BF"/>
        </w:rPr>
        <w:t>-1</w:t>
      </w:r>
      <w:r w:rsidR="00DC2245">
        <w:rPr>
          <w:color w:val="404040" w:themeColor="text1" w:themeTint="BF"/>
        </w:rPr>
        <w:t>8</w:t>
      </w:r>
      <w:r w:rsidRPr="00C13906">
        <w:rPr>
          <w:color w:val="404040" w:themeColor="text1" w:themeTint="BF"/>
        </w:rPr>
        <w:t>, the Commission conducted public hearings at the following local governments.</w:t>
      </w:r>
    </w:p>
    <w:p w14:paraId="0ED88C5A" w14:textId="6674495A" w:rsidR="00112C2B" w:rsidRPr="00C13906" w:rsidRDefault="00112C2B" w:rsidP="00BB7506">
      <w:pPr>
        <w:pStyle w:val="Table-Header"/>
      </w:pPr>
      <w:r w:rsidRPr="00C13906">
        <w:t xml:space="preserve">Table </w:t>
      </w:r>
      <w:fldSimple w:instr=" SEQ Table \* ARABIC ">
        <w:r w:rsidR="001F146B">
          <w:rPr>
            <w:noProof/>
          </w:rPr>
          <w:t>2</w:t>
        </w:r>
      </w:fldSimple>
      <w:r w:rsidRPr="00C13906">
        <w:t>: Public Hearings in 201</w:t>
      </w:r>
      <w:r w:rsidR="00AF2132">
        <w:t>7</w:t>
      </w:r>
      <w:r w:rsidRPr="00C13906">
        <w:t>-1</w:t>
      </w:r>
      <w:r w:rsidR="00AF2132">
        <w:t>8</w:t>
      </w:r>
    </w:p>
    <w:tbl>
      <w:tblPr>
        <w:tblStyle w:val="DLGCTable-Data"/>
        <w:tblpPr w:leftFromText="180" w:rightFromText="180" w:vertAnchor="text" w:tblpY="1"/>
        <w:tblOverlap w:val="never"/>
        <w:tblW w:w="9178" w:type="dxa"/>
        <w:tblLayout w:type="fixed"/>
        <w:tblLook w:val="04A0" w:firstRow="1" w:lastRow="0" w:firstColumn="1" w:lastColumn="0" w:noHBand="0" w:noVBand="1"/>
        <w:tblCaption w:val="Table2: Public Hearings in 2014-15"/>
        <w:tblDescription w:val="Table2: Public Hearings in 2014-15"/>
      </w:tblPr>
      <w:tblGrid>
        <w:gridCol w:w="2886"/>
        <w:gridCol w:w="6292"/>
      </w:tblGrid>
      <w:tr w:rsidR="00C13906" w:rsidRPr="00C13906" w14:paraId="32B2BC9E" w14:textId="77777777" w:rsidTr="00321A61">
        <w:trPr>
          <w:cnfStyle w:val="100000000000" w:firstRow="1" w:lastRow="0" w:firstColumn="0" w:lastColumn="0" w:oddVBand="0" w:evenVBand="0" w:oddHBand="0" w:evenHBand="0" w:firstRowFirstColumn="0" w:firstRowLastColumn="0" w:lastRowFirstColumn="0" w:lastRowLastColumn="0"/>
        </w:trPr>
        <w:tc>
          <w:tcPr>
            <w:tcW w:w="2886" w:type="dxa"/>
          </w:tcPr>
          <w:p w14:paraId="248D1910" w14:textId="77777777" w:rsidR="00112C2B" w:rsidRPr="00C13906" w:rsidRDefault="00112C2B">
            <w:pPr>
              <w:spacing w:before="60" w:after="60"/>
              <w:rPr>
                <w:color w:val="404040" w:themeColor="text1" w:themeTint="BF"/>
              </w:rPr>
            </w:pPr>
            <w:r w:rsidRPr="00C13906">
              <w:rPr>
                <w:color w:val="404040" w:themeColor="text1" w:themeTint="BF"/>
              </w:rPr>
              <w:t>Region</w:t>
            </w:r>
          </w:p>
        </w:tc>
        <w:tc>
          <w:tcPr>
            <w:tcW w:w="6292" w:type="dxa"/>
          </w:tcPr>
          <w:p w14:paraId="54072F69" w14:textId="77777777" w:rsidR="00112C2B" w:rsidRPr="00C13906" w:rsidRDefault="00112C2B">
            <w:pPr>
              <w:spacing w:before="60" w:after="60"/>
              <w:rPr>
                <w:color w:val="404040" w:themeColor="text1" w:themeTint="BF"/>
              </w:rPr>
            </w:pPr>
            <w:r w:rsidRPr="00C13906">
              <w:rPr>
                <w:color w:val="404040" w:themeColor="text1" w:themeTint="BF"/>
              </w:rPr>
              <w:t>Local Governments</w:t>
            </w:r>
          </w:p>
        </w:tc>
      </w:tr>
      <w:tr w:rsidR="00C13906" w:rsidRPr="00E4287D" w14:paraId="5F7D7DA5" w14:textId="77777777" w:rsidTr="00321A61">
        <w:tc>
          <w:tcPr>
            <w:tcW w:w="2886" w:type="dxa"/>
          </w:tcPr>
          <w:p w14:paraId="0DFABB57" w14:textId="5E9EB420" w:rsidR="00112C2B" w:rsidRPr="00AF2132" w:rsidRDefault="00112C2B" w:rsidP="00AF2132">
            <w:pPr>
              <w:widowControl w:val="0"/>
              <w:autoSpaceDE w:val="0"/>
              <w:autoSpaceDN w:val="0"/>
              <w:adjustRightInd w:val="0"/>
              <w:spacing w:after="120"/>
              <w:ind w:right="187"/>
              <w:rPr>
                <w:color w:val="404040" w:themeColor="text1" w:themeTint="BF"/>
              </w:rPr>
            </w:pPr>
            <w:r w:rsidRPr="00AF2132">
              <w:rPr>
                <w:color w:val="404040" w:themeColor="text1" w:themeTint="BF"/>
              </w:rPr>
              <w:t xml:space="preserve">Eastern </w:t>
            </w:r>
            <w:r w:rsidR="0088341F" w:rsidRPr="00AF2132">
              <w:rPr>
                <w:color w:val="404040" w:themeColor="text1" w:themeTint="BF"/>
              </w:rPr>
              <w:t>Great Southern</w:t>
            </w:r>
          </w:p>
        </w:tc>
        <w:tc>
          <w:tcPr>
            <w:tcW w:w="6292" w:type="dxa"/>
          </w:tcPr>
          <w:p w14:paraId="66F1A616" w14:textId="09711621" w:rsidR="00112C2B" w:rsidRPr="00AF2132" w:rsidRDefault="0088341F" w:rsidP="00AF2132">
            <w:pPr>
              <w:widowControl w:val="0"/>
              <w:autoSpaceDE w:val="0"/>
              <w:autoSpaceDN w:val="0"/>
              <w:adjustRightInd w:val="0"/>
              <w:spacing w:after="120"/>
              <w:ind w:right="187"/>
              <w:rPr>
                <w:color w:val="404040" w:themeColor="text1" w:themeTint="BF"/>
              </w:rPr>
            </w:pPr>
            <w:r w:rsidRPr="00AF2132">
              <w:rPr>
                <w:color w:val="404040" w:themeColor="text1" w:themeTint="BF"/>
              </w:rPr>
              <w:t>Corrigin, Kent, Kondinin, Kulin, Lake Grace, Narembeen</w:t>
            </w:r>
          </w:p>
        </w:tc>
      </w:tr>
      <w:tr w:rsidR="00C13906" w:rsidRPr="00E4287D" w14:paraId="5ABAF152" w14:textId="77777777" w:rsidTr="00321A61">
        <w:tc>
          <w:tcPr>
            <w:tcW w:w="2886" w:type="dxa"/>
          </w:tcPr>
          <w:p w14:paraId="6C4A131B" w14:textId="3B726ECB" w:rsidR="00112C2B" w:rsidRPr="00AF2132" w:rsidRDefault="00A72404" w:rsidP="00AF2132">
            <w:pPr>
              <w:widowControl w:val="0"/>
              <w:autoSpaceDE w:val="0"/>
              <w:autoSpaceDN w:val="0"/>
              <w:adjustRightInd w:val="0"/>
              <w:spacing w:after="120"/>
              <w:ind w:right="187"/>
              <w:rPr>
                <w:color w:val="404040" w:themeColor="text1" w:themeTint="BF"/>
              </w:rPr>
            </w:pPr>
            <w:r w:rsidRPr="00AF2132">
              <w:rPr>
                <w:color w:val="404040" w:themeColor="text1" w:themeTint="BF"/>
              </w:rPr>
              <w:t>Mid-East</w:t>
            </w:r>
          </w:p>
        </w:tc>
        <w:tc>
          <w:tcPr>
            <w:tcW w:w="6292" w:type="dxa"/>
          </w:tcPr>
          <w:p w14:paraId="70CBEFC9" w14:textId="633D5531" w:rsidR="00112C2B" w:rsidRPr="00AF2132" w:rsidRDefault="0088341F" w:rsidP="00AF2132">
            <w:pPr>
              <w:widowControl w:val="0"/>
              <w:autoSpaceDE w:val="0"/>
              <w:autoSpaceDN w:val="0"/>
              <w:adjustRightInd w:val="0"/>
              <w:spacing w:after="120"/>
              <w:ind w:right="187"/>
              <w:rPr>
                <w:color w:val="404040" w:themeColor="text1" w:themeTint="BF"/>
              </w:rPr>
            </w:pPr>
            <w:r w:rsidRPr="00AF2132">
              <w:rPr>
                <w:color w:val="404040" w:themeColor="text1" w:themeTint="BF"/>
              </w:rPr>
              <w:t xml:space="preserve">Bruce Rock, Cunderdin, Kellerberrin, Merredin, </w:t>
            </w:r>
            <w:r w:rsidR="00AF2132" w:rsidRPr="00AF2132">
              <w:rPr>
                <w:color w:val="404040" w:themeColor="text1" w:themeTint="BF"/>
              </w:rPr>
              <w:t>Nungarin</w:t>
            </w:r>
            <w:r w:rsidRPr="00AF2132">
              <w:rPr>
                <w:color w:val="404040" w:themeColor="text1" w:themeTint="BF"/>
              </w:rPr>
              <w:t xml:space="preserve">, Trayning, </w:t>
            </w:r>
            <w:r w:rsidR="00AF2132" w:rsidRPr="00AF2132">
              <w:rPr>
                <w:color w:val="404040" w:themeColor="text1" w:themeTint="BF"/>
              </w:rPr>
              <w:t>Westonia</w:t>
            </w:r>
            <w:r w:rsidRPr="00AF2132">
              <w:rPr>
                <w:color w:val="404040" w:themeColor="text1" w:themeTint="BF"/>
              </w:rPr>
              <w:t>, Yilgarn</w:t>
            </w:r>
          </w:p>
        </w:tc>
      </w:tr>
      <w:tr w:rsidR="00C13906" w:rsidRPr="00C13906" w14:paraId="40BE262C" w14:textId="77777777" w:rsidTr="00321A61">
        <w:tc>
          <w:tcPr>
            <w:tcW w:w="2886" w:type="dxa"/>
          </w:tcPr>
          <w:p w14:paraId="50C8C801" w14:textId="1ECECAAF" w:rsidR="00112C2B" w:rsidRPr="00AF2132" w:rsidRDefault="00A72404" w:rsidP="00AF2132">
            <w:pPr>
              <w:widowControl w:val="0"/>
              <w:autoSpaceDE w:val="0"/>
              <w:autoSpaceDN w:val="0"/>
              <w:adjustRightInd w:val="0"/>
              <w:spacing w:after="120"/>
              <w:ind w:right="187"/>
              <w:rPr>
                <w:color w:val="404040" w:themeColor="text1" w:themeTint="BF"/>
              </w:rPr>
            </w:pPr>
            <w:r w:rsidRPr="00AF2132">
              <w:rPr>
                <w:color w:val="404040" w:themeColor="text1" w:themeTint="BF"/>
              </w:rPr>
              <w:t>Mid-South</w:t>
            </w:r>
            <w:r w:rsidR="0088341F" w:rsidRPr="00AF2132">
              <w:rPr>
                <w:color w:val="404040" w:themeColor="text1" w:themeTint="BF"/>
              </w:rPr>
              <w:t xml:space="preserve"> West</w:t>
            </w:r>
          </w:p>
        </w:tc>
        <w:tc>
          <w:tcPr>
            <w:tcW w:w="6292" w:type="dxa"/>
          </w:tcPr>
          <w:p w14:paraId="41ADB9D0" w14:textId="0F59475D" w:rsidR="00AF2132" w:rsidRPr="00AF2132" w:rsidRDefault="0088341F" w:rsidP="00AF2132">
            <w:pPr>
              <w:widowControl w:val="0"/>
              <w:autoSpaceDE w:val="0"/>
              <w:autoSpaceDN w:val="0"/>
              <w:adjustRightInd w:val="0"/>
              <w:spacing w:after="120"/>
              <w:ind w:right="187"/>
              <w:rPr>
                <w:color w:val="404040" w:themeColor="text1" w:themeTint="BF"/>
              </w:rPr>
            </w:pPr>
            <w:r w:rsidRPr="00AF2132">
              <w:rPr>
                <w:color w:val="404040" w:themeColor="text1" w:themeTint="BF"/>
              </w:rPr>
              <w:t>Boyup Brook, Bridgetown-Greenbushes, Busselton, Kojonup, Narrogin, Wickepin, Williams</w:t>
            </w:r>
          </w:p>
        </w:tc>
      </w:tr>
      <w:tr w:rsidR="00AF2132" w:rsidRPr="00C13906" w14:paraId="77F886D0" w14:textId="77777777" w:rsidTr="00321A61">
        <w:tc>
          <w:tcPr>
            <w:tcW w:w="2886" w:type="dxa"/>
            <w:shd w:val="clear" w:color="auto" w:fill="auto"/>
          </w:tcPr>
          <w:p w14:paraId="2FF42227" w14:textId="1DD02A97" w:rsidR="00AF2132" w:rsidRPr="00AF2132" w:rsidDel="0088341F" w:rsidRDefault="00AF2132" w:rsidP="00AF2132">
            <w:pPr>
              <w:widowControl w:val="0"/>
              <w:autoSpaceDE w:val="0"/>
              <w:autoSpaceDN w:val="0"/>
              <w:adjustRightInd w:val="0"/>
              <w:spacing w:after="120"/>
              <w:ind w:right="187"/>
              <w:rPr>
                <w:color w:val="404040" w:themeColor="text1" w:themeTint="BF"/>
              </w:rPr>
            </w:pPr>
            <w:r w:rsidRPr="00AF2132">
              <w:rPr>
                <w:color w:val="404040" w:themeColor="text1" w:themeTint="BF"/>
              </w:rPr>
              <w:t>Pilbara</w:t>
            </w:r>
          </w:p>
        </w:tc>
        <w:tc>
          <w:tcPr>
            <w:tcW w:w="6292" w:type="dxa"/>
            <w:shd w:val="clear" w:color="auto" w:fill="auto"/>
          </w:tcPr>
          <w:p w14:paraId="43CF04D0" w14:textId="1DE2694F" w:rsidR="00AF2132" w:rsidRPr="00AF2132" w:rsidDel="0088341F" w:rsidRDefault="00AF2132" w:rsidP="00AF2132">
            <w:pPr>
              <w:widowControl w:val="0"/>
              <w:autoSpaceDE w:val="0"/>
              <w:autoSpaceDN w:val="0"/>
              <w:adjustRightInd w:val="0"/>
              <w:spacing w:after="120"/>
              <w:ind w:right="187"/>
              <w:rPr>
                <w:color w:val="404040" w:themeColor="text1" w:themeTint="BF"/>
              </w:rPr>
            </w:pPr>
            <w:r w:rsidRPr="00AF2132">
              <w:rPr>
                <w:color w:val="404040" w:themeColor="text1" w:themeTint="BF"/>
              </w:rPr>
              <w:t>Ashburton, East Pilbara, Exmouth, Karratha, Port Hedland</w:t>
            </w:r>
          </w:p>
        </w:tc>
      </w:tr>
      <w:tr w:rsidR="00AF2132" w:rsidRPr="00C13906" w14:paraId="355B15E4" w14:textId="77777777" w:rsidTr="00321A61">
        <w:tc>
          <w:tcPr>
            <w:tcW w:w="2886" w:type="dxa"/>
            <w:shd w:val="clear" w:color="auto" w:fill="auto"/>
          </w:tcPr>
          <w:p w14:paraId="7F2406C6" w14:textId="7E4270C4" w:rsidR="00AF2132" w:rsidRPr="00AF2132" w:rsidDel="0088341F" w:rsidRDefault="00A72404" w:rsidP="00AF2132">
            <w:pPr>
              <w:widowControl w:val="0"/>
              <w:autoSpaceDE w:val="0"/>
              <w:autoSpaceDN w:val="0"/>
              <w:adjustRightInd w:val="0"/>
              <w:spacing w:after="120"/>
              <w:ind w:right="187"/>
              <w:rPr>
                <w:color w:val="404040" w:themeColor="text1" w:themeTint="BF"/>
              </w:rPr>
            </w:pPr>
            <w:r w:rsidRPr="00AF2132">
              <w:rPr>
                <w:color w:val="404040" w:themeColor="text1" w:themeTint="BF"/>
              </w:rPr>
              <w:t>South</w:t>
            </w:r>
            <w:r w:rsidR="00AF2132" w:rsidRPr="00AF2132">
              <w:rPr>
                <w:color w:val="404040" w:themeColor="text1" w:themeTint="BF"/>
              </w:rPr>
              <w:t xml:space="preserve"> West 2</w:t>
            </w:r>
          </w:p>
        </w:tc>
        <w:tc>
          <w:tcPr>
            <w:tcW w:w="6292" w:type="dxa"/>
            <w:shd w:val="clear" w:color="auto" w:fill="auto"/>
          </w:tcPr>
          <w:p w14:paraId="2424DDBB" w14:textId="098F6FAE" w:rsidR="00AF2132" w:rsidRPr="00AF2132" w:rsidDel="0088341F" w:rsidRDefault="00AF2132" w:rsidP="00AF2132">
            <w:pPr>
              <w:widowControl w:val="0"/>
              <w:autoSpaceDE w:val="0"/>
              <w:autoSpaceDN w:val="0"/>
              <w:adjustRightInd w:val="0"/>
              <w:spacing w:after="120"/>
              <w:ind w:right="187"/>
              <w:rPr>
                <w:color w:val="404040" w:themeColor="text1" w:themeTint="BF"/>
              </w:rPr>
            </w:pPr>
            <w:r w:rsidRPr="00AF2132">
              <w:rPr>
                <w:color w:val="404040" w:themeColor="text1" w:themeTint="BF"/>
              </w:rPr>
              <w:t>Boddington, Collie, Harvey, Mandurah, Murray, Wandering, Waroona</w:t>
            </w:r>
          </w:p>
        </w:tc>
      </w:tr>
      <w:tr w:rsidR="00AF2132" w:rsidRPr="00C13906" w14:paraId="584F7DF3" w14:textId="77777777" w:rsidTr="00321A61">
        <w:tc>
          <w:tcPr>
            <w:tcW w:w="2886" w:type="dxa"/>
            <w:shd w:val="clear" w:color="auto" w:fill="auto"/>
          </w:tcPr>
          <w:p w14:paraId="50638F8E" w14:textId="7FDF9BC1" w:rsidR="00AF2132" w:rsidRPr="00AF2132" w:rsidRDefault="00AF2132" w:rsidP="00AF2132">
            <w:pPr>
              <w:widowControl w:val="0"/>
              <w:autoSpaceDE w:val="0"/>
              <w:autoSpaceDN w:val="0"/>
              <w:adjustRightInd w:val="0"/>
              <w:spacing w:after="120"/>
              <w:ind w:right="187"/>
              <w:rPr>
                <w:color w:val="404040" w:themeColor="text1" w:themeTint="BF"/>
              </w:rPr>
            </w:pPr>
            <w:r w:rsidRPr="00AF2132">
              <w:rPr>
                <w:color w:val="404040" w:themeColor="text1" w:themeTint="BF"/>
              </w:rPr>
              <w:t>Indian Ocean Territories</w:t>
            </w:r>
          </w:p>
        </w:tc>
        <w:tc>
          <w:tcPr>
            <w:tcW w:w="6292" w:type="dxa"/>
            <w:shd w:val="clear" w:color="auto" w:fill="auto"/>
          </w:tcPr>
          <w:p w14:paraId="16871C25" w14:textId="09C8A111" w:rsidR="00AF2132" w:rsidRPr="00AF2132" w:rsidRDefault="00AF2132" w:rsidP="00AF2132">
            <w:pPr>
              <w:widowControl w:val="0"/>
              <w:tabs>
                <w:tab w:val="right" w:pos="5091"/>
              </w:tabs>
              <w:autoSpaceDE w:val="0"/>
              <w:autoSpaceDN w:val="0"/>
              <w:adjustRightInd w:val="0"/>
              <w:spacing w:after="120"/>
              <w:ind w:right="187"/>
              <w:rPr>
                <w:color w:val="404040" w:themeColor="text1" w:themeTint="BF"/>
              </w:rPr>
            </w:pPr>
            <w:r w:rsidRPr="00AF2132">
              <w:rPr>
                <w:color w:val="404040" w:themeColor="text1" w:themeTint="BF"/>
              </w:rPr>
              <w:t>Christmas Island, Cocos (Keeling) Islands</w:t>
            </w:r>
          </w:p>
        </w:tc>
      </w:tr>
    </w:tbl>
    <w:p w14:paraId="59CB3602" w14:textId="39946594" w:rsidR="00112C2B" w:rsidRPr="00C13906" w:rsidRDefault="00112C2B" w:rsidP="00112C2B">
      <w:pPr>
        <w:pStyle w:val="BodyText"/>
        <w:spacing w:before="360"/>
        <w:rPr>
          <w:color w:val="404040" w:themeColor="text1" w:themeTint="BF"/>
        </w:rPr>
      </w:pPr>
      <w:r w:rsidRPr="00C13906">
        <w:rPr>
          <w:color w:val="404040" w:themeColor="text1" w:themeTint="BF"/>
        </w:rPr>
        <w:t xml:space="preserve">In addition to the public hearings, local governments can request a special hearing with the Commission. This provides any local government with an opportunity to present a submission on the grant determination process </w:t>
      </w:r>
      <w:r w:rsidR="009232E3" w:rsidRPr="00C13906">
        <w:rPr>
          <w:color w:val="404040" w:themeColor="text1" w:themeTint="BF"/>
        </w:rPr>
        <w:t>to</w:t>
      </w:r>
      <w:r w:rsidRPr="00C13906">
        <w:rPr>
          <w:color w:val="404040" w:themeColor="text1" w:themeTint="BF"/>
        </w:rPr>
        <w:t xml:space="preserve"> address issues of an urgent nature.</w:t>
      </w:r>
      <w:r w:rsidR="00AF2132">
        <w:rPr>
          <w:color w:val="404040" w:themeColor="text1" w:themeTint="BF"/>
        </w:rPr>
        <w:t xml:space="preserve"> In </w:t>
      </w:r>
      <w:r w:rsidR="00A72404">
        <w:rPr>
          <w:color w:val="404040" w:themeColor="text1" w:themeTint="BF"/>
        </w:rPr>
        <w:t>June 2018,</w:t>
      </w:r>
      <w:r w:rsidR="0066072F">
        <w:rPr>
          <w:color w:val="404040" w:themeColor="text1" w:themeTint="BF"/>
        </w:rPr>
        <w:t xml:space="preserve"> the Commission held a special hearing with the Shire of Serpentine-Jarrahdale.</w:t>
      </w:r>
    </w:p>
    <w:p w14:paraId="1BB90255" w14:textId="77777777" w:rsidR="006D36E8" w:rsidRDefault="006D36E8">
      <w:bookmarkStart w:id="74" w:name="_Toc371434441"/>
      <w:bookmarkStart w:id="75" w:name="_Toc410647364"/>
      <w:bookmarkStart w:id="76" w:name="_Toc412713569"/>
      <w:bookmarkStart w:id="77" w:name="_Toc500424017"/>
    </w:p>
    <w:p w14:paraId="239B3DD7" w14:textId="77777777" w:rsidR="006D36E8" w:rsidRDefault="006D36E8"/>
    <w:p w14:paraId="1007F119" w14:textId="7FD9A1D2" w:rsidR="006D36E8" w:rsidRPr="00EE2121" w:rsidRDefault="00B2413F">
      <w:pPr>
        <w:rPr>
          <w:rFonts w:eastAsiaTheme="majorEastAsia" w:cs="Arial"/>
          <w:bCs/>
          <w:color w:val="2C5C86"/>
          <w:sz w:val="22"/>
          <w:lang w:eastAsia="en-AU"/>
        </w:rPr>
      </w:pPr>
      <w:r w:rsidRPr="001D4310">
        <w:lastRenderedPageBreak/>
        <w:t xml:space="preserve">During the public hearings, </w:t>
      </w:r>
      <w:r w:rsidRPr="001D4310">
        <w:rPr>
          <w:szCs w:val="24"/>
        </w:rPr>
        <w:t>the Commission provides an opportunity for local governments to raise and discuss general issues that go beyond the scope of the Commission. The Chair of the Commission wrote to the Minister for Local Government in March 2018 to bring some o</w:t>
      </w:r>
      <w:r w:rsidR="003A37AD" w:rsidRPr="001D4310">
        <w:rPr>
          <w:szCs w:val="24"/>
        </w:rPr>
        <w:t>f the</w:t>
      </w:r>
      <w:r w:rsidRPr="001D4310">
        <w:rPr>
          <w:szCs w:val="24"/>
        </w:rPr>
        <w:t xml:space="preserve"> matters of concern </w:t>
      </w:r>
      <w:r w:rsidR="003A37AD" w:rsidRPr="001D4310">
        <w:rPr>
          <w:szCs w:val="24"/>
        </w:rPr>
        <w:t xml:space="preserve">to local governments </w:t>
      </w:r>
      <w:r w:rsidRPr="001D4310">
        <w:rPr>
          <w:szCs w:val="24"/>
        </w:rPr>
        <w:t xml:space="preserve">to his attention. A copy of the letter is </w:t>
      </w:r>
      <w:r w:rsidR="00E93426" w:rsidRPr="001D4310">
        <w:rPr>
          <w:szCs w:val="24"/>
        </w:rPr>
        <w:t xml:space="preserve">reproduced </w:t>
      </w:r>
      <w:r w:rsidRPr="001D4310">
        <w:rPr>
          <w:szCs w:val="24"/>
        </w:rPr>
        <w:t xml:space="preserve">below. </w:t>
      </w:r>
      <w:r w:rsidR="00EE2121" w:rsidRPr="001D4310">
        <w:rPr>
          <w:rFonts w:cs="Arial"/>
          <w:spacing w:val="-2"/>
          <w:szCs w:val="24"/>
        </w:rPr>
        <w:t xml:space="preserve">The Commission has committed to writing to the Minister on an ongoing basis to keep him informed about issues of concern and interest that are raised with it during their public </w:t>
      </w:r>
      <w:r w:rsidR="00EE2121" w:rsidRPr="001D4310">
        <w:rPr>
          <w:rFonts w:cs="Arial"/>
          <w:spacing w:val="-2"/>
          <w:sz w:val="22"/>
        </w:rPr>
        <w:t>hearings.</w:t>
      </w:r>
    </w:p>
    <w:p w14:paraId="03B6BEED" w14:textId="77777777" w:rsidR="00EE2121" w:rsidRPr="003A711E" w:rsidRDefault="00EE2121" w:rsidP="003A711E">
      <w:pPr>
        <w:pStyle w:val="BodyText-nospacebelow"/>
        <w:rPr>
          <w:sz w:val="20"/>
          <w:szCs w:val="20"/>
        </w:rPr>
      </w:pPr>
    </w:p>
    <w:tbl>
      <w:tblPr>
        <w:tblpPr w:leftFromText="180" w:rightFromText="180" w:vertAnchor="text" w:horzAnchor="margin" w:tblpXSpec="center" w:tblpY="168"/>
        <w:tblW w:w="11611" w:type="dxa"/>
        <w:tblLook w:val="0000" w:firstRow="0" w:lastRow="0" w:firstColumn="0" w:lastColumn="0" w:noHBand="0" w:noVBand="0"/>
      </w:tblPr>
      <w:tblGrid>
        <w:gridCol w:w="7270"/>
        <w:gridCol w:w="1332"/>
        <w:gridCol w:w="3009"/>
      </w:tblGrid>
      <w:tr w:rsidR="00EE2121" w:rsidRPr="003A711E" w14:paraId="528F5F5C" w14:textId="77777777" w:rsidTr="00581330">
        <w:trPr>
          <w:trHeight w:val="1691"/>
        </w:trPr>
        <w:tc>
          <w:tcPr>
            <w:tcW w:w="7270" w:type="dxa"/>
          </w:tcPr>
          <w:p w14:paraId="14C7296C" w14:textId="77777777" w:rsidR="00EE2121" w:rsidRPr="003A711E" w:rsidRDefault="00EE2121" w:rsidP="003A711E">
            <w:pPr>
              <w:pStyle w:val="BodyText-nospacebelow"/>
              <w:rPr>
                <w:sz w:val="20"/>
                <w:szCs w:val="20"/>
              </w:rPr>
            </w:pPr>
            <w:r w:rsidRPr="003A711E">
              <w:rPr>
                <w:noProof/>
                <w:sz w:val="20"/>
                <w:szCs w:val="20"/>
                <w:lang w:eastAsia="en-AU"/>
              </w:rPr>
              <w:drawing>
                <wp:inline distT="0" distB="0" distL="0" distR="0" wp14:anchorId="3C4D69E6" wp14:editId="00E48083">
                  <wp:extent cx="4050296" cy="973333"/>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stretch>
                            <a:fillRect/>
                          </a:stretch>
                        </pic:blipFill>
                        <pic:spPr>
                          <a:xfrm>
                            <a:off x="0" y="0"/>
                            <a:ext cx="4075156" cy="979307"/>
                          </a:xfrm>
                          <a:prstGeom prst="rect">
                            <a:avLst/>
                          </a:prstGeom>
                        </pic:spPr>
                      </pic:pic>
                    </a:graphicData>
                  </a:graphic>
                </wp:inline>
              </w:drawing>
            </w:r>
          </w:p>
        </w:tc>
        <w:tc>
          <w:tcPr>
            <w:tcW w:w="1332" w:type="dxa"/>
          </w:tcPr>
          <w:p w14:paraId="378CD05C" w14:textId="77777777" w:rsidR="00EE2121" w:rsidRPr="003A711E" w:rsidRDefault="00EE2121" w:rsidP="003A711E">
            <w:pPr>
              <w:pStyle w:val="BodyText-nospacebelow"/>
              <w:rPr>
                <w:sz w:val="20"/>
                <w:szCs w:val="20"/>
              </w:rPr>
            </w:pPr>
          </w:p>
          <w:p w14:paraId="302235DE" w14:textId="77777777" w:rsidR="00EE2121" w:rsidRPr="003A711E" w:rsidRDefault="00EE2121" w:rsidP="003A711E">
            <w:pPr>
              <w:pStyle w:val="BodyText-nospacebelow"/>
              <w:rPr>
                <w:sz w:val="20"/>
                <w:szCs w:val="20"/>
              </w:rPr>
            </w:pPr>
            <w:r w:rsidRPr="003A711E">
              <w:rPr>
                <w:sz w:val="20"/>
                <w:szCs w:val="20"/>
              </w:rPr>
              <w:t xml:space="preserve">Our ref </w:t>
            </w:r>
          </w:p>
          <w:p w14:paraId="2B79468A" w14:textId="77777777" w:rsidR="00EE2121" w:rsidRPr="003A711E" w:rsidRDefault="00EE2121" w:rsidP="003A711E">
            <w:pPr>
              <w:pStyle w:val="BodyText-nospacebelow"/>
              <w:rPr>
                <w:sz w:val="20"/>
                <w:szCs w:val="20"/>
              </w:rPr>
            </w:pPr>
            <w:r w:rsidRPr="003A711E">
              <w:rPr>
                <w:sz w:val="20"/>
                <w:szCs w:val="20"/>
              </w:rPr>
              <w:t>Enquiries</w:t>
            </w:r>
          </w:p>
          <w:p w14:paraId="6693DB25" w14:textId="77777777" w:rsidR="00EE2121" w:rsidRPr="003A711E" w:rsidRDefault="00EE2121" w:rsidP="003A711E">
            <w:pPr>
              <w:pStyle w:val="BodyText-nospacebelow"/>
              <w:rPr>
                <w:sz w:val="20"/>
                <w:szCs w:val="20"/>
              </w:rPr>
            </w:pPr>
            <w:r w:rsidRPr="003A711E">
              <w:rPr>
                <w:sz w:val="20"/>
                <w:szCs w:val="20"/>
              </w:rPr>
              <w:t>Phone</w:t>
            </w:r>
          </w:p>
          <w:p w14:paraId="514B116D" w14:textId="77777777" w:rsidR="00EE2121" w:rsidRPr="003A711E" w:rsidRDefault="00EE2121" w:rsidP="003A711E">
            <w:pPr>
              <w:pStyle w:val="BodyText-nospacebelow"/>
              <w:rPr>
                <w:sz w:val="20"/>
                <w:szCs w:val="20"/>
              </w:rPr>
            </w:pPr>
            <w:r w:rsidRPr="003A711E">
              <w:rPr>
                <w:sz w:val="20"/>
                <w:szCs w:val="20"/>
              </w:rPr>
              <w:t>Email</w:t>
            </w:r>
          </w:p>
        </w:tc>
        <w:tc>
          <w:tcPr>
            <w:tcW w:w="3009" w:type="dxa"/>
          </w:tcPr>
          <w:p w14:paraId="47E86D85" w14:textId="77777777" w:rsidR="00EE2121" w:rsidRPr="003A711E" w:rsidRDefault="00EE2121" w:rsidP="003A711E">
            <w:pPr>
              <w:pStyle w:val="BodyText-nospacebelow"/>
              <w:rPr>
                <w:sz w:val="20"/>
                <w:szCs w:val="20"/>
              </w:rPr>
            </w:pPr>
          </w:p>
          <w:p w14:paraId="3ABE68E0" w14:textId="77777777" w:rsidR="00EE2121" w:rsidRPr="003A711E" w:rsidRDefault="00EE2121" w:rsidP="003A711E">
            <w:pPr>
              <w:pStyle w:val="BodyText-nospacebelow"/>
              <w:rPr>
                <w:sz w:val="20"/>
                <w:szCs w:val="20"/>
              </w:rPr>
            </w:pPr>
            <w:r w:rsidRPr="003A711E">
              <w:rPr>
                <w:sz w:val="20"/>
                <w:szCs w:val="20"/>
              </w:rPr>
              <w:t>LG17-50; E1809454</w:t>
            </w:r>
          </w:p>
          <w:p w14:paraId="35CA1FE2" w14:textId="77777777" w:rsidR="00EE2121" w:rsidRPr="003A711E" w:rsidRDefault="00EE2121" w:rsidP="003A711E">
            <w:pPr>
              <w:pStyle w:val="BodyText-nospacebelow"/>
              <w:rPr>
                <w:sz w:val="20"/>
                <w:szCs w:val="20"/>
              </w:rPr>
            </w:pPr>
            <w:bookmarkStart w:id="78" w:name="trimRef"/>
            <w:bookmarkEnd w:id="78"/>
            <w:r w:rsidRPr="003A711E">
              <w:rPr>
                <w:sz w:val="20"/>
                <w:szCs w:val="20"/>
              </w:rPr>
              <w:t>Ms Julie Knight</w:t>
            </w:r>
          </w:p>
          <w:p w14:paraId="2635F805" w14:textId="77777777" w:rsidR="00EE2121" w:rsidRPr="003A711E" w:rsidRDefault="00EE2121" w:rsidP="003A711E">
            <w:pPr>
              <w:pStyle w:val="BodyText-nospacebelow"/>
              <w:rPr>
                <w:sz w:val="20"/>
                <w:szCs w:val="20"/>
              </w:rPr>
            </w:pPr>
            <w:bookmarkStart w:id="79" w:name="enquiries"/>
            <w:bookmarkEnd w:id="79"/>
            <w:r w:rsidRPr="003A711E">
              <w:rPr>
                <w:sz w:val="20"/>
                <w:szCs w:val="20"/>
              </w:rPr>
              <w:t>(08) 6552 1595</w:t>
            </w:r>
          </w:p>
          <w:p w14:paraId="7F78A643" w14:textId="77777777" w:rsidR="00EE2121" w:rsidRPr="003A711E" w:rsidRDefault="00EE2121" w:rsidP="003A711E">
            <w:pPr>
              <w:pStyle w:val="BodyText-nospacebelow"/>
              <w:rPr>
                <w:sz w:val="20"/>
                <w:szCs w:val="20"/>
              </w:rPr>
            </w:pPr>
            <w:bookmarkStart w:id="80" w:name="phone"/>
            <w:bookmarkStart w:id="81" w:name="email"/>
            <w:bookmarkEnd w:id="80"/>
            <w:bookmarkEnd w:id="81"/>
            <w:r w:rsidRPr="003A711E">
              <w:rPr>
                <w:sz w:val="20"/>
                <w:szCs w:val="20"/>
              </w:rPr>
              <w:t>@dlgsc.wa.gov.au</w:t>
            </w:r>
          </w:p>
        </w:tc>
      </w:tr>
    </w:tbl>
    <w:p w14:paraId="7764E48C" w14:textId="77777777" w:rsidR="00EE2121" w:rsidRPr="00EE2121" w:rsidRDefault="00EE2121" w:rsidP="003A711E">
      <w:pPr>
        <w:pStyle w:val="BodyText-nospacebelow"/>
      </w:pPr>
    </w:p>
    <w:p w14:paraId="74A0B43C" w14:textId="77777777" w:rsidR="00EE2121" w:rsidRPr="003A711E" w:rsidRDefault="00EE2121" w:rsidP="003A711E">
      <w:pPr>
        <w:pStyle w:val="BodyText-nospacebelow"/>
        <w:rPr>
          <w:sz w:val="22"/>
        </w:rPr>
      </w:pPr>
      <w:r w:rsidRPr="003A711E">
        <w:rPr>
          <w:sz w:val="22"/>
        </w:rPr>
        <w:t>Hon David Templeman MLA</w:t>
      </w:r>
    </w:p>
    <w:p w14:paraId="542F58DB" w14:textId="77777777" w:rsidR="00EE2121" w:rsidRPr="003A711E" w:rsidRDefault="00EE2121" w:rsidP="003A711E">
      <w:pPr>
        <w:pStyle w:val="BodyText-nospacebelow"/>
        <w:rPr>
          <w:sz w:val="22"/>
        </w:rPr>
      </w:pPr>
      <w:r w:rsidRPr="003A711E">
        <w:rPr>
          <w:sz w:val="22"/>
        </w:rPr>
        <w:t>Minister for Local Government</w:t>
      </w:r>
    </w:p>
    <w:p w14:paraId="3770BB86" w14:textId="77777777" w:rsidR="00EE2121" w:rsidRPr="003A711E" w:rsidRDefault="00EE2121" w:rsidP="003A711E">
      <w:pPr>
        <w:pStyle w:val="BodyText-nospacebelow"/>
        <w:rPr>
          <w:sz w:val="22"/>
        </w:rPr>
      </w:pPr>
      <w:r w:rsidRPr="003A711E">
        <w:rPr>
          <w:sz w:val="22"/>
        </w:rPr>
        <w:t>7th Floor, Dumas House​</w:t>
      </w:r>
    </w:p>
    <w:p w14:paraId="7AD6E815" w14:textId="77777777" w:rsidR="00EE2121" w:rsidRPr="003A711E" w:rsidRDefault="00EE2121" w:rsidP="003A711E">
      <w:pPr>
        <w:pStyle w:val="BodyText-nospacebelow"/>
        <w:rPr>
          <w:sz w:val="22"/>
        </w:rPr>
      </w:pPr>
      <w:r w:rsidRPr="003A711E">
        <w:rPr>
          <w:sz w:val="22"/>
        </w:rPr>
        <w:t>2 Havelock Street</w:t>
      </w:r>
    </w:p>
    <w:p w14:paraId="219256C1" w14:textId="77777777" w:rsidR="00EE2121" w:rsidRPr="003A711E" w:rsidRDefault="00EE2121" w:rsidP="003A711E">
      <w:pPr>
        <w:pStyle w:val="BodyText-nospacebelow"/>
        <w:rPr>
          <w:sz w:val="22"/>
        </w:rPr>
      </w:pPr>
      <w:r w:rsidRPr="003A711E">
        <w:rPr>
          <w:sz w:val="22"/>
        </w:rPr>
        <w:t>WEST PERTH WA 6005​​ ​</w:t>
      </w:r>
    </w:p>
    <w:p w14:paraId="0616FDF6" w14:textId="77777777" w:rsidR="00EE2121" w:rsidRPr="003A711E" w:rsidRDefault="00EE2121" w:rsidP="003A711E">
      <w:pPr>
        <w:pStyle w:val="BodyText-nospacebelow"/>
        <w:rPr>
          <w:sz w:val="22"/>
        </w:rPr>
      </w:pPr>
    </w:p>
    <w:p w14:paraId="19F9DF26" w14:textId="77777777" w:rsidR="00EE2121" w:rsidRPr="003A711E" w:rsidRDefault="00EE2121" w:rsidP="003A711E">
      <w:pPr>
        <w:pStyle w:val="BodyText-nospacebelow"/>
        <w:rPr>
          <w:sz w:val="22"/>
        </w:rPr>
      </w:pPr>
      <w:r w:rsidRPr="003A711E">
        <w:rPr>
          <w:sz w:val="22"/>
        </w:rPr>
        <w:t xml:space="preserve">Dear Minister </w:t>
      </w:r>
      <w:bookmarkStart w:id="82" w:name="Salutation"/>
      <w:r w:rsidRPr="003A711E">
        <w:rPr>
          <w:sz w:val="22"/>
        </w:rPr>
        <w:t xml:space="preserve"> </w:t>
      </w:r>
      <w:bookmarkEnd w:id="82"/>
      <w:r w:rsidRPr="003A711E">
        <w:rPr>
          <w:sz w:val="22"/>
        </w:rPr>
        <w:t xml:space="preserve"> </w:t>
      </w:r>
    </w:p>
    <w:p w14:paraId="21F26762" w14:textId="77777777" w:rsidR="00EE2121" w:rsidRPr="003A711E" w:rsidRDefault="00EE2121" w:rsidP="003A711E">
      <w:pPr>
        <w:pStyle w:val="BodyText-nospacebelow"/>
        <w:rPr>
          <w:sz w:val="22"/>
        </w:rPr>
      </w:pPr>
    </w:p>
    <w:p w14:paraId="6B74E561" w14:textId="77777777" w:rsidR="00EE2121" w:rsidRPr="003A711E" w:rsidRDefault="00EE2121" w:rsidP="003A711E">
      <w:pPr>
        <w:pStyle w:val="BodyText-nospacebelow"/>
        <w:rPr>
          <w:b/>
          <w:i/>
          <w:sz w:val="22"/>
        </w:rPr>
      </w:pPr>
      <w:bookmarkStart w:id="83" w:name="Heading"/>
      <w:r w:rsidRPr="003A711E">
        <w:rPr>
          <w:sz w:val="22"/>
        </w:rPr>
        <w:t xml:space="preserve">As you are aware, the WA Local Government Grants Commission conducts public hearings with all local governments in Western Australia approximately once every four years as required under the </w:t>
      </w:r>
      <w:r w:rsidRPr="003A711E">
        <w:rPr>
          <w:i/>
          <w:sz w:val="22"/>
        </w:rPr>
        <w:t>Local Government (Financial Assistance) Act 1995.</w:t>
      </w:r>
    </w:p>
    <w:p w14:paraId="7E909EB7" w14:textId="77777777" w:rsidR="00EE2121" w:rsidRPr="003A711E" w:rsidRDefault="00EE2121" w:rsidP="003A711E">
      <w:pPr>
        <w:pStyle w:val="BodyText-nospacebelow"/>
        <w:rPr>
          <w:b/>
          <w:i/>
          <w:sz w:val="22"/>
        </w:rPr>
      </w:pPr>
    </w:p>
    <w:p w14:paraId="0D25C2A7" w14:textId="77777777" w:rsidR="00EE2121" w:rsidRPr="003A711E" w:rsidRDefault="00EE2121" w:rsidP="003A711E">
      <w:pPr>
        <w:pStyle w:val="BodyText-nospacebelow"/>
        <w:rPr>
          <w:b/>
          <w:sz w:val="22"/>
        </w:rPr>
      </w:pPr>
      <w:r w:rsidRPr="003A711E">
        <w:rPr>
          <w:sz w:val="22"/>
        </w:rPr>
        <w:t>As part of the hearings, the Commission provides an opportunity for local governments to raise general issues that go beyond the scope of the Commission, to offer guidance and to raise awareness of issues affecting other local governments.</w:t>
      </w:r>
    </w:p>
    <w:p w14:paraId="7CA930FE" w14:textId="77777777" w:rsidR="00EE2121" w:rsidRPr="003A711E" w:rsidRDefault="00EE2121" w:rsidP="003A711E">
      <w:pPr>
        <w:pStyle w:val="BodyText-nospacebelow"/>
        <w:rPr>
          <w:sz w:val="22"/>
        </w:rPr>
      </w:pPr>
    </w:p>
    <w:p w14:paraId="01C9868D" w14:textId="77777777" w:rsidR="00EE2121" w:rsidRPr="003A711E" w:rsidRDefault="00EE2121" w:rsidP="003A711E">
      <w:pPr>
        <w:pStyle w:val="BodyText-nospacebelow"/>
        <w:rPr>
          <w:sz w:val="22"/>
        </w:rPr>
      </w:pPr>
      <w:r w:rsidRPr="003A711E">
        <w:rPr>
          <w:sz w:val="22"/>
        </w:rPr>
        <w:t>As such, I would like to bring to your attention (for noting), some of the major issues that are being faced by the sector and that have been raised with the Commission in recent public hearings. A list of the local governments recently visited (and those to be visited - to June 2018) is attached for your information.</w:t>
      </w:r>
    </w:p>
    <w:p w14:paraId="2B3B6F85" w14:textId="77777777" w:rsidR="00EE2121" w:rsidRPr="003A711E" w:rsidRDefault="00EE2121" w:rsidP="003A711E">
      <w:pPr>
        <w:pStyle w:val="BodyText-nospacebelow"/>
        <w:rPr>
          <w:b/>
          <w:sz w:val="22"/>
        </w:rPr>
      </w:pPr>
    </w:p>
    <w:p w14:paraId="2231FFD0" w14:textId="77777777" w:rsidR="00EE2121" w:rsidRPr="003A711E" w:rsidRDefault="00EE2121" w:rsidP="003A711E">
      <w:pPr>
        <w:pStyle w:val="BodyText-nospacebelow"/>
        <w:rPr>
          <w:b/>
          <w:sz w:val="22"/>
          <w:u w:val="single"/>
        </w:rPr>
      </w:pPr>
      <w:r w:rsidRPr="003A711E">
        <w:rPr>
          <w:sz w:val="22"/>
          <w:u w:val="single"/>
        </w:rPr>
        <w:t>Road Damage</w:t>
      </w:r>
    </w:p>
    <w:p w14:paraId="732F8568" w14:textId="77777777" w:rsidR="00EE2121" w:rsidRPr="003A711E" w:rsidRDefault="00EE2121" w:rsidP="003A711E">
      <w:pPr>
        <w:pStyle w:val="BodyText-nospacebelow"/>
        <w:rPr>
          <w:b/>
          <w:sz w:val="22"/>
        </w:rPr>
      </w:pPr>
      <w:r w:rsidRPr="003A711E">
        <w:rPr>
          <w:sz w:val="22"/>
        </w:rPr>
        <w:t xml:space="preserve">Local governments are concerned about the significant damage being caused to local government and main roads by heavy vehicles. In the wheatbelt region, the strain on the roads has been amplified by the closure of the tier 3 rail network and also the closure of many Co-operative Bulk Handling grain deposit sites. The roads have not been constructed to accommodate the load and volume that they are now receiving. </w:t>
      </w:r>
    </w:p>
    <w:p w14:paraId="011DE57D" w14:textId="77777777" w:rsidR="00EE2121" w:rsidRPr="003A711E" w:rsidRDefault="00EE2121" w:rsidP="003A711E">
      <w:pPr>
        <w:pStyle w:val="BodyText-nospacebelow"/>
        <w:rPr>
          <w:b/>
          <w:sz w:val="22"/>
        </w:rPr>
      </w:pPr>
    </w:p>
    <w:p w14:paraId="72F9A5E1" w14:textId="77777777" w:rsidR="00EE2121" w:rsidRPr="003A711E" w:rsidRDefault="00EE2121" w:rsidP="003A711E">
      <w:pPr>
        <w:pStyle w:val="BodyText-nospacebelow"/>
        <w:rPr>
          <w:b/>
          <w:sz w:val="22"/>
        </w:rPr>
      </w:pPr>
      <w:r w:rsidRPr="003A711E">
        <w:rPr>
          <w:sz w:val="22"/>
        </w:rPr>
        <w:t xml:space="preserve">Similar issues exist on local government road networks that are accommodating heavy mining vehicles and also heavy vehicles that transport lime sands. The cost of maintaining </w:t>
      </w:r>
      <w:r w:rsidRPr="003A711E">
        <w:rPr>
          <w:sz w:val="22"/>
        </w:rPr>
        <w:lastRenderedPageBreak/>
        <w:t xml:space="preserve">these roads is rapidly increasing and is fast becoming a major problem for local governments. </w:t>
      </w:r>
    </w:p>
    <w:p w14:paraId="2FA7F69A" w14:textId="77777777" w:rsidR="003A711E" w:rsidRPr="003A711E" w:rsidRDefault="003A711E" w:rsidP="003A711E">
      <w:pPr>
        <w:pStyle w:val="BodyText-nospacebelow"/>
        <w:rPr>
          <w:sz w:val="22"/>
          <w:u w:val="single"/>
        </w:rPr>
      </w:pPr>
    </w:p>
    <w:p w14:paraId="5EC484B4" w14:textId="77777777" w:rsidR="00EE2121" w:rsidRPr="003A711E" w:rsidRDefault="00EE2121" w:rsidP="003A711E">
      <w:pPr>
        <w:pStyle w:val="BodyText-nospacebelow"/>
        <w:rPr>
          <w:b/>
          <w:sz w:val="22"/>
          <w:u w:val="single"/>
        </w:rPr>
      </w:pPr>
      <w:r w:rsidRPr="003A711E">
        <w:rPr>
          <w:sz w:val="22"/>
          <w:u w:val="single"/>
        </w:rPr>
        <w:t xml:space="preserve">Aged Care </w:t>
      </w:r>
    </w:p>
    <w:p w14:paraId="3423DADD" w14:textId="77777777" w:rsidR="00EE2121" w:rsidRPr="003A711E" w:rsidRDefault="00EE2121" w:rsidP="003A711E">
      <w:pPr>
        <w:pStyle w:val="BodyText-nospacebelow"/>
        <w:rPr>
          <w:b/>
          <w:sz w:val="22"/>
        </w:rPr>
      </w:pPr>
      <w:r w:rsidRPr="003A711E">
        <w:rPr>
          <w:sz w:val="22"/>
        </w:rPr>
        <w:t>Many local governments have raised concerns over the aging demographic of rural communities and the inability to attract aged care providers to these areas of the State. This is resulting in older members of the community moving away from family and friends to seek more suitable accommodation and amenities for themselves.</w:t>
      </w:r>
    </w:p>
    <w:p w14:paraId="5E901238" w14:textId="77777777" w:rsidR="00EE2121" w:rsidRPr="003A711E" w:rsidRDefault="00EE2121" w:rsidP="003A711E">
      <w:pPr>
        <w:pStyle w:val="BodyText-nospacebelow"/>
        <w:rPr>
          <w:b/>
          <w:sz w:val="22"/>
        </w:rPr>
      </w:pPr>
    </w:p>
    <w:p w14:paraId="5817E88D" w14:textId="77777777" w:rsidR="00EE2121" w:rsidRPr="003A711E" w:rsidRDefault="00EE2121" w:rsidP="003A711E">
      <w:pPr>
        <w:pStyle w:val="BodyText-nospacebelow"/>
        <w:rPr>
          <w:b/>
          <w:sz w:val="22"/>
        </w:rPr>
      </w:pPr>
      <w:r w:rsidRPr="003A711E">
        <w:rPr>
          <w:sz w:val="22"/>
        </w:rPr>
        <w:t>Many local governments have been forced to contribute funding towards aged care provision and in some cases are operating aged care facilities themselves. In some cases local governments are joining together to provide the required facilities but the costs involved can be prohibitive in some small, regional areas.</w:t>
      </w:r>
    </w:p>
    <w:p w14:paraId="28414CE1" w14:textId="77777777" w:rsidR="00EE2121" w:rsidRPr="003A711E" w:rsidRDefault="00EE2121" w:rsidP="003A711E">
      <w:pPr>
        <w:pStyle w:val="BodyText-nospacebelow"/>
        <w:rPr>
          <w:b/>
          <w:sz w:val="22"/>
          <w:u w:val="single"/>
        </w:rPr>
      </w:pPr>
    </w:p>
    <w:p w14:paraId="6C2F1D8A" w14:textId="77777777" w:rsidR="00EE2121" w:rsidRPr="003A711E" w:rsidRDefault="00EE2121" w:rsidP="003A711E">
      <w:pPr>
        <w:pStyle w:val="BodyText-nospacebelow"/>
        <w:rPr>
          <w:b/>
          <w:sz w:val="22"/>
          <w:u w:val="single"/>
        </w:rPr>
      </w:pPr>
      <w:r w:rsidRPr="003A711E">
        <w:rPr>
          <w:sz w:val="22"/>
          <w:u w:val="single"/>
        </w:rPr>
        <w:t>Western Australia Natural Disaster Relief and Recovery Arrangements (WANDRRA)</w:t>
      </w:r>
    </w:p>
    <w:p w14:paraId="668D341C" w14:textId="77777777" w:rsidR="00EE2121" w:rsidRPr="003A711E" w:rsidRDefault="00EE2121" w:rsidP="003A711E">
      <w:pPr>
        <w:pStyle w:val="BodyText-nospacebelow"/>
        <w:rPr>
          <w:b/>
          <w:sz w:val="22"/>
        </w:rPr>
      </w:pPr>
      <w:r w:rsidRPr="003A711E">
        <w:rPr>
          <w:sz w:val="22"/>
        </w:rPr>
        <w:t xml:space="preserve">A number of local governments have expressed concerns over the funding arrangements under WANDRRA. Local governments have highlighted cashflow issues caused by the slow release of funds, including where emergency works on roads are often completed before the funding is received. These cashflow issues have meant that some local governments have arranged overdraft facilities that are well beyond the means of the local government in order to allow for the timing of the disaster relief payments being received.  </w:t>
      </w:r>
    </w:p>
    <w:p w14:paraId="52151579" w14:textId="77777777" w:rsidR="00EE2121" w:rsidRPr="003A711E" w:rsidRDefault="00EE2121" w:rsidP="003A711E">
      <w:pPr>
        <w:pStyle w:val="BodyText-nospacebelow"/>
        <w:rPr>
          <w:b/>
          <w:sz w:val="22"/>
        </w:rPr>
      </w:pPr>
    </w:p>
    <w:p w14:paraId="0DE5B41A" w14:textId="77777777" w:rsidR="00EE2121" w:rsidRPr="003A711E" w:rsidRDefault="00EE2121" w:rsidP="003A711E">
      <w:pPr>
        <w:pStyle w:val="BodyText-nospacebelow"/>
        <w:rPr>
          <w:b/>
          <w:sz w:val="22"/>
        </w:rPr>
      </w:pPr>
      <w:r w:rsidRPr="003A711E">
        <w:rPr>
          <w:sz w:val="22"/>
        </w:rPr>
        <w:t xml:space="preserve">Additionally, a number of local governments have commented on the poor quality of the road works provided under the WANDRRA conditions and have suggested that local governments themselves are often better placed to complete the works (and to a higher standard).  </w:t>
      </w:r>
    </w:p>
    <w:p w14:paraId="403B0790" w14:textId="77777777" w:rsidR="00EE2121" w:rsidRPr="003A711E" w:rsidRDefault="00EE2121" w:rsidP="003A711E">
      <w:pPr>
        <w:pStyle w:val="BodyText-nospacebelow"/>
        <w:rPr>
          <w:sz w:val="22"/>
        </w:rPr>
      </w:pPr>
    </w:p>
    <w:p w14:paraId="339DE90B" w14:textId="77777777" w:rsidR="00EE2121" w:rsidRPr="003A711E" w:rsidRDefault="00EE2121" w:rsidP="003A711E">
      <w:pPr>
        <w:pStyle w:val="BodyText-nospacebelow"/>
        <w:rPr>
          <w:b/>
          <w:sz w:val="22"/>
        </w:rPr>
      </w:pPr>
      <w:r w:rsidRPr="003A711E">
        <w:rPr>
          <w:sz w:val="22"/>
        </w:rPr>
        <w:t xml:space="preserve">The Grants Commission would like to take the opportunity to keep you informed about local government current and emerging issues, especially in regional areas. To this end I intend to write to you on a quarterly basis (following public hearings).  </w:t>
      </w:r>
      <w:bookmarkEnd w:id="83"/>
      <w:r w:rsidRPr="003A711E">
        <w:rPr>
          <w:sz w:val="22"/>
        </w:rPr>
        <w:t>If you wish to discuss the matters raised in this letter with me, I can be contacted on my mobile number 0448 810 773 or I am happy to meet with you if preferred.</w:t>
      </w:r>
    </w:p>
    <w:p w14:paraId="4C021AA5" w14:textId="77777777" w:rsidR="00EE2121" w:rsidRPr="003A711E" w:rsidRDefault="00EE2121" w:rsidP="003A711E">
      <w:pPr>
        <w:pStyle w:val="BodyText-nospacebelow"/>
        <w:rPr>
          <w:b/>
          <w:sz w:val="22"/>
        </w:rPr>
      </w:pPr>
    </w:p>
    <w:p w14:paraId="07C50902" w14:textId="77777777" w:rsidR="00EE2121" w:rsidRPr="003A711E" w:rsidRDefault="00EE2121" w:rsidP="003A711E">
      <w:pPr>
        <w:pStyle w:val="BodyText-nospacebelow"/>
        <w:rPr>
          <w:b/>
          <w:sz w:val="22"/>
        </w:rPr>
      </w:pPr>
      <w:r w:rsidRPr="003A711E">
        <w:rPr>
          <w:sz w:val="22"/>
        </w:rPr>
        <w:t>I look forward to our continued relationship and appreciate the Government’s ongoing support of local government in Western Australia.</w:t>
      </w:r>
    </w:p>
    <w:p w14:paraId="2CF735C5" w14:textId="77777777" w:rsidR="00EE2121" w:rsidRPr="003A711E" w:rsidRDefault="00EE2121" w:rsidP="003A711E">
      <w:pPr>
        <w:pStyle w:val="BodyText-nospacebelow"/>
        <w:rPr>
          <w:b/>
          <w:sz w:val="22"/>
        </w:rPr>
      </w:pPr>
    </w:p>
    <w:p w14:paraId="22D68835" w14:textId="77777777" w:rsidR="00EE2121" w:rsidRPr="003A711E" w:rsidRDefault="00EE2121" w:rsidP="003A711E">
      <w:pPr>
        <w:pStyle w:val="BodyText-nospacebelow"/>
        <w:rPr>
          <w:b/>
          <w:sz w:val="22"/>
        </w:rPr>
      </w:pPr>
      <w:r w:rsidRPr="003A711E">
        <w:rPr>
          <w:sz w:val="22"/>
        </w:rPr>
        <w:t>Yours sincerely</w:t>
      </w:r>
    </w:p>
    <w:p w14:paraId="1B34113A" w14:textId="77777777" w:rsidR="00EE2121" w:rsidRPr="003A711E" w:rsidRDefault="00EE2121" w:rsidP="003A711E">
      <w:pPr>
        <w:pStyle w:val="BodyText-nospacebelow"/>
        <w:rPr>
          <w:rFonts w:cs="Arial"/>
          <w:sz w:val="22"/>
        </w:rPr>
      </w:pPr>
    </w:p>
    <w:p w14:paraId="3785ABD9" w14:textId="77777777" w:rsidR="00EE2121" w:rsidRPr="003A711E" w:rsidRDefault="00EE2121" w:rsidP="003A711E">
      <w:pPr>
        <w:pStyle w:val="BodyText-nospacebelow"/>
        <w:rPr>
          <w:rFonts w:cs="Arial"/>
          <w:sz w:val="22"/>
        </w:rPr>
      </w:pPr>
      <w:r w:rsidRPr="003A711E">
        <w:rPr>
          <w:rFonts w:cs="Arial"/>
          <w:noProof/>
          <w:sz w:val="20"/>
          <w:szCs w:val="20"/>
          <w:lang w:eastAsia="en-AU"/>
        </w:rPr>
        <w:drawing>
          <wp:inline distT="0" distB="0" distL="0" distR="0" wp14:anchorId="5922E0E7" wp14:editId="2A1AEA6B">
            <wp:extent cx="2295525" cy="676275"/>
            <wp:effectExtent l="0" t="0" r="9525" b="9525"/>
            <wp:docPr id="3" name="Picture 3" descr="H:\Governance &amp; Statutory Support\LG Grants Commission\Paul Omodei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vernance &amp; Statutory Support\LG Grants Commission\Paul Omodei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676275"/>
                    </a:xfrm>
                    <a:prstGeom prst="rect">
                      <a:avLst/>
                    </a:prstGeom>
                    <a:noFill/>
                    <a:ln>
                      <a:noFill/>
                    </a:ln>
                  </pic:spPr>
                </pic:pic>
              </a:graphicData>
            </a:graphic>
          </wp:inline>
        </w:drawing>
      </w:r>
    </w:p>
    <w:p w14:paraId="1E1E6C24" w14:textId="77777777" w:rsidR="00EE2121" w:rsidRPr="003A711E" w:rsidRDefault="00EE2121" w:rsidP="003A711E">
      <w:pPr>
        <w:pStyle w:val="BodyText-nospacebelow"/>
        <w:rPr>
          <w:rFonts w:cs="Arial"/>
          <w:sz w:val="22"/>
        </w:rPr>
      </w:pPr>
    </w:p>
    <w:p w14:paraId="10275F6C" w14:textId="77777777" w:rsidR="00EE2121" w:rsidRPr="003A711E" w:rsidRDefault="00EE2121" w:rsidP="003A711E">
      <w:pPr>
        <w:pStyle w:val="BodyText-nospacebelow"/>
        <w:rPr>
          <w:rFonts w:cs="Arial"/>
          <w:sz w:val="22"/>
        </w:rPr>
      </w:pPr>
      <w:r w:rsidRPr="003A711E">
        <w:rPr>
          <w:rFonts w:cs="Arial"/>
          <w:sz w:val="22"/>
        </w:rPr>
        <w:t>Hon Paul Omodei</w:t>
      </w:r>
    </w:p>
    <w:p w14:paraId="51846A81" w14:textId="77777777" w:rsidR="00EE2121" w:rsidRPr="003A711E" w:rsidRDefault="00EE2121" w:rsidP="003A711E">
      <w:pPr>
        <w:pStyle w:val="BodyText-nospacebelow"/>
        <w:rPr>
          <w:rFonts w:cs="Arial"/>
          <w:sz w:val="22"/>
        </w:rPr>
      </w:pPr>
      <w:r w:rsidRPr="003A711E">
        <w:rPr>
          <w:rFonts w:cs="Arial"/>
          <w:sz w:val="22"/>
        </w:rPr>
        <w:t xml:space="preserve">Chair </w:t>
      </w:r>
    </w:p>
    <w:p w14:paraId="5FF6C083" w14:textId="77777777" w:rsidR="00EE2121" w:rsidRPr="003A711E" w:rsidRDefault="00EE2121" w:rsidP="003A711E">
      <w:pPr>
        <w:pStyle w:val="BodyText-nospacebelow"/>
        <w:rPr>
          <w:rFonts w:cs="Arial"/>
          <w:sz w:val="22"/>
        </w:rPr>
      </w:pPr>
      <w:r w:rsidRPr="003A711E">
        <w:rPr>
          <w:rFonts w:cs="Arial"/>
          <w:sz w:val="22"/>
        </w:rPr>
        <w:t>WA Local Government Grants Commission</w:t>
      </w:r>
    </w:p>
    <w:p w14:paraId="18443FC7" w14:textId="77777777" w:rsidR="00EE2121" w:rsidRPr="003A711E" w:rsidRDefault="00EE2121" w:rsidP="003A711E">
      <w:pPr>
        <w:pStyle w:val="BodyText-nospacebelow"/>
        <w:rPr>
          <w:rFonts w:cs="Arial"/>
          <w:sz w:val="22"/>
        </w:rPr>
      </w:pPr>
    </w:p>
    <w:p w14:paraId="25123D73" w14:textId="0D4F7523" w:rsidR="00E93E9E" w:rsidRPr="003A711E" w:rsidRDefault="00EE2121" w:rsidP="003A711E">
      <w:pPr>
        <w:pStyle w:val="BodyText-nospacebelow"/>
        <w:rPr>
          <w:rFonts w:cs="Arial"/>
          <w:sz w:val="22"/>
        </w:rPr>
      </w:pPr>
      <w:r w:rsidRPr="003A711E">
        <w:rPr>
          <w:rFonts w:cs="Arial"/>
          <w:sz w:val="22"/>
        </w:rPr>
        <w:t xml:space="preserve"> 22 March 2018</w:t>
      </w:r>
    </w:p>
    <w:p w14:paraId="63E3C444" w14:textId="40D9B0A2" w:rsidR="00112C2B" w:rsidRPr="002E5DBB" w:rsidRDefault="00112C2B" w:rsidP="00112C2B">
      <w:pPr>
        <w:pStyle w:val="Heading2"/>
      </w:pPr>
      <w:bookmarkStart w:id="84" w:name="_Toc528075533"/>
      <w:r w:rsidRPr="00321A61">
        <w:lastRenderedPageBreak/>
        <w:t>Submissions</w:t>
      </w:r>
      <w:bookmarkEnd w:id="74"/>
      <w:bookmarkEnd w:id="75"/>
      <w:bookmarkEnd w:id="76"/>
      <w:bookmarkEnd w:id="77"/>
      <w:bookmarkEnd w:id="84"/>
    </w:p>
    <w:p w14:paraId="48844C73" w14:textId="0D09A580" w:rsidR="00810257" w:rsidRDefault="00112C2B" w:rsidP="00112C2B">
      <w:pPr>
        <w:pStyle w:val="BodyText"/>
        <w:spacing w:after="120"/>
        <w:rPr>
          <w:color w:val="404040" w:themeColor="text1" w:themeTint="BF"/>
        </w:rPr>
      </w:pPr>
      <w:r w:rsidRPr="00C13906">
        <w:rPr>
          <w:color w:val="404040" w:themeColor="text1" w:themeTint="BF"/>
        </w:rPr>
        <w:t xml:space="preserve">Each year, local governments are given the opportunity to highlight </w:t>
      </w:r>
      <w:r w:rsidR="009232E3" w:rsidRPr="00C13906">
        <w:rPr>
          <w:color w:val="404040" w:themeColor="text1" w:themeTint="BF"/>
        </w:rPr>
        <w:t>disadvantages</w:t>
      </w:r>
      <w:r w:rsidRPr="00C13906">
        <w:rPr>
          <w:color w:val="404040" w:themeColor="text1" w:themeTint="BF"/>
        </w:rPr>
        <w:t xml:space="preserve"> they face in the provision of local government services. In 201</w:t>
      </w:r>
      <w:r w:rsidR="00E4287D">
        <w:rPr>
          <w:color w:val="404040" w:themeColor="text1" w:themeTint="BF"/>
        </w:rPr>
        <w:t>7</w:t>
      </w:r>
      <w:r w:rsidRPr="00C13906">
        <w:rPr>
          <w:color w:val="404040" w:themeColor="text1" w:themeTint="BF"/>
        </w:rPr>
        <w:t>-1</w:t>
      </w:r>
      <w:r w:rsidR="00E4287D">
        <w:rPr>
          <w:color w:val="404040" w:themeColor="text1" w:themeTint="BF"/>
        </w:rPr>
        <w:t>8</w:t>
      </w:r>
      <w:r w:rsidRPr="00C13906">
        <w:rPr>
          <w:color w:val="404040" w:themeColor="text1" w:themeTint="BF"/>
        </w:rPr>
        <w:t xml:space="preserve">, the Commission </w:t>
      </w:r>
      <w:r w:rsidR="00810257">
        <w:rPr>
          <w:color w:val="404040" w:themeColor="text1" w:themeTint="BF"/>
        </w:rPr>
        <w:t>received submissions from:</w:t>
      </w:r>
    </w:p>
    <w:p w14:paraId="26E987ED" w14:textId="77777777" w:rsidR="00810257" w:rsidRDefault="00810257" w:rsidP="00AF3608">
      <w:pPr>
        <w:pStyle w:val="BodyTextFirstIndent"/>
        <w:numPr>
          <w:ilvl w:val="0"/>
          <w:numId w:val="39"/>
        </w:numPr>
        <w:spacing w:after="0"/>
        <w:ind w:left="721" w:hanging="437"/>
        <w:rPr>
          <w:color w:val="404040" w:themeColor="text1" w:themeTint="BF"/>
        </w:rPr>
      </w:pPr>
      <w:r>
        <w:rPr>
          <w:color w:val="404040" w:themeColor="text1" w:themeTint="BF"/>
        </w:rPr>
        <w:t>Shire of Christmas Island</w:t>
      </w:r>
    </w:p>
    <w:p w14:paraId="68104665" w14:textId="77777777" w:rsidR="00810257" w:rsidRDefault="00810257" w:rsidP="00AF3608">
      <w:pPr>
        <w:pStyle w:val="BodyTextFirstIndent"/>
        <w:numPr>
          <w:ilvl w:val="0"/>
          <w:numId w:val="39"/>
        </w:numPr>
        <w:spacing w:after="0"/>
        <w:ind w:left="721" w:hanging="437"/>
        <w:rPr>
          <w:color w:val="404040" w:themeColor="text1" w:themeTint="BF"/>
        </w:rPr>
      </w:pPr>
      <w:r>
        <w:rPr>
          <w:color w:val="404040" w:themeColor="text1" w:themeTint="BF"/>
        </w:rPr>
        <w:t>Shire of Cocos (Keeling) Islands</w:t>
      </w:r>
    </w:p>
    <w:p w14:paraId="7F6D5724" w14:textId="77777777" w:rsidR="00810257" w:rsidRDefault="00810257" w:rsidP="00AF3608">
      <w:pPr>
        <w:pStyle w:val="BodyTextFirstIndent"/>
        <w:numPr>
          <w:ilvl w:val="0"/>
          <w:numId w:val="39"/>
        </w:numPr>
        <w:spacing w:after="0"/>
        <w:ind w:left="721" w:hanging="437"/>
        <w:rPr>
          <w:color w:val="404040" w:themeColor="text1" w:themeTint="BF"/>
        </w:rPr>
      </w:pPr>
      <w:r>
        <w:rPr>
          <w:color w:val="404040" w:themeColor="text1" w:themeTint="BF"/>
        </w:rPr>
        <w:t>Shire of Exmouth</w:t>
      </w:r>
    </w:p>
    <w:p w14:paraId="53696C7A" w14:textId="77777777" w:rsidR="00810257" w:rsidRPr="00C13906" w:rsidRDefault="00810257" w:rsidP="00AF3608">
      <w:pPr>
        <w:pStyle w:val="BodyTextFirstIndent"/>
        <w:numPr>
          <w:ilvl w:val="0"/>
          <w:numId w:val="39"/>
        </w:numPr>
        <w:spacing w:after="0"/>
        <w:ind w:left="721" w:hanging="437"/>
        <w:rPr>
          <w:color w:val="404040" w:themeColor="text1" w:themeTint="BF"/>
        </w:rPr>
      </w:pPr>
      <w:r>
        <w:rPr>
          <w:color w:val="404040" w:themeColor="text1" w:themeTint="BF"/>
        </w:rPr>
        <w:t>Shire of Nungarin</w:t>
      </w:r>
    </w:p>
    <w:p w14:paraId="24CB05E3" w14:textId="48155BD0" w:rsidR="00810257" w:rsidRDefault="00810257" w:rsidP="00AF3608">
      <w:pPr>
        <w:pStyle w:val="BodyTextFirstIndent"/>
        <w:numPr>
          <w:ilvl w:val="0"/>
          <w:numId w:val="39"/>
        </w:numPr>
        <w:spacing w:after="0"/>
        <w:ind w:left="721" w:hanging="437"/>
        <w:rPr>
          <w:color w:val="404040" w:themeColor="text1" w:themeTint="BF"/>
        </w:rPr>
      </w:pPr>
      <w:r>
        <w:rPr>
          <w:color w:val="404040" w:themeColor="text1" w:themeTint="BF"/>
        </w:rPr>
        <w:t>Shire of Serpentine-Jarrahdale</w:t>
      </w:r>
    </w:p>
    <w:p w14:paraId="7670234F" w14:textId="05F4421C" w:rsidR="00E8373A" w:rsidRDefault="00E8373A" w:rsidP="00AF3608">
      <w:pPr>
        <w:pStyle w:val="BodyTextFirstIndent"/>
        <w:numPr>
          <w:ilvl w:val="0"/>
          <w:numId w:val="39"/>
        </w:numPr>
        <w:spacing w:after="0"/>
        <w:ind w:left="721" w:hanging="437"/>
        <w:rPr>
          <w:color w:val="404040" w:themeColor="text1" w:themeTint="BF"/>
        </w:rPr>
      </w:pPr>
      <w:r>
        <w:rPr>
          <w:color w:val="404040" w:themeColor="text1" w:themeTint="BF"/>
        </w:rPr>
        <w:t>Town of Port Hedland</w:t>
      </w:r>
      <w:r w:rsidR="0073552B">
        <w:rPr>
          <w:color w:val="404040" w:themeColor="text1" w:themeTint="BF"/>
        </w:rPr>
        <w:t>.</w:t>
      </w:r>
    </w:p>
    <w:p w14:paraId="580CDC2E" w14:textId="477A8F16" w:rsidR="00810257" w:rsidRDefault="005D2BDC" w:rsidP="00D941C8">
      <w:pPr>
        <w:pStyle w:val="BodyText"/>
        <w:spacing w:before="120" w:after="120"/>
        <w:rPr>
          <w:color w:val="404040" w:themeColor="text1" w:themeTint="BF"/>
        </w:rPr>
      </w:pPr>
      <w:r>
        <w:rPr>
          <w:color w:val="404040" w:themeColor="text1" w:themeTint="BF"/>
        </w:rPr>
        <w:t xml:space="preserve">The </w:t>
      </w:r>
      <w:r w:rsidR="0014620E">
        <w:rPr>
          <w:color w:val="404040" w:themeColor="text1" w:themeTint="BF"/>
        </w:rPr>
        <w:t xml:space="preserve">following </w:t>
      </w:r>
      <w:r>
        <w:rPr>
          <w:color w:val="404040" w:themeColor="text1" w:themeTint="BF"/>
        </w:rPr>
        <w:t xml:space="preserve">outstanding submissions </w:t>
      </w:r>
      <w:r w:rsidR="0014620E">
        <w:rPr>
          <w:color w:val="404040" w:themeColor="text1" w:themeTint="BF"/>
        </w:rPr>
        <w:t>were also resolved:</w:t>
      </w:r>
    </w:p>
    <w:p w14:paraId="2C3987F1" w14:textId="77777777" w:rsidR="0014620E" w:rsidRDefault="0014620E" w:rsidP="00AF3608">
      <w:pPr>
        <w:pStyle w:val="BodyTextFirstIndent"/>
        <w:numPr>
          <w:ilvl w:val="0"/>
          <w:numId w:val="39"/>
        </w:numPr>
        <w:spacing w:after="0"/>
        <w:ind w:left="721" w:hanging="437"/>
        <w:rPr>
          <w:color w:val="404040" w:themeColor="text1" w:themeTint="BF"/>
        </w:rPr>
      </w:pPr>
      <w:r>
        <w:rPr>
          <w:color w:val="404040" w:themeColor="text1" w:themeTint="BF"/>
        </w:rPr>
        <w:t>Shire of Augusta-Margaret River</w:t>
      </w:r>
    </w:p>
    <w:p w14:paraId="43D0250B" w14:textId="38B5A9A2" w:rsidR="0014620E" w:rsidRDefault="0014620E" w:rsidP="00AF3608">
      <w:pPr>
        <w:pStyle w:val="BodyTextFirstIndent"/>
        <w:numPr>
          <w:ilvl w:val="0"/>
          <w:numId w:val="39"/>
        </w:numPr>
        <w:spacing w:after="0"/>
        <w:ind w:left="721" w:hanging="437"/>
        <w:rPr>
          <w:color w:val="404040" w:themeColor="text1" w:themeTint="BF"/>
        </w:rPr>
      </w:pPr>
      <w:r>
        <w:rPr>
          <w:color w:val="404040" w:themeColor="text1" w:themeTint="BF"/>
        </w:rPr>
        <w:t>City of Busselton</w:t>
      </w:r>
    </w:p>
    <w:p w14:paraId="28A213EC" w14:textId="0698E6EB" w:rsidR="0014620E" w:rsidRPr="0014620E" w:rsidRDefault="0014620E" w:rsidP="00AF3608">
      <w:pPr>
        <w:pStyle w:val="BodyTextFirstIndent"/>
        <w:numPr>
          <w:ilvl w:val="0"/>
          <w:numId w:val="39"/>
        </w:numPr>
        <w:spacing w:after="0"/>
        <w:ind w:left="721" w:hanging="437"/>
        <w:rPr>
          <w:color w:val="404040" w:themeColor="text1" w:themeTint="BF"/>
        </w:rPr>
      </w:pPr>
      <w:r>
        <w:rPr>
          <w:color w:val="404040" w:themeColor="text1" w:themeTint="BF"/>
        </w:rPr>
        <w:t>Shire of Collie</w:t>
      </w:r>
      <w:r w:rsidR="0073552B">
        <w:rPr>
          <w:color w:val="404040" w:themeColor="text1" w:themeTint="BF"/>
        </w:rPr>
        <w:t>.</w:t>
      </w:r>
    </w:p>
    <w:p w14:paraId="2FDE4829" w14:textId="77777777" w:rsidR="00112C2B" w:rsidRDefault="00112C2B" w:rsidP="00112C2B">
      <w:pPr>
        <w:pStyle w:val="BodyText"/>
        <w:spacing w:after="120"/>
      </w:pPr>
    </w:p>
    <w:p w14:paraId="7D83199E" w14:textId="77777777" w:rsidR="00112C2B" w:rsidRDefault="00112C2B" w:rsidP="00112C2B">
      <w:pPr>
        <w:pStyle w:val="Heading2"/>
      </w:pPr>
    </w:p>
    <w:p w14:paraId="63081725" w14:textId="77777777" w:rsidR="006D36E8" w:rsidRPr="006D36E8" w:rsidRDefault="006D36E8" w:rsidP="006D36E8">
      <w:pPr>
        <w:rPr>
          <w:lang w:eastAsia="en-AU"/>
        </w:rPr>
        <w:sectPr w:rsidR="006D36E8" w:rsidRPr="006D36E8" w:rsidSect="00112C2B">
          <w:type w:val="continuous"/>
          <w:pgSz w:w="11906" w:h="16838"/>
          <w:pgMar w:top="1418" w:right="1418" w:bottom="1134" w:left="1418" w:header="708" w:footer="708" w:gutter="0"/>
          <w:cols w:space="708"/>
          <w:docGrid w:linePitch="360"/>
        </w:sectPr>
      </w:pPr>
    </w:p>
    <w:p w14:paraId="297AC29A" w14:textId="77777777" w:rsidR="00112C2B" w:rsidRPr="009232E3" w:rsidRDefault="00112C2B" w:rsidP="00BB7506">
      <w:pPr>
        <w:pStyle w:val="Heading2"/>
      </w:pPr>
      <w:bookmarkStart w:id="85" w:name="_Toc371434442"/>
      <w:bookmarkStart w:id="86" w:name="_Toc410647365"/>
      <w:bookmarkStart w:id="87" w:name="_Toc412713570"/>
      <w:bookmarkStart w:id="88" w:name="_Toc500424018"/>
      <w:bookmarkStart w:id="89" w:name="_Toc528075534"/>
      <w:r w:rsidRPr="004D034E">
        <w:lastRenderedPageBreak/>
        <w:t>Grants to Indian Ocean Territories</w:t>
      </w:r>
      <w:bookmarkEnd w:id="85"/>
      <w:bookmarkEnd w:id="86"/>
      <w:bookmarkEnd w:id="87"/>
      <w:bookmarkEnd w:id="88"/>
      <w:bookmarkEnd w:id="89"/>
    </w:p>
    <w:p w14:paraId="65885FB1" w14:textId="77777777" w:rsidR="00112C2B" w:rsidRPr="00BB7506" w:rsidRDefault="00112C2B" w:rsidP="009232E3">
      <w:pPr>
        <w:pStyle w:val="BodyText"/>
      </w:pPr>
      <w:r w:rsidRPr="00BB7506">
        <w:t>The Commission provides advice to the Indian Ocean Territories Administration on the level of FAGs to be provided to the Shire of Christmas Island and the Shire of Cocos (Keeling) Islands. The funding for both shires is assessed separately to the allocation of FAGs for Western Australia’s 137 mainland local governments. It is allocated directly by the Commonwealth and does not come out of the State funding pool.</w:t>
      </w:r>
    </w:p>
    <w:p w14:paraId="18A3C6C7" w14:textId="77777777" w:rsidR="00A95988" w:rsidRDefault="00112C2B" w:rsidP="009232E3">
      <w:pPr>
        <w:pStyle w:val="BodyText"/>
      </w:pPr>
      <w:r w:rsidRPr="00BB7506">
        <w:t xml:space="preserve">The Commission assesses the funding requirements of these two shires in accordance with the same methodology applied to mainland Western Australian local governments. The local road funding grant has been assessed in accordance with the Asset Preservation Model. </w:t>
      </w:r>
    </w:p>
    <w:p w14:paraId="446FC621" w14:textId="70E009FE" w:rsidR="00A95988" w:rsidRDefault="00A95988" w:rsidP="009232E3">
      <w:pPr>
        <w:pStyle w:val="BodyText"/>
      </w:pPr>
      <w:r>
        <w:t>In 2017-18 the Commission visited the Indian Ocean Territories</w:t>
      </w:r>
      <w:r w:rsidR="0008418E">
        <w:t xml:space="preserve"> as part of its visiting program</w:t>
      </w:r>
      <w:r>
        <w:t>.</w:t>
      </w:r>
      <w:r w:rsidR="0008418E">
        <w:t xml:space="preserve"> The Commission noted the significant challenges both local governments faced.</w:t>
      </w:r>
      <w:r>
        <w:t xml:space="preserve"> Both local governments </w:t>
      </w:r>
      <w:r w:rsidR="00DC2245">
        <w:t>made</w:t>
      </w:r>
      <w:r>
        <w:t xml:space="preserve"> submissions to the Commission. The </w:t>
      </w:r>
      <w:r w:rsidR="0008418E">
        <w:t>submissions</w:t>
      </w:r>
      <w:r>
        <w:t xml:space="preserve"> wer</w:t>
      </w:r>
      <w:r w:rsidR="0008418E">
        <w:t>e considered and incorporated into the grant determinations if the issue was deemed to be a unique disadvantage.</w:t>
      </w:r>
    </w:p>
    <w:p w14:paraId="3BCBE9A9" w14:textId="5E0D6F32" w:rsidR="00112C2B" w:rsidRPr="00BB7506" w:rsidRDefault="00112C2B" w:rsidP="009232E3">
      <w:pPr>
        <w:pStyle w:val="BodyText"/>
      </w:pPr>
      <w:r w:rsidRPr="00BB7506">
        <w:t>The outcomes for 201</w:t>
      </w:r>
      <w:r w:rsidR="009232E3">
        <w:t>8</w:t>
      </w:r>
      <w:r w:rsidRPr="00BB7506">
        <w:t>-1</w:t>
      </w:r>
      <w:r w:rsidR="009232E3">
        <w:t>9</w:t>
      </w:r>
      <w:r w:rsidRPr="00BB7506">
        <w:t xml:space="preserve"> were as follows:</w:t>
      </w:r>
    </w:p>
    <w:p w14:paraId="18CFC280" w14:textId="734A9084" w:rsidR="00112C2B" w:rsidRPr="00C13906" w:rsidRDefault="00112C2B" w:rsidP="00BB7506">
      <w:pPr>
        <w:pStyle w:val="Table-Header"/>
        <w:rPr>
          <w:rFonts w:ascii="Trebuchet MS" w:hAnsi="Trebuchet MS"/>
          <w:sz w:val="26"/>
          <w:szCs w:val="26"/>
        </w:rPr>
      </w:pPr>
      <w:r w:rsidRPr="00C13906">
        <w:t xml:space="preserve">Table </w:t>
      </w:r>
      <w:fldSimple w:instr=" SEQ Table \* ARABIC ">
        <w:r w:rsidR="001F146B">
          <w:rPr>
            <w:noProof/>
          </w:rPr>
          <w:t>3</w:t>
        </w:r>
      </w:fldSimple>
      <w:r w:rsidRPr="00C13906">
        <w:t>:  Financial Assistance Grants for Indian Ocean Territories 201</w:t>
      </w:r>
      <w:r w:rsidR="009232E3">
        <w:t>8</w:t>
      </w:r>
      <w:r w:rsidRPr="00C13906">
        <w:t>-1</w:t>
      </w:r>
      <w:r w:rsidR="009232E3">
        <w:t>9</w:t>
      </w:r>
      <w:r w:rsidRPr="00C13906">
        <w:rPr>
          <w:rFonts w:ascii="Trebuchet MS" w:hAnsi="Trebuchet MS"/>
          <w:sz w:val="26"/>
          <w:szCs w:val="26"/>
        </w:rPr>
        <w:t xml:space="preserve"> </w:t>
      </w:r>
    </w:p>
    <w:p w14:paraId="756574A0" w14:textId="77777777" w:rsidR="00112C2B" w:rsidRPr="00C13906" w:rsidRDefault="00112C2B" w:rsidP="00BB7506">
      <w:pPr>
        <w:pStyle w:val="Table-Header"/>
      </w:pPr>
      <w:r w:rsidRPr="00C13906">
        <w:t>General Purpose Grants</w:t>
      </w:r>
    </w:p>
    <w:tbl>
      <w:tblPr>
        <w:tblStyle w:val="DLGCTable-Data"/>
        <w:tblW w:w="8921" w:type="dxa"/>
        <w:tblLook w:val="06A0" w:firstRow="1" w:lastRow="0" w:firstColumn="1" w:lastColumn="0" w:noHBand="1" w:noVBand="1"/>
        <w:tblCaption w:val="Table 3: Financial Assistance Grants for Indian Ocean Territories 2015-16"/>
        <w:tblDescription w:val="Table 3: Financial Assistance Grants for Indian Ocean Territories 2015-16"/>
      </w:tblPr>
      <w:tblGrid>
        <w:gridCol w:w="3119"/>
        <w:gridCol w:w="1833"/>
        <w:gridCol w:w="2268"/>
        <w:gridCol w:w="1701"/>
      </w:tblGrid>
      <w:tr w:rsidR="00C13906" w:rsidRPr="00C13906" w14:paraId="092E5D86" w14:textId="77777777" w:rsidTr="007D497E">
        <w:trPr>
          <w:cnfStyle w:val="100000000000" w:firstRow="1" w:lastRow="0" w:firstColumn="0" w:lastColumn="0" w:oddVBand="0" w:evenVBand="0" w:oddHBand="0" w:evenHBand="0" w:firstRowFirstColumn="0" w:firstRowLastColumn="0" w:lastRowFirstColumn="0" w:lastRowLastColumn="0"/>
          <w:trHeight w:val="660"/>
        </w:trPr>
        <w:tc>
          <w:tcPr>
            <w:tcW w:w="3119" w:type="dxa"/>
            <w:vAlign w:val="center"/>
            <w:hideMark/>
          </w:tcPr>
          <w:p w14:paraId="50380CF1"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Local Government</w:t>
            </w:r>
          </w:p>
        </w:tc>
        <w:tc>
          <w:tcPr>
            <w:tcW w:w="1833" w:type="dxa"/>
            <w:vAlign w:val="center"/>
          </w:tcPr>
          <w:p w14:paraId="11556C45" w14:textId="2B16EA1A"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201</w:t>
            </w:r>
            <w:r w:rsidR="0060610E">
              <w:rPr>
                <w:bCs/>
                <w:color w:val="404040" w:themeColor="text1" w:themeTint="BF"/>
                <w:sz w:val="22"/>
              </w:rPr>
              <w:t>7</w:t>
            </w:r>
            <w:r w:rsidRPr="00C13906">
              <w:rPr>
                <w:bCs/>
                <w:color w:val="404040" w:themeColor="text1" w:themeTint="BF"/>
                <w:sz w:val="22"/>
              </w:rPr>
              <w:t>-1</w:t>
            </w:r>
            <w:r w:rsidR="0060610E">
              <w:rPr>
                <w:bCs/>
                <w:color w:val="404040" w:themeColor="text1" w:themeTint="BF"/>
                <w:sz w:val="22"/>
              </w:rPr>
              <w:t>8</w:t>
            </w:r>
            <w:r w:rsidRPr="00C13906">
              <w:rPr>
                <w:bCs/>
                <w:color w:val="404040" w:themeColor="text1" w:themeTint="BF"/>
                <w:sz w:val="22"/>
              </w:rPr>
              <w:t xml:space="preserve"> </w:t>
            </w:r>
            <w:r w:rsidRPr="00C13906">
              <w:rPr>
                <w:bCs/>
                <w:color w:val="404040" w:themeColor="text1" w:themeTint="BF"/>
                <w:sz w:val="22"/>
              </w:rPr>
              <w:br w:type="textWrapping" w:clear="all"/>
              <w:t xml:space="preserve">Final </w:t>
            </w:r>
            <w:r w:rsidR="0060610E">
              <w:rPr>
                <w:bCs/>
                <w:color w:val="404040" w:themeColor="text1" w:themeTint="BF"/>
                <w:sz w:val="22"/>
              </w:rPr>
              <w:t xml:space="preserve">GP </w:t>
            </w:r>
            <w:r w:rsidRPr="00C13906">
              <w:rPr>
                <w:bCs/>
                <w:color w:val="404040" w:themeColor="text1" w:themeTint="BF"/>
                <w:sz w:val="22"/>
              </w:rPr>
              <w:t xml:space="preserve">Grant </w:t>
            </w:r>
          </w:p>
          <w:p w14:paraId="15274A11"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2268" w:type="dxa"/>
            <w:vAlign w:val="center"/>
          </w:tcPr>
          <w:p w14:paraId="1F512E18" w14:textId="3E6A0BAE"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201</w:t>
            </w:r>
            <w:r w:rsidR="0060610E">
              <w:rPr>
                <w:bCs/>
                <w:color w:val="404040" w:themeColor="text1" w:themeTint="BF"/>
                <w:sz w:val="22"/>
              </w:rPr>
              <w:t>8-19</w:t>
            </w:r>
            <w:r w:rsidRPr="00C13906">
              <w:rPr>
                <w:bCs/>
                <w:color w:val="404040" w:themeColor="text1" w:themeTint="BF"/>
                <w:sz w:val="22"/>
              </w:rPr>
              <w:t xml:space="preserve"> </w:t>
            </w:r>
            <w:r w:rsidRPr="00C13906">
              <w:rPr>
                <w:bCs/>
                <w:color w:val="404040" w:themeColor="text1" w:themeTint="BF"/>
                <w:sz w:val="22"/>
              </w:rPr>
              <w:br w:type="textWrapping" w:clear="all"/>
              <w:t xml:space="preserve">Final GP Grant </w:t>
            </w:r>
          </w:p>
          <w:p w14:paraId="0861FFE0"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1701" w:type="dxa"/>
            <w:vAlign w:val="center"/>
          </w:tcPr>
          <w:p w14:paraId="32A1EDD9"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Change</w:t>
            </w:r>
          </w:p>
        </w:tc>
      </w:tr>
      <w:tr w:rsidR="00DC2245" w:rsidRPr="00C13906" w14:paraId="4CC1D8E4" w14:textId="77777777" w:rsidTr="007D497E">
        <w:trPr>
          <w:trHeight w:val="330"/>
        </w:trPr>
        <w:tc>
          <w:tcPr>
            <w:tcW w:w="3119" w:type="dxa"/>
            <w:noWrap/>
            <w:hideMark/>
          </w:tcPr>
          <w:p w14:paraId="52C6A04A" w14:textId="77777777" w:rsidR="00DC2245" w:rsidRPr="00C13906" w:rsidRDefault="00DC2245" w:rsidP="00DC2245">
            <w:pPr>
              <w:spacing w:before="60" w:after="60"/>
              <w:rPr>
                <w:b/>
                <w:color w:val="404040" w:themeColor="text1" w:themeTint="BF"/>
                <w:sz w:val="22"/>
              </w:rPr>
            </w:pPr>
            <w:r w:rsidRPr="00C13906">
              <w:rPr>
                <w:b/>
                <w:color w:val="404040" w:themeColor="text1" w:themeTint="BF"/>
                <w:sz w:val="22"/>
              </w:rPr>
              <w:t>Christmas Island</w:t>
            </w:r>
          </w:p>
        </w:tc>
        <w:tc>
          <w:tcPr>
            <w:tcW w:w="1833" w:type="dxa"/>
            <w:noWrap/>
          </w:tcPr>
          <w:p w14:paraId="29002315" w14:textId="054EE9CE" w:rsidR="00DC2245" w:rsidRPr="00C13906" w:rsidRDefault="00DC2245" w:rsidP="00DC2245">
            <w:pPr>
              <w:spacing w:before="60" w:after="60"/>
              <w:jc w:val="right"/>
              <w:rPr>
                <w:color w:val="404040" w:themeColor="text1" w:themeTint="BF"/>
                <w:sz w:val="22"/>
              </w:rPr>
            </w:pPr>
            <w:r>
              <w:rPr>
                <w:color w:val="404040" w:themeColor="text1" w:themeTint="BF"/>
                <w:sz w:val="22"/>
              </w:rPr>
              <w:t>3,706,137</w:t>
            </w:r>
          </w:p>
        </w:tc>
        <w:tc>
          <w:tcPr>
            <w:tcW w:w="2268" w:type="dxa"/>
            <w:noWrap/>
          </w:tcPr>
          <w:p w14:paraId="054E9B33" w14:textId="6715EC6E" w:rsidR="00DC2245" w:rsidRPr="00C13906" w:rsidRDefault="00DC2245" w:rsidP="00DC2245">
            <w:pPr>
              <w:spacing w:before="60" w:after="60"/>
              <w:jc w:val="center"/>
              <w:rPr>
                <w:color w:val="404040" w:themeColor="text1" w:themeTint="BF"/>
                <w:sz w:val="22"/>
              </w:rPr>
            </w:pPr>
            <w:r w:rsidRPr="004C1BAC">
              <w:t>5,028,119</w:t>
            </w:r>
          </w:p>
        </w:tc>
        <w:tc>
          <w:tcPr>
            <w:tcW w:w="1701" w:type="dxa"/>
          </w:tcPr>
          <w:p w14:paraId="33A49A57" w14:textId="364358B7" w:rsidR="00DC2245" w:rsidRPr="00C13906" w:rsidRDefault="00DC2245" w:rsidP="00DC2245">
            <w:pPr>
              <w:spacing w:before="60" w:after="60"/>
              <w:jc w:val="center"/>
              <w:rPr>
                <w:color w:val="404040" w:themeColor="text1" w:themeTint="BF"/>
                <w:sz w:val="22"/>
              </w:rPr>
            </w:pPr>
            <w:r>
              <w:rPr>
                <w:color w:val="404040" w:themeColor="text1" w:themeTint="BF"/>
                <w:sz w:val="22"/>
              </w:rPr>
              <w:t>35.6%</w:t>
            </w:r>
          </w:p>
        </w:tc>
      </w:tr>
      <w:tr w:rsidR="00DC2245" w:rsidRPr="00C13906" w14:paraId="4D700CFB" w14:textId="77777777" w:rsidTr="007D497E">
        <w:trPr>
          <w:trHeight w:val="330"/>
        </w:trPr>
        <w:tc>
          <w:tcPr>
            <w:tcW w:w="3119" w:type="dxa"/>
            <w:noWrap/>
            <w:hideMark/>
          </w:tcPr>
          <w:p w14:paraId="43AA8223" w14:textId="77777777" w:rsidR="00DC2245" w:rsidRPr="00C13906" w:rsidRDefault="00DC2245" w:rsidP="00DC2245">
            <w:pPr>
              <w:spacing w:before="60" w:after="60"/>
              <w:rPr>
                <w:b/>
                <w:color w:val="404040" w:themeColor="text1" w:themeTint="BF"/>
                <w:sz w:val="22"/>
              </w:rPr>
            </w:pPr>
            <w:r w:rsidRPr="00C13906">
              <w:rPr>
                <w:b/>
                <w:color w:val="404040" w:themeColor="text1" w:themeTint="BF"/>
                <w:sz w:val="22"/>
              </w:rPr>
              <w:t>Cocos (Keeling) Islands</w:t>
            </w:r>
          </w:p>
        </w:tc>
        <w:tc>
          <w:tcPr>
            <w:tcW w:w="1833" w:type="dxa"/>
            <w:noWrap/>
          </w:tcPr>
          <w:p w14:paraId="7F4F5459" w14:textId="60E799C5" w:rsidR="00DC2245" w:rsidRPr="00C13906" w:rsidRDefault="00DC2245" w:rsidP="00DC2245">
            <w:pPr>
              <w:spacing w:before="60" w:after="60"/>
              <w:jc w:val="right"/>
              <w:rPr>
                <w:color w:val="404040" w:themeColor="text1" w:themeTint="BF"/>
                <w:sz w:val="22"/>
              </w:rPr>
            </w:pPr>
            <w:r>
              <w:rPr>
                <w:color w:val="404040" w:themeColor="text1" w:themeTint="BF"/>
                <w:sz w:val="22"/>
              </w:rPr>
              <w:t>2,431,006</w:t>
            </w:r>
          </w:p>
        </w:tc>
        <w:tc>
          <w:tcPr>
            <w:tcW w:w="2268" w:type="dxa"/>
            <w:noWrap/>
          </w:tcPr>
          <w:p w14:paraId="2163E028" w14:textId="4F1C1FA9" w:rsidR="00DC2245" w:rsidRPr="00C13906" w:rsidRDefault="00DC2245" w:rsidP="00DC2245">
            <w:pPr>
              <w:spacing w:before="60" w:after="60"/>
              <w:jc w:val="center"/>
              <w:rPr>
                <w:color w:val="404040" w:themeColor="text1" w:themeTint="BF"/>
                <w:sz w:val="22"/>
              </w:rPr>
            </w:pPr>
            <w:r w:rsidRPr="004C1BAC">
              <w:t>3,457,905</w:t>
            </w:r>
          </w:p>
        </w:tc>
        <w:tc>
          <w:tcPr>
            <w:tcW w:w="1701" w:type="dxa"/>
          </w:tcPr>
          <w:p w14:paraId="0F9B21E5" w14:textId="5111ED1B" w:rsidR="00DC2245" w:rsidRPr="00C13906" w:rsidRDefault="00DC2245" w:rsidP="00DC2245">
            <w:pPr>
              <w:spacing w:before="60" w:after="60"/>
              <w:jc w:val="center"/>
              <w:rPr>
                <w:color w:val="404040" w:themeColor="text1" w:themeTint="BF"/>
                <w:sz w:val="22"/>
              </w:rPr>
            </w:pPr>
            <w:r>
              <w:rPr>
                <w:color w:val="404040" w:themeColor="text1" w:themeTint="BF"/>
                <w:sz w:val="22"/>
              </w:rPr>
              <w:t>42.2%</w:t>
            </w:r>
          </w:p>
        </w:tc>
      </w:tr>
    </w:tbl>
    <w:p w14:paraId="5EAEDB43" w14:textId="77777777" w:rsidR="00112C2B" w:rsidRPr="00C13906" w:rsidRDefault="00112C2B" w:rsidP="00112C2B">
      <w:pPr>
        <w:pStyle w:val="BodyText"/>
        <w:rPr>
          <w:color w:val="404040" w:themeColor="text1" w:themeTint="BF"/>
        </w:rPr>
      </w:pPr>
    </w:p>
    <w:p w14:paraId="751E909F" w14:textId="77777777" w:rsidR="00112C2B" w:rsidRPr="00C13906" w:rsidRDefault="00112C2B" w:rsidP="00BB7506">
      <w:pPr>
        <w:pStyle w:val="Table-Header"/>
      </w:pPr>
      <w:r w:rsidRPr="00C13906">
        <w:t>Local Road Grants</w:t>
      </w:r>
    </w:p>
    <w:tbl>
      <w:tblPr>
        <w:tblStyle w:val="DLGCTable-Data"/>
        <w:tblW w:w="8921" w:type="dxa"/>
        <w:tblLook w:val="06A0" w:firstRow="1" w:lastRow="0" w:firstColumn="1" w:lastColumn="0" w:noHBand="1" w:noVBand="1"/>
        <w:tblCaption w:val="Table 3: Financial Assistance Grants for Indian Ocean Territories 2015-16"/>
        <w:tblDescription w:val="Table 3: Financial Assistance Grants for Indian Ocean Territories 2015-16"/>
      </w:tblPr>
      <w:tblGrid>
        <w:gridCol w:w="3119"/>
        <w:gridCol w:w="1833"/>
        <w:gridCol w:w="2268"/>
        <w:gridCol w:w="1701"/>
      </w:tblGrid>
      <w:tr w:rsidR="00C13906" w:rsidRPr="00C13906" w14:paraId="53718BDD" w14:textId="77777777" w:rsidTr="007D497E">
        <w:trPr>
          <w:cnfStyle w:val="100000000000" w:firstRow="1" w:lastRow="0" w:firstColumn="0" w:lastColumn="0" w:oddVBand="0" w:evenVBand="0" w:oddHBand="0" w:evenHBand="0" w:firstRowFirstColumn="0" w:firstRowLastColumn="0" w:lastRowFirstColumn="0" w:lastRowLastColumn="0"/>
          <w:trHeight w:val="660"/>
        </w:trPr>
        <w:tc>
          <w:tcPr>
            <w:tcW w:w="3119" w:type="dxa"/>
            <w:vAlign w:val="center"/>
            <w:hideMark/>
          </w:tcPr>
          <w:p w14:paraId="309F2A8F"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Local Government</w:t>
            </w:r>
          </w:p>
        </w:tc>
        <w:tc>
          <w:tcPr>
            <w:tcW w:w="1833" w:type="dxa"/>
            <w:vAlign w:val="center"/>
          </w:tcPr>
          <w:p w14:paraId="65308118" w14:textId="73EB49DA"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201</w:t>
            </w:r>
            <w:r w:rsidR="0060610E">
              <w:rPr>
                <w:bCs/>
                <w:color w:val="404040" w:themeColor="text1" w:themeTint="BF"/>
                <w:sz w:val="22"/>
              </w:rPr>
              <w:t>7</w:t>
            </w:r>
            <w:r w:rsidRPr="00C13906">
              <w:rPr>
                <w:bCs/>
                <w:color w:val="404040" w:themeColor="text1" w:themeTint="BF"/>
                <w:sz w:val="22"/>
              </w:rPr>
              <w:t>-1</w:t>
            </w:r>
            <w:r w:rsidR="0060610E">
              <w:rPr>
                <w:bCs/>
                <w:color w:val="404040" w:themeColor="text1" w:themeTint="BF"/>
                <w:sz w:val="22"/>
              </w:rPr>
              <w:t>8</w:t>
            </w:r>
            <w:r w:rsidRPr="00C13906">
              <w:rPr>
                <w:bCs/>
                <w:color w:val="404040" w:themeColor="text1" w:themeTint="BF"/>
                <w:sz w:val="22"/>
              </w:rPr>
              <w:t xml:space="preserve"> </w:t>
            </w:r>
            <w:r w:rsidRPr="00C13906">
              <w:rPr>
                <w:bCs/>
                <w:color w:val="404040" w:themeColor="text1" w:themeTint="BF"/>
                <w:sz w:val="22"/>
              </w:rPr>
              <w:br w:type="textWrapping" w:clear="all"/>
              <w:t xml:space="preserve">Final </w:t>
            </w:r>
            <w:r w:rsidR="0060610E">
              <w:rPr>
                <w:bCs/>
                <w:color w:val="404040" w:themeColor="text1" w:themeTint="BF"/>
                <w:sz w:val="22"/>
              </w:rPr>
              <w:t xml:space="preserve">Road </w:t>
            </w:r>
            <w:r w:rsidRPr="00C13906">
              <w:rPr>
                <w:bCs/>
                <w:color w:val="404040" w:themeColor="text1" w:themeTint="BF"/>
                <w:sz w:val="22"/>
              </w:rPr>
              <w:t xml:space="preserve">Grant </w:t>
            </w:r>
          </w:p>
          <w:p w14:paraId="10D56B0F"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2268" w:type="dxa"/>
            <w:vAlign w:val="center"/>
          </w:tcPr>
          <w:p w14:paraId="6678E328" w14:textId="6FA2C2CD"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201</w:t>
            </w:r>
            <w:r w:rsidR="0060610E">
              <w:rPr>
                <w:bCs/>
                <w:color w:val="404040" w:themeColor="text1" w:themeTint="BF"/>
                <w:sz w:val="22"/>
              </w:rPr>
              <w:t>8</w:t>
            </w:r>
            <w:r w:rsidRPr="00C13906">
              <w:rPr>
                <w:bCs/>
                <w:color w:val="404040" w:themeColor="text1" w:themeTint="BF"/>
                <w:sz w:val="22"/>
              </w:rPr>
              <w:t>-1</w:t>
            </w:r>
            <w:r w:rsidR="0060610E">
              <w:rPr>
                <w:bCs/>
                <w:color w:val="404040" w:themeColor="text1" w:themeTint="BF"/>
                <w:sz w:val="22"/>
              </w:rPr>
              <w:t>9</w:t>
            </w:r>
            <w:r w:rsidRPr="00C13906">
              <w:rPr>
                <w:bCs/>
                <w:color w:val="404040" w:themeColor="text1" w:themeTint="BF"/>
                <w:sz w:val="22"/>
              </w:rPr>
              <w:t xml:space="preserve"> </w:t>
            </w:r>
            <w:r w:rsidRPr="00C13906">
              <w:rPr>
                <w:bCs/>
                <w:color w:val="404040" w:themeColor="text1" w:themeTint="BF"/>
                <w:sz w:val="22"/>
              </w:rPr>
              <w:br w:type="textWrapping" w:clear="all"/>
              <w:t xml:space="preserve">Final Road Grant </w:t>
            </w:r>
          </w:p>
          <w:p w14:paraId="46AF6506"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w:t>
            </w:r>
          </w:p>
        </w:tc>
        <w:tc>
          <w:tcPr>
            <w:tcW w:w="1701" w:type="dxa"/>
            <w:vAlign w:val="center"/>
          </w:tcPr>
          <w:p w14:paraId="51C37BCF" w14:textId="77777777" w:rsidR="00112C2B" w:rsidRPr="00C13906" w:rsidRDefault="00112C2B" w:rsidP="00112C2B">
            <w:pPr>
              <w:spacing w:before="60" w:after="60"/>
              <w:jc w:val="center"/>
              <w:rPr>
                <w:bCs/>
                <w:color w:val="404040" w:themeColor="text1" w:themeTint="BF"/>
                <w:sz w:val="22"/>
              </w:rPr>
            </w:pPr>
            <w:r w:rsidRPr="00C13906">
              <w:rPr>
                <w:bCs/>
                <w:color w:val="404040" w:themeColor="text1" w:themeTint="BF"/>
                <w:sz w:val="22"/>
              </w:rPr>
              <w:t>% Change</w:t>
            </w:r>
          </w:p>
        </w:tc>
      </w:tr>
      <w:tr w:rsidR="00DC2245" w:rsidRPr="00C13906" w14:paraId="630237F9" w14:textId="77777777" w:rsidTr="007D497E">
        <w:trPr>
          <w:trHeight w:val="330"/>
        </w:trPr>
        <w:tc>
          <w:tcPr>
            <w:tcW w:w="3119" w:type="dxa"/>
            <w:noWrap/>
            <w:hideMark/>
          </w:tcPr>
          <w:p w14:paraId="460F8B0E" w14:textId="77777777" w:rsidR="00DC2245" w:rsidRPr="00C13906" w:rsidRDefault="00DC2245" w:rsidP="00DC2245">
            <w:pPr>
              <w:spacing w:before="60" w:after="60"/>
              <w:rPr>
                <w:b/>
                <w:color w:val="404040" w:themeColor="text1" w:themeTint="BF"/>
                <w:sz w:val="22"/>
              </w:rPr>
            </w:pPr>
            <w:r w:rsidRPr="00C13906">
              <w:rPr>
                <w:b/>
                <w:color w:val="404040" w:themeColor="text1" w:themeTint="BF"/>
                <w:sz w:val="22"/>
              </w:rPr>
              <w:t>Christmas Island</w:t>
            </w:r>
          </w:p>
        </w:tc>
        <w:tc>
          <w:tcPr>
            <w:tcW w:w="1833" w:type="dxa"/>
            <w:noWrap/>
          </w:tcPr>
          <w:p w14:paraId="5D5675E5" w14:textId="521814ED" w:rsidR="00DC2245" w:rsidRPr="00C13906" w:rsidRDefault="00DC2245" w:rsidP="00DC2245">
            <w:pPr>
              <w:spacing w:before="60" w:after="60"/>
              <w:jc w:val="right"/>
              <w:rPr>
                <w:color w:val="404040" w:themeColor="text1" w:themeTint="BF"/>
                <w:sz w:val="22"/>
              </w:rPr>
            </w:pPr>
            <w:r>
              <w:rPr>
                <w:color w:val="404040" w:themeColor="text1" w:themeTint="BF"/>
                <w:sz w:val="22"/>
              </w:rPr>
              <w:t>463,092</w:t>
            </w:r>
          </w:p>
        </w:tc>
        <w:tc>
          <w:tcPr>
            <w:tcW w:w="2268" w:type="dxa"/>
            <w:noWrap/>
          </w:tcPr>
          <w:p w14:paraId="58F5BBEA" w14:textId="05177513" w:rsidR="00DC2245" w:rsidRPr="00C13906" w:rsidRDefault="00DC2245" w:rsidP="00DC2245">
            <w:pPr>
              <w:spacing w:before="60" w:after="60"/>
              <w:jc w:val="center"/>
              <w:rPr>
                <w:color w:val="404040" w:themeColor="text1" w:themeTint="BF"/>
                <w:sz w:val="22"/>
              </w:rPr>
            </w:pPr>
            <w:r w:rsidRPr="00DC2245">
              <w:rPr>
                <w:color w:val="404040" w:themeColor="text1" w:themeTint="BF"/>
                <w:sz w:val="22"/>
              </w:rPr>
              <w:t>481,372</w:t>
            </w:r>
          </w:p>
        </w:tc>
        <w:tc>
          <w:tcPr>
            <w:tcW w:w="1701" w:type="dxa"/>
          </w:tcPr>
          <w:p w14:paraId="6636E529" w14:textId="6D1DF761" w:rsidR="00DC2245" w:rsidRPr="00C13906" w:rsidRDefault="00DC2245" w:rsidP="00DC2245">
            <w:pPr>
              <w:spacing w:before="60" w:after="60"/>
              <w:jc w:val="center"/>
              <w:rPr>
                <w:color w:val="404040" w:themeColor="text1" w:themeTint="BF"/>
                <w:sz w:val="22"/>
              </w:rPr>
            </w:pPr>
            <w:r>
              <w:rPr>
                <w:color w:val="404040" w:themeColor="text1" w:themeTint="BF"/>
                <w:sz w:val="22"/>
              </w:rPr>
              <w:t>3.94%</w:t>
            </w:r>
          </w:p>
        </w:tc>
      </w:tr>
      <w:tr w:rsidR="00DC2245" w:rsidRPr="00C13906" w14:paraId="6B28F5C2" w14:textId="77777777" w:rsidTr="007D497E">
        <w:trPr>
          <w:trHeight w:val="330"/>
        </w:trPr>
        <w:tc>
          <w:tcPr>
            <w:tcW w:w="3119" w:type="dxa"/>
            <w:noWrap/>
            <w:hideMark/>
          </w:tcPr>
          <w:p w14:paraId="672A42BE" w14:textId="77777777" w:rsidR="00DC2245" w:rsidRPr="00C13906" w:rsidRDefault="00DC2245" w:rsidP="00DC2245">
            <w:pPr>
              <w:spacing w:before="60" w:after="60"/>
              <w:rPr>
                <w:b/>
                <w:color w:val="404040" w:themeColor="text1" w:themeTint="BF"/>
                <w:sz w:val="22"/>
              </w:rPr>
            </w:pPr>
            <w:r w:rsidRPr="00C13906">
              <w:rPr>
                <w:b/>
                <w:color w:val="404040" w:themeColor="text1" w:themeTint="BF"/>
                <w:sz w:val="22"/>
              </w:rPr>
              <w:t>Cocos (Keeling) Islands</w:t>
            </w:r>
          </w:p>
        </w:tc>
        <w:tc>
          <w:tcPr>
            <w:tcW w:w="1833" w:type="dxa"/>
            <w:noWrap/>
          </w:tcPr>
          <w:p w14:paraId="5B4F5374" w14:textId="7808D443" w:rsidR="00DC2245" w:rsidRPr="00C13906" w:rsidRDefault="00DC2245" w:rsidP="00DC2245">
            <w:pPr>
              <w:spacing w:before="60" w:after="60"/>
              <w:jc w:val="right"/>
              <w:rPr>
                <w:color w:val="404040" w:themeColor="text1" w:themeTint="BF"/>
                <w:sz w:val="22"/>
              </w:rPr>
            </w:pPr>
            <w:r>
              <w:rPr>
                <w:color w:val="404040" w:themeColor="text1" w:themeTint="BF"/>
                <w:sz w:val="22"/>
              </w:rPr>
              <w:t>149,276</w:t>
            </w:r>
          </w:p>
        </w:tc>
        <w:tc>
          <w:tcPr>
            <w:tcW w:w="2268" w:type="dxa"/>
            <w:noWrap/>
          </w:tcPr>
          <w:p w14:paraId="0D418094" w14:textId="6FF30FC6" w:rsidR="00DC2245" w:rsidRPr="00C13906" w:rsidRDefault="00DC2245" w:rsidP="00DC2245">
            <w:pPr>
              <w:spacing w:before="60" w:after="60"/>
              <w:jc w:val="center"/>
              <w:rPr>
                <w:color w:val="404040" w:themeColor="text1" w:themeTint="BF"/>
                <w:sz w:val="22"/>
              </w:rPr>
            </w:pPr>
            <w:r w:rsidRPr="00DC2245">
              <w:rPr>
                <w:color w:val="404040" w:themeColor="text1" w:themeTint="BF"/>
                <w:sz w:val="22"/>
              </w:rPr>
              <w:t>152,553</w:t>
            </w:r>
          </w:p>
        </w:tc>
        <w:tc>
          <w:tcPr>
            <w:tcW w:w="1701" w:type="dxa"/>
          </w:tcPr>
          <w:p w14:paraId="24EE75C6" w14:textId="310F03D2" w:rsidR="00DC2245" w:rsidRPr="00C13906" w:rsidRDefault="00DC2245" w:rsidP="00DC2245">
            <w:pPr>
              <w:spacing w:before="60" w:after="60"/>
              <w:jc w:val="center"/>
              <w:rPr>
                <w:color w:val="404040" w:themeColor="text1" w:themeTint="BF"/>
                <w:sz w:val="22"/>
              </w:rPr>
            </w:pPr>
            <w:r>
              <w:rPr>
                <w:color w:val="404040" w:themeColor="text1" w:themeTint="BF"/>
                <w:sz w:val="22"/>
              </w:rPr>
              <w:t>2.19%</w:t>
            </w:r>
          </w:p>
        </w:tc>
      </w:tr>
    </w:tbl>
    <w:p w14:paraId="1D690299" w14:textId="77777777" w:rsidR="00112C2B" w:rsidRDefault="00112C2B" w:rsidP="00112C2B">
      <w:pPr>
        <w:pStyle w:val="BodyText"/>
        <w:rPr>
          <w:rFonts w:ascii="Trebuchet MS" w:hAnsi="Trebuchet MS"/>
          <w:b/>
          <w:color w:val="965014"/>
          <w:sz w:val="26"/>
          <w:szCs w:val="26"/>
        </w:rPr>
      </w:pPr>
    </w:p>
    <w:p w14:paraId="60956971" w14:textId="77777777" w:rsidR="00112C2B" w:rsidRDefault="00112C2B" w:rsidP="00112C2B">
      <w:pPr>
        <w:pStyle w:val="BodyText"/>
      </w:pPr>
    </w:p>
    <w:p w14:paraId="5EFB074A" w14:textId="77777777" w:rsidR="00112C2B" w:rsidRDefault="00112C2B" w:rsidP="00112C2B">
      <w:pPr>
        <w:pStyle w:val="BodyText"/>
      </w:pPr>
    </w:p>
    <w:p w14:paraId="5F5389A8" w14:textId="77777777" w:rsidR="00112C2B" w:rsidRDefault="00112C2B" w:rsidP="00112C2B">
      <w:pPr>
        <w:pStyle w:val="Heading2"/>
        <w:sectPr w:rsidR="00112C2B" w:rsidSect="00112C2B">
          <w:pgSz w:w="11906" w:h="16838"/>
          <w:pgMar w:top="1134" w:right="1418" w:bottom="1134" w:left="1418" w:header="708" w:footer="708" w:gutter="0"/>
          <w:cols w:space="708"/>
          <w:docGrid w:linePitch="360"/>
        </w:sectPr>
      </w:pPr>
    </w:p>
    <w:p w14:paraId="22D4E1D4" w14:textId="77777777" w:rsidR="00112C2B" w:rsidRPr="009232E3" w:rsidRDefault="00112C2B" w:rsidP="00BB7506">
      <w:pPr>
        <w:pStyle w:val="Heading2"/>
      </w:pPr>
      <w:bookmarkStart w:id="90" w:name="_Toc371434443"/>
      <w:bookmarkStart w:id="91" w:name="_Toc410647366"/>
      <w:bookmarkStart w:id="92" w:name="_Toc412713571"/>
      <w:bookmarkStart w:id="93" w:name="_Toc500424019"/>
      <w:bookmarkStart w:id="94" w:name="_Toc528075535"/>
      <w:r w:rsidRPr="009232E3">
        <w:lastRenderedPageBreak/>
        <w:t>Local Road Funding</w:t>
      </w:r>
      <w:bookmarkEnd w:id="90"/>
      <w:bookmarkEnd w:id="91"/>
      <w:bookmarkEnd w:id="92"/>
      <w:bookmarkEnd w:id="93"/>
      <w:bookmarkEnd w:id="94"/>
    </w:p>
    <w:p w14:paraId="5BE835CA" w14:textId="77777777" w:rsidR="00112C2B" w:rsidRPr="00BB7506" w:rsidRDefault="00112C2B" w:rsidP="009232E3">
      <w:pPr>
        <w:pStyle w:val="BodyText"/>
      </w:pPr>
      <w:r w:rsidRPr="00BB7506">
        <w:t>The Commission calculates the road grant allocations using the Asset Preservation Model (APM) which has been in place since 1992.</w:t>
      </w:r>
    </w:p>
    <w:p w14:paraId="766473ED" w14:textId="77777777" w:rsidR="00112C2B" w:rsidRPr="00BB7506" w:rsidRDefault="00112C2B" w:rsidP="009232E3">
      <w:pPr>
        <w:pStyle w:val="BodyText"/>
      </w:pPr>
      <w:r w:rsidRPr="00BB7506">
        <w:t>Local road inventory data is a critical input to the APM and local governments are encouraged to maintain comprehensive and up to date inventory data.</w:t>
      </w:r>
    </w:p>
    <w:p w14:paraId="06C03A5F" w14:textId="3DF68BCA" w:rsidR="00112C2B" w:rsidRPr="00BB7506" w:rsidRDefault="00112C2B" w:rsidP="00BB7506">
      <w:pPr>
        <w:pStyle w:val="BodyText"/>
      </w:pPr>
      <w:r w:rsidRPr="00BB7506">
        <w:t>For 201</w:t>
      </w:r>
      <w:r w:rsidR="0060610E" w:rsidRPr="00BB7506">
        <w:t>8-19</w:t>
      </w:r>
      <w:r w:rsidRPr="00BB7506">
        <w:t>, Western Australia received $11</w:t>
      </w:r>
      <w:r w:rsidR="003E3E1D" w:rsidRPr="00BB7506">
        <w:t xml:space="preserve">5,484,204 </w:t>
      </w:r>
      <w:r w:rsidRPr="00BB7506">
        <w:t>of the total funding pool of $</w:t>
      </w:r>
      <w:r w:rsidR="003E3E1D" w:rsidRPr="00BB7506">
        <w:t xml:space="preserve">755,285,115 </w:t>
      </w:r>
      <w:r w:rsidRPr="00BB7506">
        <w:t>representing 15.29</w:t>
      </w:r>
      <w:r w:rsidR="00823F88" w:rsidRPr="00BB7506">
        <w:t xml:space="preserve"> per cent</w:t>
      </w:r>
      <w:r w:rsidRPr="00BB7506">
        <w:t xml:space="preserve"> of the national total. 93</w:t>
      </w:r>
      <w:r w:rsidR="00823F88" w:rsidRPr="00BB7506">
        <w:t xml:space="preserve"> per cent</w:t>
      </w:r>
      <w:r w:rsidRPr="00BB7506">
        <w:t xml:space="preserve"> of the Commonwealth funds for road grants are distributed to local governments in Western Australia according to the APM. Under the current methodology, 7</w:t>
      </w:r>
      <w:r w:rsidR="00823F88" w:rsidRPr="00BB7506">
        <w:t xml:space="preserve"> per cent</w:t>
      </w:r>
      <w:r w:rsidRPr="00BB7506">
        <w:t xml:space="preserve"> of the funds are allocated for special projects; one-third of this for roads servicing </w:t>
      </w:r>
      <w:r w:rsidR="00D47637">
        <w:t>Indigenous</w:t>
      </w:r>
      <w:r w:rsidRPr="00BB7506">
        <w:t xml:space="preserve"> communities and two-thirds for bridges. Main Roads Western Australia contributes </w:t>
      </w:r>
      <w:r w:rsidR="00923683">
        <w:t>one</w:t>
      </w:r>
      <w:r w:rsidRPr="00BB7506">
        <w:t xml:space="preserve"> third of the cost of projects funded under this program. The amounts involved for 201</w:t>
      </w:r>
      <w:r w:rsidR="003E3E1D" w:rsidRPr="00BB7506">
        <w:t>8</w:t>
      </w:r>
      <w:r w:rsidRPr="00BB7506">
        <w:t>-1</w:t>
      </w:r>
      <w:r w:rsidR="003E3E1D" w:rsidRPr="00BB7506">
        <w:t>9</w:t>
      </w:r>
      <w:r w:rsidRPr="00BB7506">
        <w:t xml:space="preserve"> are:</w:t>
      </w:r>
    </w:p>
    <w:p w14:paraId="178BF7F3" w14:textId="162EF2E8" w:rsidR="00112C2B" w:rsidRPr="00C13906" w:rsidRDefault="00112C2B" w:rsidP="00112C2B">
      <w:pPr>
        <w:pStyle w:val="BodyText"/>
        <w:tabs>
          <w:tab w:val="left" w:pos="5670"/>
        </w:tabs>
        <w:spacing w:before="360" w:after="120"/>
        <w:ind w:right="1982"/>
        <w:rPr>
          <w:color w:val="404040" w:themeColor="text1" w:themeTint="BF"/>
        </w:rPr>
      </w:pPr>
      <w:r w:rsidRPr="00C13906">
        <w:rPr>
          <w:color w:val="404040" w:themeColor="text1" w:themeTint="BF"/>
        </w:rPr>
        <w:t xml:space="preserve">Roads Servicing </w:t>
      </w:r>
      <w:r w:rsidR="00D47637">
        <w:rPr>
          <w:color w:val="404040" w:themeColor="text1" w:themeTint="BF"/>
        </w:rPr>
        <w:t>Indigenous</w:t>
      </w:r>
      <w:r w:rsidRPr="00C13906">
        <w:rPr>
          <w:color w:val="404040" w:themeColor="text1" w:themeTint="BF"/>
        </w:rPr>
        <w:t xml:space="preserve"> Communities</w:t>
      </w:r>
      <w:r w:rsidRPr="00C13906">
        <w:rPr>
          <w:color w:val="404040" w:themeColor="text1" w:themeTint="BF"/>
        </w:rPr>
        <w:tab/>
        <w:t>$</w:t>
      </w:r>
      <w:r w:rsidR="003E3E1D" w:rsidRPr="003E3E1D">
        <w:rPr>
          <w:color w:val="404040" w:themeColor="text1" w:themeTint="BF"/>
        </w:rPr>
        <w:t xml:space="preserve"> 2,695,087</w:t>
      </w:r>
    </w:p>
    <w:p w14:paraId="6FB3E9E9" w14:textId="763C228B" w:rsidR="00112C2B" w:rsidRPr="00C13906" w:rsidRDefault="00112C2B" w:rsidP="00112C2B">
      <w:pPr>
        <w:pStyle w:val="BodyText"/>
        <w:tabs>
          <w:tab w:val="left" w:pos="5670"/>
        </w:tabs>
        <w:spacing w:before="120" w:after="120"/>
        <w:ind w:right="1982"/>
        <w:rPr>
          <w:color w:val="404040" w:themeColor="text1" w:themeTint="BF"/>
        </w:rPr>
      </w:pPr>
      <w:r w:rsidRPr="00C13906">
        <w:rPr>
          <w:color w:val="404040" w:themeColor="text1" w:themeTint="BF"/>
        </w:rPr>
        <w:t>Bridges</w:t>
      </w:r>
      <w:r w:rsidRPr="00C13906">
        <w:rPr>
          <w:color w:val="404040" w:themeColor="text1" w:themeTint="BF"/>
        </w:rPr>
        <w:tab/>
        <w:t>$</w:t>
      </w:r>
      <w:r w:rsidR="003E3E1D" w:rsidRPr="003E3E1D">
        <w:rPr>
          <w:color w:val="404040" w:themeColor="text1" w:themeTint="BF"/>
        </w:rPr>
        <w:t xml:space="preserve"> 5,390,981</w:t>
      </w:r>
    </w:p>
    <w:p w14:paraId="6421782B" w14:textId="7C0621BC" w:rsidR="00112C2B" w:rsidRPr="00C13906" w:rsidRDefault="00112C2B" w:rsidP="00112C2B">
      <w:pPr>
        <w:pStyle w:val="BodyText"/>
        <w:pBdr>
          <w:bottom w:val="single" w:sz="6" w:space="1" w:color="7F7F7F" w:themeColor="text1" w:themeTint="80"/>
        </w:pBdr>
        <w:tabs>
          <w:tab w:val="left" w:pos="5387"/>
        </w:tabs>
        <w:ind w:right="1982"/>
        <w:rPr>
          <w:color w:val="404040" w:themeColor="text1" w:themeTint="BF"/>
        </w:rPr>
      </w:pPr>
      <w:r w:rsidRPr="00C13906">
        <w:rPr>
          <w:color w:val="404040" w:themeColor="text1" w:themeTint="BF"/>
        </w:rPr>
        <w:t xml:space="preserve">Distributed according to the APM </w:t>
      </w:r>
      <w:r w:rsidRPr="00C13906">
        <w:rPr>
          <w:color w:val="404040" w:themeColor="text1" w:themeTint="BF"/>
        </w:rPr>
        <w:tab/>
        <w:t>$</w:t>
      </w:r>
      <w:r w:rsidR="003E3E1D" w:rsidRPr="003E3E1D">
        <w:rPr>
          <w:color w:val="404040" w:themeColor="text1" w:themeTint="BF"/>
        </w:rPr>
        <w:t xml:space="preserve"> 107,398,136</w:t>
      </w:r>
    </w:p>
    <w:p w14:paraId="730BF271" w14:textId="1249113A" w:rsidR="00112C2B" w:rsidRPr="00C13906" w:rsidRDefault="00112C2B" w:rsidP="00112C2B">
      <w:pPr>
        <w:pStyle w:val="BodyText"/>
        <w:tabs>
          <w:tab w:val="left" w:pos="5387"/>
          <w:tab w:val="left" w:pos="6521"/>
          <w:tab w:val="left" w:pos="7088"/>
        </w:tabs>
        <w:spacing w:after="600"/>
        <w:ind w:right="1982"/>
        <w:jc w:val="both"/>
        <w:rPr>
          <w:color w:val="404040" w:themeColor="text1" w:themeTint="BF"/>
        </w:rPr>
      </w:pPr>
      <w:r w:rsidRPr="00C13906">
        <w:rPr>
          <w:color w:val="404040" w:themeColor="text1" w:themeTint="BF"/>
        </w:rPr>
        <w:t>Total:</w:t>
      </w:r>
      <w:r w:rsidRPr="00C13906">
        <w:rPr>
          <w:color w:val="404040" w:themeColor="text1" w:themeTint="BF"/>
        </w:rPr>
        <w:tab/>
        <w:t>$11</w:t>
      </w:r>
      <w:r w:rsidR="003E3E1D">
        <w:rPr>
          <w:color w:val="404040" w:themeColor="text1" w:themeTint="BF"/>
        </w:rPr>
        <w:t>5,484,204</w:t>
      </w:r>
    </w:p>
    <w:p w14:paraId="2C60DDAD" w14:textId="77777777" w:rsidR="00112C2B" w:rsidRPr="009232E3" w:rsidRDefault="00112C2B" w:rsidP="009232E3">
      <w:pPr>
        <w:pStyle w:val="Heading2"/>
      </w:pPr>
      <w:bookmarkStart w:id="95" w:name="_Toc371434446"/>
      <w:bookmarkStart w:id="96" w:name="_Toc410647369"/>
      <w:bookmarkStart w:id="97" w:name="_Toc412713574"/>
      <w:bookmarkStart w:id="98" w:name="_Toc500424020"/>
      <w:bookmarkStart w:id="99" w:name="_Toc528075536"/>
      <w:bookmarkStart w:id="100" w:name="_Toc371434444"/>
      <w:bookmarkStart w:id="101" w:name="_Toc410647367"/>
      <w:bookmarkStart w:id="102" w:name="_Toc412713572"/>
      <w:r w:rsidRPr="009232E3">
        <w:t>Distribution of the 93% Component</w:t>
      </w:r>
      <w:bookmarkEnd w:id="95"/>
      <w:bookmarkEnd w:id="96"/>
      <w:bookmarkEnd w:id="97"/>
      <w:bookmarkEnd w:id="98"/>
      <w:bookmarkEnd w:id="99"/>
    </w:p>
    <w:p w14:paraId="1B24FCCF" w14:textId="2B2C93D0" w:rsidR="00112C2B" w:rsidRPr="00BB7506" w:rsidRDefault="00112C2B" w:rsidP="009232E3">
      <w:pPr>
        <w:pStyle w:val="BodyText"/>
        <w:sectPr w:rsidR="00112C2B" w:rsidRPr="00BB7506" w:rsidSect="00112C2B">
          <w:pgSz w:w="11906" w:h="16838"/>
          <w:pgMar w:top="1418" w:right="1418" w:bottom="1134" w:left="1418" w:header="709" w:footer="709" w:gutter="0"/>
          <w:cols w:space="708"/>
          <w:docGrid w:linePitch="360"/>
        </w:sectPr>
      </w:pPr>
      <w:r w:rsidRPr="00BB7506">
        <w:t>In 201</w:t>
      </w:r>
      <w:r w:rsidR="003E3E1D" w:rsidRPr="00BB7506">
        <w:t>8-19</w:t>
      </w:r>
      <w:r w:rsidRPr="00BB7506">
        <w:t>, $</w:t>
      </w:r>
      <w:r w:rsidR="003E3E1D" w:rsidRPr="00BB7506">
        <w:t xml:space="preserve">107,398,136 </w:t>
      </w:r>
      <w:r w:rsidRPr="00BB7506">
        <w:t>will be distributed in accordance with road preservation needs determined by the Commission’s APM. The model assesses the average annual costs of maintaining each local government’s road network and has the facility to equalise road standards through the application of minimum standards. These standards help local governments that have not been able to develop their road systems to the same level as other more established local governments.</w:t>
      </w:r>
    </w:p>
    <w:p w14:paraId="75034532" w14:textId="435C0C65" w:rsidR="00112C2B" w:rsidRPr="009232E3" w:rsidRDefault="00112C2B" w:rsidP="009232E3">
      <w:pPr>
        <w:pStyle w:val="Heading2"/>
      </w:pPr>
      <w:bookmarkStart w:id="103" w:name="_Toc500424021"/>
      <w:bookmarkStart w:id="104" w:name="_Toc528075537"/>
      <w:r w:rsidRPr="009232E3">
        <w:lastRenderedPageBreak/>
        <w:t xml:space="preserve">Special Projects: Roads Servicing </w:t>
      </w:r>
      <w:r w:rsidR="00D47637">
        <w:t>Indigenous</w:t>
      </w:r>
      <w:r w:rsidRPr="009232E3">
        <w:t xml:space="preserve"> Communities</w:t>
      </w:r>
      <w:bookmarkEnd w:id="100"/>
      <w:bookmarkEnd w:id="101"/>
      <w:bookmarkEnd w:id="102"/>
      <w:bookmarkEnd w:id="103"/>
      <w:bookmarkEnd w:id="104"/>
    </w:p>
    <w:p w14:paraId="1982919E" w14:textId="4EA9D119" w:rsidR="00112C2B" w:rsidRPr="00C13906" w:rsidRDefault="00112C2B" w:rsidP="00112C2B">
      <w:pPr>
        <w:pStyle w:val="BodyText"/>
        <w:rPr>
          <w:color w:val="404040" w:themeColor="text1" w:themeTint="BF"/>
        </w:rPr>
      </w:pPr>
      <w:r w:rsidRPr="00C13906">
        <w:rPr>
          <w:color w:val="404040" w:themeColor="text1" w:themeTint="BF"/>
        </w:rPr>
        <w:t>In 201</w:t>
      </w:r>
      <w:r w:rsidR="006315DD">
        <w:rPr>
          <w:color w:val="404040" w:themeColor="text1" w:themeTint="BF"/>
        </w:rPr>
        <w:t>8</w:t>
      </w:r>
      <w:r w:rsidRPr="00C13906">
        <w:rPr>
          <w:color w:val="404040" w:themeColor="text1" w:themeTint="BF"/>
        </w:rPr>
        <w:t>-1</w:t>
      </w:r>
      <w:r w:rsidR="006315DD">
        <w:rPr>
          <w:color w:val="404040" w:themeColor="text1" w:themeTint="BF"/>
        </w:rPr>
        <w:t>9</w:t>
      </w:r>
      <w:r w:rsidRPr="00C13906">
        <w:rPr>
          <w:color w:val="404040" w:themeColor="text1" w:themeTint="BF"/>
        </w:rPr>
        <w:t xml:space="preserve">, the Special Projects funds for </w:t>
      </w:r>
      <w:r w:rsidR="00D47637">
        <w:rPr>
          <w:color w:val="404040" w:themeColor="text1" w:themeTint="BF"/>
        </w:rPr>
        <w:t>Indigenous</w:t>
      </w:r>
      <w:r w:rsidRPr="00C13906">
        <w:rPr>
          <w:color w:val="404040" w:themeColor="text1" w:themeTint="BF"/>
        </w:rPr>
        <w:t xml:space="preserve"> access roads will be:</w:t>
      </w:r>
    </w:p>
    <w:p w14:paraId="41191704" w14:textId="57092DCD" w:rsidR="00112C2B" w:rsidRPr="00C13906" w:rsidRDefault="00112C2B" w:rsidP="00112C2B">
      <w:pPr>
        <w:pStyle w:val="BodyText"/>
        <w:tabs>
          <w:tab w:val="left" w:pos="5670"/>
        </w:tabs>
        <w:spacing w:before="360" w:after="120"/>
        <w:ind w:right="1982"/>
        <w:rPr>
          <w:color w:val="404040" w:themeColor="text1" w:themeTint="BF"/>
        </w:rPr>
      </w:pPr>
      <w:r w:rsidRPr="00C13906">
        <w:rPr>
          <w:color w:val="404040" w:themeColor="text1" w:themeTint="BF"/>
        </w:rPr>
        <w:t>Special Project funds from Commission</w:t>
      </w:r>
      <w:r w:rsidRPr="00C13906">
        <w:rPr>
          <w:color w:val="404040" w:themeColor="text1" w:themeTint="BF"/>
        </w:rPr>
        <w:tab/>
        <w:t>$</w:t>
      </w:r>
      <w:r w:rsidR="00FF0E02" w:rsidRPr="00FF0E02">
        <w:rPr>
          <w:color w:val="404040" w:themeColor="text1" w:themeTint="BF"/>
        </w:rPr>
        <w:t>2,695,087</w:t>
      </w:r>
    </w:p>
    <w:p w14:paraId="7A94CC44" w14:textId="162EF20F" w:rsidR="00112C2B" w:rsidRPr="00C13906" w:rsidRDefault="00112C2B" w:rsidP="00112C2B">
      <w:pPr>
        <w:pStyle w:val="BodyText"/>
        <w:pBdr>
          <w:bottom w:val="single" w:sz="4" w:space="1" w:color="7F7F7F" w:themeColor="text1" w:themeTint="80"/>
        </w:pBdr>
        <w:tabs>
          <w:tab w:val="left" w:pos="5670"/>
          <w:tab w:val="left" w:pos="7088"/>
        </w:tabs>
        <w:ind w:right="1982"/>
        <w:jc w:val="both"/>
        <w:rPr>
          <w:color w:val="404040" w:themeColor="text1" w:themeTint="BF"/>
        </w:rPr>
      </w:pPr>
      <w:r w:rsidRPr="00C13906">
        <w:rPr>
          <w:color w:val="404040" w:themeColor="text1" w:themeTint="BF"/>
        </w:rPr>
        <w:t>State funds from Main Roads Western Australia</w:t>
      </w:r>
      <w:r w:rsidRPr="00C13906">
        <w:rPr>
          <w:color w:val="404040" w:themeColor="text1" w:themeTint="BF"/>
        </w:rPr>
        <w:tab/>
        <w:t>$</w:t>
      </w:r>
      <w:r w:rsidR="00FF0E02" w:rsidRPr="00FF0E02">
        <w:rPr>
          <w:color w:val="404040" w:themeColor="text1" w:themeTint="BF"/>
        </w:rPr>
        <w:t>1,347,543</w:t>
      </w:r>
    </w:p>
    <w:p w14:paraId="396D4869" w14:textId="2208E219" w:rsidR="00112C2B" w:rsidRPr="00C13906" w:rsidRDefault="006865E5" w:rsidP="00112C2B">
      <w:pPr>
        <w:pStyle w:val="BodyText"/>
        <w:tabs>
          <w:tab w:val="left" w:pos="5670"/>
          <w:tab w:val="left" w:pos="7088"/>
        </w:tabs>
        <w:spacing w:after="600"/>
        <w:ind w:right="1982"/>
        <w:jc w:val="both"/>
        <w:rPr>
          <w:b/>
          <w:color w:val="404040" w:themeColor="text1" w:themeTint="BF"/>
        </w:rPr>
      </w:pPr>
      <w:r w:rsidRPr="00C13906">
        <w:rPr>
          <w:b/>
          <w:color w:val="404040" w:themeColor="text1" w:themeTint="BF"/>
        </w:rPr>
        <w:t>Total</w:t>
      </w:r>
      <w:r w:rsidR="00112C2B" w:rsidRPr="00C13906">
        <w:rPr>
          <w:b/>
          <w:color w:val="404040" w:themeColor="text1" w:themeTint="BF"/>
        </w:rPr>
        <w:tab/>
        <w:t>$</w:t>
      </w:r>
      <w:r w:rsidR="00FF0E02" w:rsidRPr="00FF0E02">
        <w:rPr>
          <w:b/>
          <w:color w:val="404040" w:themeColor="text1" w:themeTint="BF"/>
        </w:rPr>
        <w:t>4,042,630</w:t>
      </w:r>
    </w:p>
    <w:p w14:paraId="307FB9CA" w14:textId="34DB56F7" w:rsidR="00112C2B" w:rsidRPr="00C13906" w:rsidRDefault="00112C2B" w:rsidP="00BB7506">
      <w:pPr>
        <w:pStyle w:val="BodyText"/>
      </w:pPr>
      <w:r w:rsidRPr="00C13906">
        <w:t xml:space="preserve">The </w:t>
      </w:r>
      <w:r w:rsidR="00D47637">
        <w:t>Indigenous</w:t>
      </w:r>
      <w:r w:rsidRPr="00C13906">
        <w:t xml:space="preserve"> Access Roads Committee advises the Commission on procedures for determining the allocations of Commonwealth road funds for roads servicing remote Aboriginal communities and recommends the allocations that are made each year. Membership of the committee is made up of representatives from each of the following organisations:</w:t>
      </w:r>
    </w:p>
    <w:p w14:paraId="2F074576" w14:textId="77777777" w:rsidR="00112C2B" w:rsidRPr="00AF3608" w:rsidRDefault="00112C2B" w:rsidP="00AF3608">
      <w:pPr>
        <w:pStyle w:val="BodyTextFirstIndent"/>
        <w:numPr>
          <w:ilvl w:val="0"/>
          <w:numId w:val="39"/>
        </w:numPr>
        <w:spacing w:after="0"/>
        <w:ind w:left="721" w:hanging="437"/>
        <w:rPr>
          <w:color w:val="404040" w:themeColor="text1" w:themeTint="BF"/>
        </w:rPr>
      </w:pPr>
      <w:r w:rsidRPr="00AF3608">
        <w:rPr>
          <w:color w:val="404040" w:themeColor="text1" w:themeTint="BF"/>
        </w:rPr>
        <w:t>Western Australian Local Government Grants Commission (Chair)</w:t>
      </w:r>
    </w:p>
    <w:p w14:paraId="450099DB" w14:textId="77777777" w:rsidR="00112C2B" w:rsidRPr="00AF3608" w:rsidRDefault="00112C2B" w:rsidP="00AF3608">
      <w:pPr>
        <w:pStyle w:val="BodyTextFirstIndent"/>
        <w:numPr>
          <w:ilvl w:val="0"/>
          <w:numId w:val="39"/>
        </w:numPr>
        <w:spacing w:after="0"/>
        <w:ind w:left="721" w:hanging="437"/>
        <w:rPr>
          <w:color w:val="404040" w:themeColor="text1" w:themeTint="BF"/>
        </w:rPr>
      </w:pPr>
      <w:r w:rsidRPr="00AF3608">
        <w:rPr>
          <w:color w:val="404040" w:themeColor="text1" w:themeTint="BF"/>
        </w:rPr>
        <w:t>Western Australian Local Government Association</w:t>
      </w:r>
    </w:p>
    <w:p w14:paraId="431B462B" w14:textId="77777777" w:rsidR="00112C2B" w:rsidRPr="00AF3608" w:rsidRDefault="00112C2B" w:rsidP="00AF3608">
      <w:pPr>
        <w:pStyle w:val="BodyTextFirstIndent"/>
        <w:numPr>
          <w:ilvl w:val="0"/>
          <w:numId w:val="39"/>
        </w:numPr>
        <w:spacing w:after="0"/>
        <w:ind w:left="721" w:hanging="437"/>
        <w:rPr>
          <w:color w:val="404040" w:themeColor="text1" w:themeTint="BF"/>
        </w:rPr>
      </w:pPr>
      <w:r w:rsidRPr="00AF3608">
        <w:rPr>
          <w:color w:val="404040" w:themeColor="text1" w:themeTint="BF"/>
        </w:rPr>
        <w:t>Main Roads Western Australia</w:t>
      </w:r>
    </w:p>
    <w:p w14:paraId="085FB0C6" w14:textId="77777777" w:rsidR="00112C2B" w:rsidRPr="00AF3608" w:rsidRDefault="00112C2B" w:rsidP="00AF3608">
      <w:pPr>
        <w:pStyle w:val="BodyTextFirstIndent"/>
        <w:numPr>
          <w:ilvl w:val="0"/>
          <w:numId w:val="39"/>
        </w:numPr>
        <w:spacing w:after="0"/>
        <w:ind w:left="721" w:hanging="437"/>
        <w:rPr>
          <w:color w:val="404040" w:themeColor="text1" w:themeTint="BF"/>
        </w:rPr>
      </w:pPr>
      <w:r w:rsidRPr="00AF3608">
        <w:rPr>
          <w:color w:val="404040" w:themeColor="text1" w:themeTint="BF"/>
        </w:rPr>
        <w:t>Department of Planning, Lands and Heritage</w:t>
      </w:r>
    </w:p>
    <w:p w14:paraId="5A0D448A" w14:textId="77777777" w:rsidR="00112C2B" w:rsidRPr="00AF3608" w:rsidRDefault="00112C2B" w:rsidP="00AF3608">
      <w:pPr>
        <w:pStyle w:val="BodyTextFirstIndent"/>
        <w:numPr>
          <w:ilvl w:val="0"/>
          <w:numId w:val="39"/>
        </w:numPr>
        <w:spacing w:after="0"/>
        <w:ind w:left="721" w:hanging="437"/>
        <w:rPr>
          <w:color w:val="404040" w:themeColor="text1" w:themeTint="BF"/>
        </w:rPr>
      </w:pPr>
      <w:r w:rsidRPr="00AF3608">
        <w:rPr>
          <w:color w:val="404040" w:themeColor="text1" w:themeTint="BF"/>
        </w:rPr>
        <w:t>Department of the Prime Minister and Cabinet</w:t>
      </w:r>
    </w:p>
    <w:p w14:paraId="4A0B4D34" w14:textId="77777777" w:rsidR="00112C2B" w:rsidRPr="00AF3608" w:rsidRDefault="00112C2B" w:rsidP="00AF3608">
      <w:pPr>
        <w:pStyle w:val="BodyTextFirstIndent"/>
        <w:numPr>
          <w:ilvl w:val="0"/>
          <w:numId w:val="39"/>
        </w:numPr>
        <w:spacing w:after="0"/>
        <w:ind w:left="721" w:hanging="437"/>
        <w:rPr>
          <w:color w:val="404040" w:themeColor="text1" w:themeTint="BF"/>
        </w:rPr>
      </w:pPr>
      <w:r w:rsidRPr="00AF3608">
        <w:rPr>
          <w:color w:val="404040" w:themeColor="text1" w:themeTint="BF"/>
        </w:rPr>
        <w:t>Department of Local Government, Sport and Cultural Industries.</w:t>
      </w:r>
    </w:p>
    <w:p w14:paraId="2E9DB363" w14:textId="77777777" w:rsidR="00112C2B" w:rsidRPr="00C13906" w:rsidRDefault="00112C2B" w:rsidP="00AF3608">
      <w:pPr>
        <w:pStyle w:val="BodyText"/>
        <w:spacing w:before="240"/>
      </w:pPr>
      <w:r w:rsidRPr="00C13906">
        <w:t>The committee has established funding criteria based on factors including the number of Aboriginal people serviced by a road, the distance of a community from a sealed road, the condition of the road, the proportion of traffic servicing Aboriginal communities and the availability of alternative access. These criteria have provided a rational method of assessing priorities in developing a five year program.</w:t>
      </w:r>
    </w:p>
    <w:p w14:paraId="72F79B3A" w14:textId="77777777" w:rsidR="00112C2B" w:rsidRDefault="00112C2B" w:rsidP="00BB7506">
      <w:pPr>
        <w:pStyle w:val="BodyText"/>
      </w:pPr>
      <w:r>
        <w:br w:type="page"/>
      </w:r>
    </w:p>
    <w:p w14:paraId="200AFE1A" w14:textId="5185876C" w:rsidR="00112C2B" w:rsidRPr="00C13906" w:rsidRDefault="00112C2B" w:rsidP="00BB7506">
      <w:pPr>
        <w:pStyle w:val="Table-Header"/>
      </w:pPr>
      <w:r w:rsidRPr="00C13906">
        <w:lastRenderedPageBreak/>
        <w:t xml:space="preserve">Table 4: </w:t>
      </w:r>
      <w:r w:rsidR="00D47637">
        <w:t>Indigenous</w:t>
      </w:r>
      <w:r w:rsidRPr="00C13906">
        <w:t xml:space="preserve"> Access Roads Grants</w:t>
      </w:r>
    </w:p>
    <w:tbl>
      <w:tblPr>
        <w:tblStyle w:val="DLGCTable-Data"/>
        <w:tblW w:w="9356" w:type="dxa"/>
        <w:tblLook w:val="04A0" w:firstRow="1" w:lastRow="0" w:firstColumn="1" w:lastColumn="0" w:noHBand="0" w:noVBand="1"/>
        <w:tblCaption w:val="Aboriginal Access Roads Grants"/>
        <w:tblDescription w:val="Indigenous Road and allocation"/>
      </w:tblPr>
      <w:tblGrid>
        <w:gridCol w:w="3700"/>
        <w:gridCol w:w="3391"/>
        <w:gridCol w:w="2265"/>
      </w:tblGrid>
      <w:tr w:rsidR="00C13906" w:rsidRPr="00C13906" w14:paraId="388BEC8D" w14:textId="77777777" w:rsidTr="00C333AF">
        <w:trPr>
          <w:cnfStyle w:val="100000000000" w:firstRow="1" w:lastRow="0" w:firstColumn="0" w:lastColumn="0" w:oddVBand="0" w:evenVBand="0" w:oddHBand="0" w:evenHBand="0" w:firstRowFirstColumn="0" w:firstRowLastColumn="0" w:lastRowFirstColumn="0" w:lastRowLastColumn="0"/>
          <w:trHeight w:val="300"/>
        </w:trPr>
        <w:tc>
          <w:tcPr>
            <w:tcW w:w="3700" w:type="dxa"/>
            <w:noWrap/>
            <w:vAlign w:val="center"/>
            <w:hideMark/>
          </w:tcPr>
          <w:p w14:paraId="60C2F300" w14:textId="77777777" w:rsidR="00112C2B" w:rsidRPr="00C13906" w:rsidRDefault="00112C2B" w:rsidP="00F46496">
            <w:pPr>
              <w:jc w:val="center"/>
              <w:rPr>
                <w:rStyle w:val="Table-Header-unbold"/>
                <w:b w:val="0"/>
                <w:color w:val="404040" w:themeColor="text1" w:themeTint="BF"/>
              </w:rPr>
            </w:pPr>
            <w:r w:rsidRPr="00C13906">
              <w:rPr>
                <w:color w:val="404040" w:themeColor="text1" w:themeTint="BF"/>
              </w:rPr>
              <w:t>Local Government</w:t>
            </w:r>
          </w:p>
        </w:tc>
        <w:tc>
          <w:tcPr>
            <w:tcW w:w="3391" w:type="dxa"/>
            <w:noWrap/>
            <w:vAlign w:val="center"/>
            <w:hideMark/>
          </w:tcPr>
          <w:p w14:paraId="31F132C0" w14:textId="77777777" w:rsidR="00112C2B" w:rsidRPr="00C13906" w:rsidRDefault="00112C2B" w:rsidP="00F46496">
            <w:pPr>
              <w:jc w:val="center"/>
              <w:rPr>
                <w:color w:val="404040" w:themeColor="text1" w:themeTint="BF"/>
              </w:rPr>
            </w:pPr>
            <w:r w:rsidRPr="00C13906">
              <w:rPr>
                <w:color w:val="404040" w:themeColor="text1" w:themeTint="BF"/>
              </w:rPr>
              <w:t>Road</w:t>
            </w:r>
          </w:p>
        </w:tc>
        <w:tc>
          <w:tcPr>
            <w:tcW w:w="2265" w:type="dxa"/>
            <w:vAlign w:val="center"/>
          </w:tcPr>
          <w:p w14:paraId="0D34AADF" w14:textId="48B28669" w:rsidR="00112C2B" w:rsidRPr="00C13906" w:rsidRDefault="00112C2B" w:rsidP="00F46496">
            <w:pPr>
              <w:jc w:val="center"/>
              <w:rPr>
                <w:color w:val="404040" w:themeColor="text1" w:themeTint="BF"/>
              </w:rPr>
            </w:pPr>
            <w:r w:rsidRPr="00C13906">
              <w:rPr>
                <w:color w:val="404040" w:themeColor="text1" w:themeTint="BF"/>
              </w:rPr>
              <w:t>201</w:t>
            </w:r>
            <w:r w:rsidR="00FF0E02">
              <w:rPr>
                <w:color w:val="404040" w:themeColor="text1" w:themeTint="BF"/>
              </w:rPr>
              <w:t>8</w:t>
            </w:r>
            <w:r w:rsidRPr="00C13906">
              <w:rPr>
                <w:color w:val="404040" w:themeColor="text1" w:themeTint="BF"/>
              </w:rPr>
              <w:t>-1</w:t>
            </w:r>
            <w:r w:rsidR="00FF0E02">
              <w:rPr>
                <w:color w:val="404040" w:themeColor="text1" w:themeTint="BF"/>
              </w:rPr>
              <w:t>9</w:t>
            </w:r>
            <w:r w:rsidRPr="00C13906">
              <w:rPr>
                <w:color w:val="404040" w:themeColor="text1" w:themeTint="BF"/>
              </w:rPr>
              <w:t xml:space="preserve"> Allocations ($)</w:t>
            </w:r>
          </w:p>
        </w:tc>
      </w:tr>
      <w:tr w:rsidR="00C13906" w:rsidRPr="00C13906" w14:paraId="432611E6" w14:textId="77777777" w:rsidTr="00C333AF">
        <w:trPr>
          <w:trHeight w:val="330"/>
        </w:trPr>
        <w:tc>
          <w:tcPr>
            <w:tcW w:w="3700" w:type="dxa"/>
            <w:noWrap/>
            <w:vAlign w:val="center"/>
          </w:tcPr>
          <w:p w14:paraId="6AFEB842" w14:textId="6FBCA99E" w:rsidR="00112C2B" w:rsidRPr="00C13906" w:rsidRDefault="00FF0E02" w:rsidP="00112C2B">
            <w:pPr>
              <w:pStyle w:val="tabletext0"/>
              <w:rPr>
                <w:color w:val="404040" w:themeColor="text1" w:themeTint="BF"/>
                <w:highlight w:val="yellow"/>
              </w:rPr>
            </w:pPr>
            <w:r w:rsidRPr="00FF0E02">
              <w:rPr>
                <w:color w:val="404040" w:themeColor="text1" w:themeTint="BF"/>
              </w:rPr>
              <w:t>Broome</w:t>
            </w:r>
          </w:p>
        </w:tc>
        <w:tc>
          <w:tcPr>
            <w:tcW w:w="3391" w:type="dxa"/>
            <w:noWrap/>
            <w:vAlign w:val="center"/>
          </w:tcPr>
          <w:p w14:paraId="48EFB06A" w14:textId="06222C5D" w:rsidR="00112C2B" w:rsidRPr="00C13906" w:rsidRDefault="00FF0E02" w:rsidP="00112C2B">
            <w:pPr>
              <w:pStyle w:val="tabletext0"/>
              <w:rPr>
                <w:color w:val="404040" w:themeColor="text1" w:themeTint="BF"/>
                <w:highlight w:val="yellow"/>
              </w:rPr>
            </w:pPr>
            <w:r w:rsidRPr="00FF0E02">
              <w:rPr>
                <w:color w:val="404040" w:themeColor="text1" w:themeTint="BF"/>
              </w:rPr>
              <w:t>Cape Leveque [unsealed section]</w:t>
            </w:r>
          </w:p>
        </w:tc>
        <w:tc>
          <w:tcPr>
            <w:tcW w:w="2265" w:type="dxa"/>
            <w:vAlign w:val="center"/>
          </w:tcPr>
          <w:p w14:paraId="2E4FB6D7" w14:textId="57E157C7" w:rsidR="00112C2B" w:rsidRPr="00C13906" w:rsidRDefault="00FF0E02" w:rsidP="00F46496">
            <w:pPr>
              <w:pStyle w:val="tabletext0"/>
              <w:jc w:val="center"/>
              <w:rPr>
                <w:color w:val="404040" w:themeColor="text1" w:themeTint="BF"/>
                <w:highlight w:val="yellow"/>
              </w:rPr>
            </w:pPr>
            <w:r w:rsidRPr="00FF0E02">
              <w:rPr>
                <w:color w:val="404040" w:themeColor="text1" w:themeTint="BF"/>
              </w:rPr>
              <w:t>36,000</w:t>
            </w:r>
          </w:p>
        </w:tc>
      </w:tr>
      <w:tr w:rsidR="00FF0E02" w:rsidRPr="00C13906" w14:paraId="151A764E" w14:textId="77777777" w:rsidTr="009535F7">
        <w:trPr>
          <w:trHeight w:val="282"/>
        </w:trPr>
        <w:tc>
          <w:tcPr>
            <w:tcW w:w="0" w:type="dxa"/>
            <w:noWrap/>
            <w:vAlign w:val="center"/>
          </w:tcPr>
          <w:p w14:paraId="26897C73" w14:textId="3D5346D6" w:rsidR="00FF0E02" w:rsidRPr="00C13906" w:rsidRDefault="00FF0E02" w:rsidP="005B79BC">
            <w:pPr>
              <w:pStyle w:val="tabletext0"/>
              <w:rPr>
                <w:color w:val="404040" w:themeColor="text1" w:themeTint="BF"/>
              </w:rPr>
            </w:pPr>
            <w:r w:rsidRPr="00FF0E02">
              <w:rPr>
                <w:color w:val="404040" w:themeColor="text1" w:themeTint="BF"/>
              </w:rPr>
              <w:t>Derby</w:t>
            </w:r>
            <w:r w:rsidR="005B79BC">
              <w:rPr>
                <w:color w:val="404040" w:themeColor="text1" w:themeTint="BF"/>
              </w:rPr>
              <w:t>-</w:t>
            </w:r>
            <w:r w:rsidRPr="00FF0E02">
              <w:rPr>
                <w:color w:val="404040" w:themeColor="text1" w:themeTint="BF"/>
              </w:rPr>
              <w:t>West Kimberley</w:t>
            </w:r>
          </w:p>
        </w:tc>
        <w:tc>
          <w:tcPr>
            <w:tcW w:w="0" w:type="dxa"/>
            <w:noWrap/>
          </w:tcPr>
          <w:p w14:paraId="0377FDBB" w14:textId="1C2CF468" w:rsidR="00FF0E02" w:rsidRPr="00C13906" w:rsidRDefault="00FF0E02" w:rsidP="00FF0E02">
            <w:pPr>
              <w:pStyle w:val="tabletext0"/>
              <w:rPr>
                <w:color w:val="404040" w:themeColor="text1" w:themeTint="BF"/>
              </w:rPr>
            </w:pPr>
            <w:r w:rsidRPr="00804C23">
              <w:t>Camballin</w:t>
            </w:r>
          </w:p>
        </w:tc>
        <w:tc>
          <w:tcPr>
            <w:tcW w:w="0" w:type="dxa"/>
          </w:tcPr>
          <w:p w14:paraId="2D4D9A05" w14:textId="5A66653F" w:rsidR="00FF0E02" w:rsidRPr="00C13906" w:rsidRDefault="00FF0E02" w:rsidP="00F46496">
            <w:pPr>
              <w:pStyle w:val="tabletext0"/>
              <w:jc w:val="center"/>
              <w:rPr>
                <w:color w:val="404040" w:themeColor="text1" w:themeTint="BF"/>
              </w:rPr>
            </w:pPr>
            <w:r w:rsidRPr="00813670">
              <w:t>83,333</w:t>
            </w:r>
          </w:p>
        </w:tc>
      </w:tr>
      <w:tr w:rsidR="00FF0E02" w:rsidRPr="00C13906" w14:paraId="312126B1" w14:textId="77777777" w:rsidTr="009535F7">
        <w:trPr>
          <w:trHeight w:val="282"/>
        </w:trPr>
        <w:tc>
          <w:tcPr>
            <w:tcW w:w="0" w:type="dxa"/>
            <w:noWrap/>
            <w:vAlign w:val="center"/>
          </w:tcPr>
          <w:p w14:paraId="33394290" w14:textId="44393270" w:rsidR="00FF0E02" w:rsidRPr="00C13906" w:rsidRDefault="00FF0E02" w:rsidP="00FF0E02">
            <w:pPr>
              <w:pStyle w:val="tabletext0"/>
              <w:rPr>
                <w:color w:val="404040" w:themeColor="text1" w:themeTint="BF"/>
              </w:rPr>
            </w:pPr>
          </w:p>
        </w:tc>
        <w:tc>
          <w:tcPr>
            <w:tcW w:w="0" w:type="dxa"/>
            <w:noWrap/>
          </w:tcPr>
          <w:p w14:paraId="36BB58F1" w14:textId="03A8E851" w:rsidR="00FF0E02" w:rsidRPr="00C13906" w:rsidRDefault="00FF0E02" w:rsidP="00FF0E02">
            <w:pPr>
              <w:pStyle w:val="tabletext0"/>
              <w:rPr>
                <w:bCs/>
                <w:color w:val="404040" w:themeColor="text1" w:themeTint="BF"/>
              </w:rPr>
            </w:pPr>
            <w:r w:rsidRPr="00804C23">
              <w:t xml:space="preserve">Gee Gully Intersection - </w:t>
            </w:r>
            <w:proofErr w:type="spellStart"/>
            <w:r w:rsidRPr="00804C23">
              <w:t>Koorabye</w:t>
            </w:r>
            <w:proofErr w:type="spellEnd"/>
          </w:p>
        </w:tc>
        <w:tc>
          <w:tcPr>
            <w:tcW w:w="0" w:type="dxa"/>
          </w:tcPr>
          <w:p w14:paraId="4C4FEC18" w14:textId="25471235" w:rsidR="00FF0E02" w:rsidRPr="00C13906" w:rsidRDefault="00FF0E02" w:rsidP="00F46496">
            <w:pPr>
              <w:pStyle w:val="tabletext0"/>
              <w:jc w:val="center"/>
              <w:rPr>
                <w:bCs/>
                <w:color w:val="404040" w:themeColor="text1" w:themeTint="BF"/>
              </w:rPr>
            </w:pPr>
            <w:r w:rsidRPr="00813670">
              <w:t>110,000</w:t>
            </w:r>
          </w:p>
        </w:tc>
      </w:tr>
      <w:tr w:rsidR="00FF0E02" w:rsidRPr="00C13906" w14:paraId="5F8E84B3" w14:textId="77777777" w:rsidTr="009535F7">
        <w:trPr>
          <w:trHeight w:val="282"/>
        </w:trPr>
        <w:tc>
          <w:tcPr>
            <w:tcW w:w="0" w:type="dxa"/>
            <w:noWrap/>
            <w:vAlign w:val="center"/>
          </w:tcPr>
          <w:p w14:paraId="5FD62333" w14:textId="77777777" w:rsidR="00FF0E02" w:rsidRPr="00C13906" w:rsidRDefault="00FF0E02" w:rsidP="00FF0E02">
            <w:pPr>
              <w:pStyle w:val="tabletext0"/>
              <w:rPr>
                <w:color w:val="404040" w:themeColor="text1" w:themeTint="BF"/>
              </w:rPr>
            </w:pPr>
          </w:p>
        </w:tc>
        <w:tc>
          <w:tcPr>
            <w:tcW w:w="0" w:type="dxa"/>
            <w:noWrap/>
          </w:tcPr>
          <w:p w14:paraId="35113FA2" w14:textId="01E51730" w:rsidR="00FF0E02" w:rsidRPr="00C13906" w:rsidRDefault="00FF0E02" w:rsidP="00FF0E02">
            <w:pPr>
              <w:pStyle w:val="tabletext0"/>
              <w:rPr>
                <w:color w:val="404040" w:themeColor="text1" w:themeTint="BF"/>
              </w:rPr>
            </w:pPr>
            <w:proofErr w:type="spellStart"/>
            <w:r w:rsidRPr="00804C23">
              <w:t>Cherrabun</w:t>
            </w:r>
            <w:proofErr w:type="spellEnd"/>
          </w:p>
        </w:tc>
        <w:tc>
          <w:tcPr>
            <w:tcW w:w="0" w:type="dxa"/>
          </w:tcPr>
          <w:p w14:paraId="71C2F71A" w14:textId="32923972" w:rsidR="00FF0E02" w:rsidRPr="00C13906" w:rsidRDefault="00FF0E02" w:rsidP="00F46496">
            <w:pPr>
              <w:pStyle w:val="tabletext0"/>
              <w:jc w:val="center"/>
              <w:rPr>
                <w:color w:val="404040" w:themeColor="text1" w:themeTint="BF"/>
              </w:rPr>
            </w:pPr>
            <w:r w:rsidRPr="00813670">
              <w:t>66,667</w:t>
            </w:r>
          </w:p>
        </w:tc>
      </w:tr>
      <w:tr w:rsidR="00FF0E02" w:rsidRPr="00C13906" w14:paraId="5C6CD3BB" w14:textId="77777777" w:rsidTr="009535F7">
        <w:trPr>
          <w:trHeight w:val="282"/>
        </w:trPr>
        <w:tc>
          <w:tcPr>
            <w:tcW w:w="0" w:type="dxa"/>
            <w:noWrap/>
            <w:vAlign w:val="center"/>
          </w:tcPr>
          <w:p w14:paraId="7985A25D" w14:textId="645145D6" w:rsidR="00FF0E02" w:rsidRPr="00C13906" w:rsidRDefault="00FF0E02" w:rsidP="00FF0E02">
            <w:pPr>
              <w:pStyle w:val="tabletext0"/>
              <w:rPr>
                <w:color w:val="404040" w:themeColor="text1" w:themeTint="BF"/>
              </w:rPr>
            </w:pPr>
            <w:r w:rsidRPr="00FF0E02">
              <w:rPr>
                <w:color w:val="404040" w:themeColor="text1" w:themeTint="BF"/>
              </w:rPr>
              <w:t>East Pilbara</w:t>
            </w:r>
          </w:p>
        </w:tc>
        <w:tc>
          <w:tcPr>
            <w:tcW w:w="0" w:type="dxa"/>
            <w:noWrap/>
          </w:tcPr>
          <w:p w14:paraId="16B2B3BD" w14:textId="780070E7" w:rsidR="00FF0E02" w:rsidRPr="00C13906" w:rsidRDefault="00FF0E02" w:rsidP="00FF0E02">
            <w:pPr>
              <w:pStyle w:val="tabletext0"/>
              <w:rPr>
                <w:bCs/>
                <w:color w:val="404040" w:themeColor="text1" w:themeTint="BF"/>
              </w:rPr>
            </w:pPr>
            <w:proofErr w:type="spellStart"/>
            <w:r w:rsidRPr="004C726C">
              <w:t>Punmu</w:t>
            </w:r>
            <w:proofErr w:type="spellEnd"/>
          </w:p>
        </w:tc>
        <w:tc>
          <w:tcPr>
            <w:tcW w:w="0" w:type="dxa"/>
          </w:tcPr>
          <w:p w14:paraId="60A60724" w14:textId="4DBC912F" w:rsidR="00FF0E02" w:rsidRPr="00C13906" w:rsidRDefault="00FF0E02" w:rsidP="00F46496">
            <w:pPr>
              <w:pStyle w:val="tabletext0"/>
              <w:jc w:val="center"/>
              <w:rPr>
                <w:bCs/>
                <w:color w:val="404040" w:themeColor="text1" w:themeTint="BF"/>
              </w:rPr>
            </w:pPr>
            <w:r w:rsidRPr="00FD5F41">
              <w:t>120,000</w:t>
            </w:r>
          </w:p>
        </w:tc>
      </w:tr>
      <w:tr w:rsidR="00FF0E02" w:rsidRPr="00C13906" w14:paraId="7990E9E3" w14:textId="77777777" w:rsidTr="009535F7">
        <w:trPr>
          <w:trHeight w:val="282"/>
        </w:trPr>
        <w:tc>
          <w:tcPr>
            <w:tcW w:w="0" w:type="dxa"/>
            <w:noWrap/>
            <w:vAlign w:val="center"/>
          </w:tcPr>
          <w:p w14:paraId="56039D1A" w14:textId="47209C1A" w:rsidR="00FF0E02" w:rsidRPr="00C13906" w:rsidRDefault="00FF0E02" w:rsidP="00FF0E02">
            <w:pPr>
              <w:pStyle w:val="tabletext0"/>
              <w:rPr>
                <w:color w:val="404040" w:themeColor="text1" w:themeTint="BF"/>
              </w:rPr>
            </w:pPr>
          </w:p>
        </w:tc>
        <w:tc>
          <w:tcPr>
            <w:tcW w:w="0" w:type="dxa"/>
            <w:noWrap/>
          </w:tcPr>
          <w:p w14:paraId="63AEC510" w14:textId="43F84DD2" w:rsidR="00FF0E02" w:rsidRPr="00C13906" w:rsidRDefault="00FF0E02" w:rsidP="00FF0E02">
            <w:pPr>
              <w:pStyle w:val="tabletext0"/>
              <w:rPr>
                <w:color w:val="404040" w:themeColor="text1" w:themeTint="BF"/>
              </w:rPr>
            </w:pPr>
            <w:proofErr w:type="spellStart"/>
            <w:r w:rsidRPr="004C726C">
              <w:t>Kiwirrkurra</w:t>
            </w:r>
            <w:proofErr w:type="spellEnd"/>
          </w:p>
        </w:tc>
        <w:tc>
          <w:tcPr>
            <w:tcW w:w="0" w:type="dxa"/>
          </w:tcPr>
          <w:p w14:paraId="42CACFC1" w14:textId="561A8C98" w:rsidR="00FF0E02" w:rsidRPr="00C13906" w:rsidRDefault="00FF0E02" w:rsidP="00F46496">
            <w:pPr>
              <w:pStyle w:val="tabletext0"/>
              <w:jc w:val="center"/>
              <w:rPr>
                <w:color w:val="404040" w:themeColor="text1" w:themeTint="BF"/>
              </w:rPr>
            </w:pPr>
            <w:r w:rsidRPr="00FD5F41">
              <w:t>110,000</w:t>
            </w:r>
          </w:p>
        </w:tc>
      </w:tr>
      <w:tr w:rsidR="00FF0E02" w:rsidRPr="00C13906" w14:paraId="66570A9F" w14:textId="77777777" w:rsidTr="009535F7">
        <w:trPr>
          <w:trHeight w:val="300"/>
        </w:trPr>
        <w:tc>
          <w:tcPr>
            <w:tcW w:w="0" w:type="dxa"/>
            <w:noWrap/>
            <w:vAlign w:val="center"/>
          </w:tcPr>
          <w:p w14:paraId="4769B44F" w14:textId="77777777" w:rsidR="00FF0E02" w:rsidRPr="00C13906" w:rsidRDefault="00FF0E02" w:rsidP="00FF0E02">
            <w:pPr>
              <w:pStyle w:val="tabletext0"/>
              <w:rPr>
                <w:color w:val="404040" w:themeColor="text1" w:themeTint="BF"/>
              </w:rPr>
            </w:pPr>
          </w:p>
        </w:tc>
        <w:tc>
          <w:tcPr>
            <w:tcW w:w="0" w:type="dxa"/>
            <w:noWrap/>
          </w:tcPr>
          <w:p w14:paraId="3D370481" w14:textId="27CE4D87" w:rsidR="00FF0E02" w:rsidRPr="00C13906" w:rsidRDefault="00FF0E02" w:rsidP="00FF0E02">
            <w:pPr>
              <w:pStyle w:val="tabletext0"/>
              <w:rPr>
                <w:color w:val="404040" w:themeColor="text1" w:themeTint="BF"/>
              </w:rPr>
            </w:pPr>
            <w:proofErr w:type="spellStart"/>
            <w:r w:rsidRPr="004C726C">
              <w:t>Talawana</w:t>
            </w:r>
            <w:proofErr w:type="spellEnd"/>
            <w:r w:rsidRPr="004C726C">
              <w:t xml:space="preserve"> Track</w:t>
            </w:r>
          </w:p>
        </w:tc>
        <w:tc>
          <w:tcPr>
            <w:tcW w:w="0" w:type="dxa"/>
          </w:tcPr>
          <w:p w14:paraId="02B49F7C" w14:textId="539078DC" w:rsidR="00FF0E02" w:rsidRPr="00C13906" w:rsidRDefault="00FF0E02" w:rsidP="00F46496">
            <w:pPr>
              <w:pStyle w:val="tabletext0"/>
              <w:jc w:val="center"/>
              <w:rPr>
                <w:color w:val="404040" w:themeColor="text1" w:themeTint="BF"/>
              </w:rPr>
            </w:pPr>
            <w:r w:rsidRPr="00FD5F41">
              <w:t>120,000</w:t>
            </w:r>
          </w:p>
        </w:tc>
      </w:tr>
      <w:tr w:rsidR="00FF0E02" w:rsidRPr="00C13906" w14:paraId="65AE852D" w14:textId="77777777" w:rsidTr="009535F7">
        <w:trPr>
          <w:trHeight w:val="330"/>
        </w:trPr>
        <w:tc>
          <w:tcPr>
            <w:tcW w:w="0" w:type="dxa"/>
            <w:noWrap/>
            <w:vAlign w:val="center"/>
          </w:tcPr>
          <w:p w14:paraId="343F66E8" w14:textId="77777777" w:rsidR="00FF0E02" w:rsidRPr="00C13906" w:rsidRDefault="00FF0E02" w:rsidP="00FF0E02">
            <w:pPr>
              <w:pStyle w:val="tabletext0"/>
              <w:rPr>
                <w:color w:val="404040" w:themeColor="text1" w:themeTint="BF"/>
              </w:rPr>
            </w:pPr>
          </w:p>
        </w:tc>
        <w:tc>
          <w:tcPr>
            <w:tcW w:w="0" w:type="dxa"/>
            <w:noWrap/>
          </w:tcPr>
          <w:p w14:paraId="7F5BA765" w14:textId="3080FE86" w:rsidR="00FF0E02" w:rsidRPr="00C13906" w:rsidRDefault="00FF0E02" w:rsidP="00FF0E02">
            <w:pPr>
              <w:pStyle w:val="tabletext0"/>
              <w:rPr>
                <w:color w:val="404040" w:themeColor="text1" w:themeTint="BF"/>
              </w:rPr>
            </w:pPr>
            <w:proofErr w:type="spellStart"/>
            <w:r w:rsidRPr="004C726C">
              <w:t>Jigalong</w:t>
            </w:r>
            <w:proofErr w:type="spellEnd"/>
          </w:p>
        </w:tc>
        <w:tc>
          <w:tcPr>
            <w:tcW w:w="0" w:type="dxa"/>
          </w:tcPr>
          <w:p w14:paraId="7A31DB14" w14:textId="6879815C" w:rsidR="00FF0E02" w:rsidRPr="00C13906" w:rsidRDefault="00FF0E02" w:rsidP="00F46496">
            <w:pPr>
              <w:pStyle w:val="tabletext0"/>
              <w:jc w:val="center"/>
              <w:rPr>
                <w:color w:val="404040" w:themeColor="text1" w:themeTint="BF"/>
              </w:rPr>
            </w:pPr>
            <w:r w:rsidRPr="00FD5F41">
              <w:t>80,000</w:t>
            </w:r>
          </w:p>
        </w:tc>
      </w:tr>
      <w:tr w:rsidR="00FF0E02" w:rsidRPr="00C13906" w14:paraId="7792A4DA" w14:textId="77777777" w:rsidTr="009535F7">
        <w:trPr>
          <w:trHeight w:val="282"/>
        </w:trPr>
        <w:tc>
          <w:tcPr>
            <w:tcW w:w="0" w:type="dxa"/>
            <w:noWrap/>
            <w:vAlign w:val="center"/>
          </w:tcPr>
          <w:p w14:paraId="7337F360" w14:textId="77777777" w:rsidR="00FF0E02" w:rsidRPr="00C13906" w:rsidRDefault="00FF0E02" w:rsidP="00FF0E02">
            <w:pPr>
              <w:pStyle w:val="tabletext0"/>
              <w:rPr>
                <w:color w:val="404040" w:themeColor="text1" w:themeTint="BF"/>
              </w:rPr>
            </w:pPr>
          </w:p>
        </w:tc>
        <w:tc>
          <w:tcPr>
            <w:tcW w:w="0" w:type="dxa"/>
            <w:noWrap/>
          </w:tcPr>
          <w:p w14:paraId="44809685" w14:textId="5FB12349" w:rsidR="00FF0E02" w:rsidRPr="00C13906" w:rsidRDefault="00FF0E02" w:rsidP="00FF0E02">
            <w:pPr>
              <w:pStyle w:val="tabletext0"/>
              <w:rPr>
                <w:color w:val="404040" w:themeColor="text1" w:themeTint="BF"/>
              </w:rPr>
            </w:pPr>
            <w:proofErr w:type="spellStart"/>
            <w:r w:rsidRPr="004C726C">
              <w:t>Kunawarritji</w:t>
            </w:r>
            <w:proofErr w:type="spellEnd"/>
          </w:p>
        </w:tc>
        <w:tc>
          <w:tcPr>
            <w:tcW w:w="0" w:type="dxa"/>
          </w:tcPr>
          <w:p w14:paraId="141B54D8" w14:textId="1864A6C7" w:rsidR="00FF0E02" w:rsidRPr="00C13906" w:rsidRDefault="00FF0E02" w:rsidP="00F46496">
            <w:pPr>
              <w:pStyle w:val="tabletext0"/>
              <w:jc w:val="center"/>
              <w:rPr>
                <w:color w:val="404040" w:themeColor="text1" w:themeTint="BF"/>
              </w:rPr>
            </w:pPr>
            <w:r w:rsidRPr="00FD5F41">
              <w:t>160,000</w:t>
            </w:r>
          </w:p>
        </w:tc>
      </w:tr>
      <w:tr w:rsidR="00FF0E02" w:rsidRPr="00C13906" w14:paraId="35E2EB97" w14:textId="77777777" w:rsidTr="009535F7">
        <w:trPr>
          <w:trHeight w:val="282"/>
        </w:trPr>
        <w:tc>
          <w:tcPr>
            <w:tcW w:w="0" w:type="dxa"/>
            <w:noWrap/>
            <w:vAlign w:val="center"/>
          </w:tcPr>
          <w:p w14:paraId="4FCB3CD9" w14:textId="77777777" w:rsidR="00FF0E02" w:rsidRPr="00C13906" w:rsidRDefault="00FF0E02" w:rsidP="00FF0E02">
            <w:pPr>
              <w:pStyle w:val="tabletext0"/>
              <w:rPr>
                <w:color w:val="404040" w:themeColor="text1" w:themeTint="BF"/>
              </w:rPr>
            </w:pPr>
          </w:p>
        </w:tc>
        <w:tc>
          <w:tcPr>
            <w:tcW w:w="0" w:type="dxa"/>
            <w:noWrap/>
          </w:tcPr>
          <w:p w14:paraId="42EA4233" w14:textId="29A381BC" w:rsidR="00FF0E02" w:rsidRPr="00C13906" w:rsidRDefault="00FF0E02" w:rsidP="00FF0E02">
            <w:pPr>
              <w:pStyle w:val="tabletext0"/>
              <w:rPr>
                <w:color w:val="404040" w:themeColor="text1" w:themeTint="BF"/>
              </w:rPr>
            </w:pPr>
            <w:r w:rsidRPr="004C726C">
              <w:t>Jupiter Well</w:t>
            </w:r>
          </w:p>
        </w:tc>
        <w:tc>
          <w:tcPr>
            <w:tcW w:w="0" w:type="dxa"/>
          </w:tcPr>
          <w:p w14:paraId="2FFA718D" w14:textId="685ED989" w:rsidR="00FF0E02" w:rsidRPr="00C13906" w:rsidRDefault="00FF0E02" w:rsidP="00F46496">
            <w:pPr>
              <w:pStyle w:val="tabletext0"/>
              <w:jc w:val="center"/>
              <w:rPr>
                <w:color w:val="404040" w:themeColor="text1" w:themeTint="BF"/>
              </w:rPr>
            </w:pPr>
            <w:r w:rsidRPr="00FD5F41">
              <w:t>50,000</w:t>
            </w:r>
          </w:p>
        </w:tc>
      </w:tr>
      <w:tr w:rsidR="00FF0E02" w:rsidRPr="00C13906" w14:paraId="2A2CA38B" w14:textId="77777777" w:rsidTr="009535F7">
        <w:trPr>
          <w:trHeight w:val="263"/>
        </w:trPr>
        <w:tc>
          <w:tcPr>
            <w:tcW w:w="0" w:type="dxa"/>
            <w:noWrap/>
            <w:vAlign w:val="center"/>
          </w:tcPr>
          <w:p w14:paraId="5D74D0A0" w14:textId="6D9C4987" w:rsidR="00FF0E02" w:rsidRPr="00C13906" w:rsidRDefault="00FF0E02" w:rsidP="00FF0E02">
            <w:pPr>
              <w:pStyle w:val="tabletext0"/>
              <w:rPr>
                <w:color w:val="404040" w:themeColor="text1" w:themeTint="BF"/>
              </w:rPr>
            </w:pPr>
            <w:r w:rsidRPr="00FF0E02">
              <w:rPr>
                <w:color w:val="404040" w:themeColor="text1" w:themeTint="BF"/>
              </w:rPr>
              <w:t>Halls Creek</w:t>
            </w:r>
          </w:p>
        </w:tc>
        <w:tc>
          <w:tcPr>
            <w:tcW w:w="0" w:type="dxa"/>
            <w:noWrap/>
          </w:tcPr>
          <w:p w14:paraId="657482FB" w14:textId="5ED8EE5A" w:rsidR="00FF0E02" w:rsidRPr="00C13906" w:rsidRDefault="00FF0E02" w:rsidP="00FF0E02">
            <w:pPr>
              <w:pStyle w:val="tabletext0"/>
              <w:rPr>
                <w:color w:val="404040" w:themeColor="text1" w:themeTint="BF"/>
              </w:rPr>
            </w:pPr>
            <w:r w:rsidRPr="00BB4A53">
              <w:t>Tanami</w:t>
            </w:r>
          </w:p>
        </w:tc>
        <w:tc>
          <w:tcPr>
            <w:tcW w:w="0" w:type="dxa"/>
          </w:tcPr>
          <w:p w14:paraId="41D1D6DD" w14:textId="49762195" w:rsidR="00FF0E02" w:rsidRPr="00C13906" w:rsidRDefault="00FF0E02" w:rsidP="00F46496">
            <w:pPr>
              <w:pStyle w:val="tabletext0"/>
              <w:jc w:val="center"/>
              <w:rPr>
                <w:color w:val="404040" w:themeColor="text1" w:themeTint="BF"/>
              </w:rPr>
            </w:pPr>
            <w:r w:rsidRPr="00641E1B">
              <w:t>166,667</w:t>
            </w:r>
          </w:p>
        </w:tc>
      </w:tr>
      <w:tr w:rsidR="00FF0E02" w:rsidRPr="00C13906" w14:paraId="744B3B4F" w14:textId="77777777" w:rsidTr="009535F7">
        <w:trPr>
          <w:trHeight w:val="282"/>
        </w:trPr>
        <w:tc>
          <w:tcPr>
            <w:tcW w:w="0" w:type="dxa"/>
            <w:noWrap/>
            <w:vAlign w:val="center"/>
          </w:tcPr>
          <w:p w14:paraId="0D8ADB60" w14:textId="481AE60C" w:rsidR="00FF0E02" w:rsidRPr="00C13906" w:rsidRDefault="00FF0E02" w:rsidP="00FF0E02">
            <w:pPr>
              <w:pStyle w:val="tabletext0"/>
              <w:rPr>
                <w:color w:val="404040" w:themeColor="text1" w:themeTint="BF"/>
              </w:rPr>
            </w:pPr>
          </w:p>
        </w:tc>
        <w:tc>
          <w:tcPr>
            <w:tcW w:w="0" w:type="dxa"/>
            <w:noWrap/>
          </w:tcPr>
          <w:p w14:paraId="230E971E" w14:textId="433CD6F3" w:rsidR="00FF0E02" w:rsidRPr="00C13906" w:rsidRDefault="00FF0E02" w:rsidP="00FF0E02">
            <w:pPr>
              <w:pStyle w:val="tabletext0"/>
              <w:rPr>
                <w:color w:val="404040" w:themeColor="text1" w:themeTint="BF"/>
              </w:rPr>
            </w:pPr>
            <w:r w:rsidRPr="00BB4A53">
              <w:t>Balgo Mission</w:t>
            </w:r>
          </w:p>
        </w:tc>
        <w:tc>
          <w:tcPr>
            <w:tcW w:w="0" w:type="dxa"/>
          </w:tcPr>
          <w:p w14:paraId="01C817F1" w14:textId="53F32978" w:rsidR="00FF0E02" w:rsidRPr="00C13906" w:rsidRDefault="00FF0E02" w:rsidP="00F46496">
            <w:pPr>
              <w:pStyle w:val="tabletext0"/>
              <w:jc w:val="center"/>
              <w:rPr>
                <w:color w:val="404040" w:themeColor="text1" w:themeTint="BF"/>
              </w:rPr>
            </w:pPr>
            <w:r w:rsidRPr="00641E1B">
              <w:t>93,333</w:t>
            </w:r>
          </w:p>
        </w:tc>
      </w:tr>
      <w:tr w:rsidR="00FF0E02" w:rsidRPr="00C13906" w14:paraId="71AD1703" w14:textId="77777777" w:rsidTr="009535F7">
        <w:trPr>
          <w:trHeight w:val="282"/>
        </w:trPr>
        <w:tc>
          <w:tcPr>
            <w:tcW w:w="0" w:type="dxa"/>
            <w:noWrap/>
            <w:vAlign w:val="center"/>
          </w:tcPr>
          <w:p w14:paraId="052F3FD7" w14:textId="77777777" w:rsidR="00FF0E02" w:rsidRPr="00C13906" w:rsidRDefault="00FF0E02" w:rsidP="00FF0E02">
            <w:pPr>
              <w:pStyle w:val="tabletext0"/>
              <w:rPr>
                <w:color w:val="404040" w:themeColor="text1" w:themeTint="BF"/>
              </w:rPr>
            </w:pPr>
          </w:p>
        </w:tc>
        <w:tc>
          <w:tcPr>
            <w:tcW w:w="0" w:type="dxa"/>
            <w:noWrap/>
          </w:tcPr>
          <w:p w14:paraId="00B0C226" w14:textId="100F0378" w:rsidR="00FF0E02" w:rsidRPr="00C13906" w:rsidRDefault="00FF0E02" w:rsidP="00FF0E02">
            <w:pPr>
              <w:pStyle w:val="tabletext0"/>
              <w:rPr>
                <w:color w:val="404040" w:themeColor="text1" w:themeTint="BF"/>
              </w:rPr>
            </w:pPr>
            <w:r w:rsidRPr="00BB4A53">
              <w:t>Lake Gregory</w:t>
            </w:r>
          </w:p>
        </w:tc>
        <w:tc>
          <w:tcPr>
            <w:tcW w:w="0" w:type="dxa"/>
          </w:tcPr>
          <w:p w14:paraId="1814D146" w14:textId="328AC05A" w:rsidR="00FF0E02" w:rsidRPr="00C13906" w:rsidRDefault="00FF0E02" w:rsidP="00F46496">
            <w:pPr>
              <w:pStyle w:val="tabletext0"/>
              <w:jc w:val="center"/>
              <w:rPr>
                <w:color w:val="404040" w:themeColor="text1" w:themeTint="BF"/>
              </w:rPr>
            </w:pPr>
            <w:r w:rsidRPr="00641E1B">
              <w:t>80,000</w:t>
            </w:r>
          </w:p>
        </w:tc>
      </w:tr>
      <w:tr w:rsidR="00C13906" w:rsidRPr="00C13906" w14:paraId="1649F73B" w14:textId="77777777" w:rsidTr="00C333AF">
        <w:trPr>
          <w:trHeight w:val="285"/>
        </w:trPr>
        <w:tc>
          <w:tcPr>
            <w:tcW w:w="3700" w:type="dxa"/>
            <w:noWrap/>
            <w:vAlign w:val="center"/>
          </w:tcPr>
          <w:p w14:paraId="1858B65B" w14:textId="58665E95" w:rsidR="00112C2B" w:rsidRPr="00C13906" w:rsidRDefault="00FF0E02" w:rsidP="00112C2B">
            <w:pPr>
              <w:pStyle w:val="tabletext0"/>
              <w:rPr>
                <w:color w:val="404040" w:themeColor="text1" w:themeTint="BF"/>
              </w:rPr>
            </w:pPr>
            <w:r w:rsidRPr="00FF0E02">
              <w:rPr>
                <w:color w:val="404040" w:themeColor="text1" w:themeTint="BF"/>
              </w:rPr>
              <w:t>Kalgoorlie Boulder</w:t>
            </w:r>
          </w:p>
        </w:tc>
        <w:tc>
          <w:tcPr>
            <w:tcW w:w="3391" w:type="dxa"/>
            <w:noWrap/>
            <w:vAlign w:val="center"/>
          </w:tcPr>
          <w:p w14:paraId="1E587E47" w14:textId="797BBCC4" w:rsidR="00112C2B" w:rsidRPr="00C13906" w:rsidRDefault="00FF0E02" w:rsidP="00112C2B">
            <w:pPr>
              <w:pStyle w:val="tabletext0"/>
              <w:rPr>
                <w:color w:val="404040" w:themeColor="text1" w:themeTint="BF"/>
              </w:rPr>
            </w:pPr>
            <w:r w:rsidRPr="00FF0E02">
              <w:rPr>
                <w:color w:val="404040" w:themeColor="text1" w:themeTint="BF"/>
              </w:rPr>
              <w:t>Trans Access</w:t>
            </w:r>
          </w:p>
        </w:tc>
        <w:tc>
          <w:tcPr>
            <w:tcW w:w="2265" w:type="dxa"/>
            <w:vAlign w:val="center"/>
          </w:tcPr>
          <w:p w14:paraId="43F12CA1" w14:textId="2A66ED7B" w:rsidR="00112C2B" w:rsidRPr="00C13906" w:rsidRDefault="00FF0E02" w:rsidP="00F46496">
            <w:pPr>
              <w:pStyle w:val="tabletext0"/>
              <w:jc w:val="center"/>
              <w:rPr>
                <w:color w:val="404040" w:themeColor="text1" w:themeTint="BF"/>
              </w:rPr>
            </w:pPr>
            <w:r w:rsidRPr="00FF0E02">
              <w:rPr>
                <w:color w:val="404040" w:themeColor="text1" w:themeTint="BF"/>
              </w:rPr>
              <w:t>133,333</w:t>
            </w:r>
          </w:p>
        </w:tc>
      </w:tr>
      <w:tr w:rsidR="00FF0E02" w:rsidRPr="00C13906" w14:paraId="38DC4DB4" w14:textId="77777777" w:rsidTr="009535F7">
        <w:trPr>
          <w:trHeight w:val="360"/>
        </w:trPr>
        <w:tc>
          <w:tcPr>
            <w:tcW w:w="0" w:type="dxa"/>
            <w:noWrap/>
            <w:vAlign w:val="center"/>
          </w:tcPr>
          <w:p w14:paraId="2E9E44A3" w14:textId="5AF28DC1" w:rsidR="00FF0E02" w:rsidRPr="00C13906" w:rsidRDefault="00FF0E02" w:rsidP="00FF0E02">
            <w:pPr>
              <w:pStyle w:val="tabletext0"/>
              <w:rPr>
                <w:color w:val="404040" w:themeColor="text1" w:themeTint="BF"/>
              </w:rPr>
            </w:pPr>
            <w:r w:rsidRPr="00FF0E02">
              <w:rPr>
                <w:color w:val="404040" w:themeColor="text1" w:themeTint="BF"/>
              </w:rPr>
              <w:t>Laverton</w:t>
            </w:r>
          </w:p>
        </w:tc>
        <w:tc>
          <w:tcPr>
            <w:tcW w:w="0" w:type="dxa"/>
            <w:noWrap/>
          </w:tcPr>
          <w:p w14:paraId="08BBEF85" w14:textId="4A066621" w:rsidR="00FF0E02" w:rsidRPr="00C13906" w:rsidRDefault="00FF0E02" w:rsidP="00FF0E02">
            <w:pPr>
              <w:pStyle w:val="tabletext0"/>
              <w:rPr>
                <w:color w:val="404040" w:themeColor="text1" w:themeTint="BF"/>
              </w:rPr>
            </w:pPr>
            <w:r w:rsidRPr="00B0564C">
              <w:t>Great Central</w:t>
            </w:r>
          </w:p>
        </w:tc>
        <w:tc>
          <w:tcPr>
            <w:tcW w:w="0" w:type="dxa"/>
          </w:tcPr>
          <w:p w14:paraId="2CE06DAD" w14:textId="35C616E0" w:rsidR="00FF0E02" w:rsidRPr="00C13906" w:rsidRDefault="00FF0E02" w:rsidP="00F46496">
            <w:pPr>
              <w:pStyle w:val="tabletext0"/>
              <w:jc w:val="center"/>
              <w:rPr>
                <w:color w:val="404040" w:themeColor="text1" w:themeTint="BF"/>
              </w:rPr>
            </w:pPr>
            <w:r w:rsidRPr="00D6799E">
              <w:t>80,000</w:t>
            </w:r>
          </w:p>
        </w:tc>
      </w:tr>
      <w:tr w:rsidR="00FF0E02" w:rsidRPr="00C13906" w14:paraId="4DF734B2" w14:textId="77777777" w:rsidTr="009535F7">
        <w:trPr>
          <w:trHeight w:val="282"/>
        </w:trPr>
        <w:tc>
          <w:tcPr>
            <w:tcW w:w="0" w:type="dxa"/>
            <w:noWrap/>
            <w:vAlign w:val="center"/>
          </w:tcPr>
          <w:p w14:paraId="769DD3A5" w14:textId="5046AAFA" w:rsidR="00FF0E02" w:rsidRPr="00C13906" w:rsidRDefault="00FF0E02" w:rsidP="00FF0E02">
            <w:pPr>
              <w:pStyle w:val="tabletext0"/>
              <w:rPr>
                <w:color w:val="404040" w:themeColor="text1" w:themeTint="BF"/>
              </w:rPr>
            </w:pPr>
          </w:p>
        </w:tc>
        <w:tc>
          <w:tcPr>
            <w:tcW w:w="0" w:type="dxa"/>
            <w:noWrap/>
          </w:tcPr>
          <w:p w14:paraId="1FCD584E" w14:textId="7288D6C1" w:rsidR="00FF0E02" w:rsidRPr="00C13906" w:rsidRDefault="00FF0E02" w:rsidP="00FF0E02">
            <w:pPr>
              <w:pStyle w:val="tabletext0"/>
              <w:rPr>
                <w:color w:val="404040" w:themeColor="text1" w:themeTint="BF"/>
              </w:rPr>
            </w:pPr>
            <w:proofErr w:type="spellStart"/>
            <w:r w:rsidRPr="00B0564C">
              <w:t>Bandya</w:t>
            </w:r>
            <w:proofErr w:type="spellEnd"/>
            <w:r w:rsidRPr="00B0564C">
              <w:t xml:space="preserve"> [Mulga Queen]</w:t>
            </w:r>
          </w:p>
        </w:tc>
        <w:tc>
          <w:tcPr>
            <w:tcW w:w="0" w:type="dxa"/>
          </w:tcPr>
          <w:p w14:paraId="23C16973" w14:textId="0B686625" w:rsidR="00FF0E02" w:rsidRPr="00C13906" w:rsidRDefault="00FF0E02" w:rsidP="00F46496">
            <w:pPr>
              <w:pStyle w:val="tabletext0"/>
              <w:jc w:val="center"/>
              <w:rPr>
                <w:color w:val="404040" w:themeColor="text1" w:themeTint="BF"/>
              </w:rPr>
            </w:pPr>
            <w:r w:rsidRPr="00D6799E">
              <w:t>80,000</w:t>
            </w:r>
          </w:p>
        </w:tc>
      </w:tr>
      <w:tr w:rsidR="00FF0E02" w:rsidRPr="00C13906" w14:paraId="26DE458B" w14:textId="77777777" w:rsidTr="009535F7">
        <w:trPr>
          <w:trHeight w:val="282"/>
        </w:trPr>
        <w:tc>
          <w:tcPr>
            <w:tcW w:w="0" w:type="dxa"/>
            <w:noWrap/>
            <w:vAlign w:val="center"/>
          </w:tcPr>
          <w:p w14:paraId="1FAD7B4A" w14:textId="4C5B00A7" w:rsidR="00FF0E02" w:rsidRPr="00C13906" w:rsidRDefault="00FF0E02" w:rsidP="00FF0E02">
            <w:pPr>
              <w:pStyle w:val="tabletext0"/>
              <w:rPr>
                <w:color w:val="404040" w:themeColor="text1" w:themeTint="BF"/>
              </w:rPr>
            </w:pPr>
          </w:p>
        </w:tc>
        <w:tc>
          <w:tcPr>
            <w:tcW w:w="0" w:type="dxa"/>
            <w:noWrap/>
          </w:tcPr>
          <w:p w14:paraId="5D5F8B91" w14:textId="06A390FE" w:rsidR="00FF0E02" w:rsidRPr="00C13906" w:rsidRDefault="00FF0E02" w:rsidP="00FF0E02">
            <w:pPr>
              <w:pStyle w:val="tabletext0"/>
              <w:rPr>
                <w:color w:val="404040" w:themeColor="text1" w:themeTint="BF"/>
              </w:rPr>
            </w:pPr>
            <w:r w:rsidRPr="00B0564C">
              <w:t>Old Laverton [Mt Margaret]</w:t>
            </w:r>
          </w:p>
        </w:tc>
        <w:tc>
          <w:tcPr>
            <w:tcW w:w="0" w:type="dxa"/>
          </w:tcPr>
          <w:p w14:paraId="357A10AB" w14:textId="3F2359F4" w:rsidR="00FF0E02" w:rsidRPr="00C13906" w:rsidRDefault="00FF0E02" w:rsidP="00F46496">
            <w:pPr>
              <w:pStyle w:val="tabletext0"/>
              <w:jc w:val="center"/>
              <w:rPr>
                <w:color w:val="404040" w:themeColor="text1" w:themeTint="BF"/>
              </w:rPr>
            </w:pPr>
            <w:r w:rsidRPr="00D6799E">
              <w:t>26,667</w:t>
            </w:r>
          </w:p>
        </w:tc>
      </w:tr>
      <w:tr w:rsidR="00C13906" w:rsidRPr="00C13906" w14:paraId="0E3F07C4" w14:textId="77777777" w:rsidTr="00C333AF">
        <w:trPr>
          <w:trHeight w:val="282"/>
        </w:trPr>
        <w:tc>
          <w:tcPr>
            <w:tcW w:w="3700" w:type="dxa"/>
            <w:noWrap/>
            <w:vAlign w:val="center"/>
          </w:tcPr>
          <w:p w14:paraId="381E9BAC" w14:textId="27393022" w:rsidR="00112C2B" w:rsidRPr="00C13906" w:rsidRDefault="00FF0E02" w:rsidP="00112C2B">
            <w:pPr>
              <w:pStyle w:val="tabletext0"/>
              <w:rPr>
                <w:color w:val="404040" w:themeColor="text1" w:themeTint="BF"/>
              </w:rPr>
            </w:pPr>
            <w:r w:rsidRPr="00FF0E02">
              <w:rPr>
                <w:color w:val="404040" w:themeColor="text1" w:themeTint="BF"/>
              </w:rPr>
              <w:t>Menzies</w:t>
            </w:r>
          </w:p>
        </w:tc>
        <w:tc>
          <w:tcPr>
            <w:tcW w:w="3391" w:type="dxa"/>
            <w:noWrap/>
            <w:vAlign w:val="center"/>
          </w:tcPr>
          <w:p w14:paraId="0946D57A" w14:textId="6C526040" w:rsidR="00112C2B" w:rsidRPr="00C13906" w:rsidRDefault="00FF0E02" w:rsidP="00112C2B">
            <w:pPr>
              <w:pStyle w:val="tabletext0"/>
              <w:rPr>
                <w:color w:val="404040" w:themeColor="text1" w:themeTint="BF"/>
              </w:rPr>
            </w:pPr>
            <w:proofErr w:type="spellStart"/>
            <w:r w:rsidRPr="00FF0E02">
              <w:rPr>
                <w:color w:val="404040" w:themeColor="text1" w:themeTint="BF"/>
              </w:rPr>
              <w:t>Tjuntjuntjarra</w:t>
            </w:r>
            <w:proofErr w:type="spellEnd"/>
          </w:p>
        </w:tc>
        <w:tc>
          <w:tcPr>
            <w:tcW w:w="2265" w:type="dxa"/>
            <w:vAlign w:val="center"/>
          </w:tcPr>
          <w:p w14:paraId="7D786170" w14:textId="72282BF9" w:rsidR="00112C2B" w:rsidRPr="00C13906" w:rsidRDefault="00FF0E02" w:rsidP="00F46496">
            <w:pPr>
              <w:pStyle w:val="tabletext0"/>
              <w:jc w:val="center"/>
              <w:rPr>
                <w:color w:val="404040" w:themeColor="text1" w:themeTint="BF"/>
              </w:rPr>
            </w:pPr>
            <w:r w:rsidRPr="00FF0E02">
              <w:rPr>
                <w:color w:val="404040" w:themeColor="text1" w:themeTint="BF"/>
              </w:rPr>
              <w:t>133,333</w:t>
            </w:r>
          </w:p>
        </w:tc>
      </w:tr>
      <w:tr w:rsidR="00FF0E02" w:rsidRPr="00C13906" w14:paraId="515BE210" w14:textId="77777777" w:rsidTr="009535F7">
        <w:trPr>
          <w:trHeight w:val="282"/>
        </w:trPr>
        <w:tc>
          <w:tcPr>
            <w:tcW w:w="0" w:type="dxa"/>
            <w:noWrap/>
            <w:vAlign w:val="center"/>
          </w:tcPr>
          <w:p w14:paraId="2319AA45" w14:textId="74FBE7A2" w:rsidR="00FF0E02" w:rsidRPr="00C13906" w:rsidRDefault="00FF0E02" w:rsidP="00FF0E02">
            <w:pPr>
              <w:pStyle w:val="tabletext0"/>
              <w:rPr>
                <w:color w:val="404040" w:themeColor="text1" w:themeTint="BF"/>
              </w:rPr>
            </w:pPr>
            <w:r w:rsidRPr="00FF0E02">
              <w:rPr>
                <w:color w:val="404040" w:themeColor="text1" w:themeTint="BF"/>
              </w:rPr>
              <w:t>Ngaanyatjarraku</w:t>
            </w:r>
          </w:p>
        </w:tc>
        <w:tc>
          <w:tcPr>
            <w:tcW w:w="0" w:type="dxa"/>
            <w:noWrap/>
          </w:tcPr>
          <w:p w14:paraId="2AA5D828" w14:textId="2C525EA7" w:rsidR="00FF0E02" w:rsidRPr="00C13906" w:rsidRDefault="00FF0E02" w:rsidP="00FF0E02">
            <w:pPr>
              <w:pStyle w:val="tabletext0"/>
              <w:rPr>
                <w:color w:val="404040" w:themeColor="text1" w:themeTint="BF"/>
              </w:rPr>
            </w:pPr>
            <w:r w:rsidRPr="008D4440">
              <w:t>Great Central</w:t>
            </w:r>
          </w:p>
        </w:tc>
        <w:tc>
          <w:tcPr>
            <w:tcW w:w="0" w:type="dxa"/>
          </w:tcPr>
          <w:p w14:paraId="37624E20" w14:textId="672F445D" w:rsidR="00FF0E02" w:rsidRPr="00C13906" w:rsidRDefault="00FF0E02" w:rsidP="00F46496">
            <w:pPr>
              <w:pStyle w:val="tabletext0"/>
              <w:jc w:val="center"/>
              <w:rPr>
                <w:color w:val="404040" w:themeColor="text1" w:themeTint="BF"/>
              </w:rPr>
            </w:pPr>
            <w:r w:rsidRPr="00404D21">
              <w:t>114,000</w:t>
            </w:r>
          </w:p>
        </w:tc>
      </w:tr>
      <w:tr w:rsidR="00FF0E02" w:rsidRPr="00C13906" w14:paraId="19FC49C3" w14:textId="77777777" w:rsidTr="009535F7">
        <w:trPr>
          <w:trHeight w:val="282"/>
        </w:trPr>
        <w:tc>
          <w:tcPr>
            <w:tcW w:w="0" w:type="dxa"/>
            <w:noWrap/>
            <w:vAlign w:val="center"/>
          </w:tcPr>
          <w:p w14:paraId="4CFC61BE" w14:textId="77777777" w:rsidR="00FF0E02" w:rsidRPr="00C13906" w:rsidRDefault="00FF0E02" w:rsidP="00FF0E02">
            <w:pPr>
              <w:pStyle w:val="tabletext0"/>
              <w:rPr>
                <w:color w:val="404040" w:themeColor="text1" w:themeTint="BF"/>
              </w:rPr>
            </w:pPr>
          </w:p>
        </w:tc>
        <w:tc>
          <w:tcPr>
            <w:tcW w:w="0" w:type="dxa"/>
            <w:noWrap/>
          </w:tcPr>
          <w:p w14:paraId="093E9F60" w14:textId="6F0609F4" w:rsidR="00FF0E02" w:rsidRPr="00C13906" w:rsidRDefault="00FF0E02" w:rsidP="00FF0E02">
            <w:pPr>
              <w:pStyle w:val="tabletext0"/>
              <w:rPr>
                <w:color w:val="404040" w:themeColor="text1" w:themeTint="BF"/>
              </w:rPr>
            </w:pPr>
            <w:r w:rsidRPr="008D4440">
              <w:t>Warburton Blackstone</w:t>
            </w:r>
          </w:p>
        </w:tc>
        <w:tc>
          <w:tcPr>
            <w:tcW w:w="0" w:type="dxa"/>
          </w:tcPr>
          <w:p w14:paraId="4274E830" w14:textId="1B5E7FE0" w:rsidR="00FF0E02" w:rsidRPr="00C13906" w:rsidRDefault="00FF0E02" w:rsidP="00F46496">
            <w:pPr>
              <w:pStyle w:val="tabletext0"/>
              <w:jc w:val="center"/>
              <w:rPr>
                <w:color w:val="404040" w:themeColor="text1" w:themeTint="BF"/>
              </w:rPr>
            </w:pPr>
            <w:r w:rsidRPr="00404D21">
              <w:t>190,000</w:t>
            </w:r>
          </w:p>
        </w:tc>
      </w:tr>
      <w:tr w:rsidR="00FF0E02" w:rsidRPr="00C13906" w14:paraId="4770C48B" w14:textId="77777777" w:rsidTr="009535F7">
        <w:trPr>
          <w:trHeight w:val="282"/>
        </w:trPr>
        <w:tc>
          <w:tcPr>
            <w:tcW w:w="0" w:type="dxa"/>
            <w:noWrap/>
            <w:vAlign w:val="center"/>
          </w:tcPr>
          <w:p w14:paraId="7EA68CE3" w14:textId="77777777" w:rsidR="00FF0E02" w:rsidRPr="00C13906" w:rsidRDefault="00FF0E02" w:rsidP="00FF0E02">
            <w:pPr>
              <w:pStyle w:val="tabletext0"/>
              <w:rPr>
                <w:color w:val="404040" w:themeColor="text1" w:themeTint="BF"/>
              </w:rPr>
            </w:pPr>
          </w:p>
        </w:tc>
        <w:tc>
          <w:tcPr>
            <w:tcW w:w="0" w:type="dxa"/>
            <w:noWrap/>
          </w:tcPr>
          <w:p w14:paraId="5677D281" w14:textId="55B8C356" w:rsidR="00FF0E02" w:rsidRPr="00C13906" w:rsidRDefault="00FF0E02" w:rsidP="00FF0E02">
            <w:pPr>
              <w:pStyle w:val="tabletext0"/>
              <w:rPr>
                <w:color w:val="404040" w:themeColor="text1" w:themeTint="BF"/>
              </w:rPr>
            </w:pPr>
            <w:r w:rsidRPr="008D4440">
              <w:t>Giles Mulga Park</w:t>
            </w:r>
          </w:p>
        </w:tc>
        <w:tc>
          <w:tcPr>
            <w:tcW w:w="0" w:type="dxa"/>
          </w:tcPr>
          <w:p w14:paraId="4DD38A63" w14:textId="135C70EC" w:rsidR="00FF0E02" w:rsidRPr="00C13906" w:rsidRDefault="00FF0E02" w:rsidP="00F46496">
            <w:pPr>
              <w:pStyle w:val="tabletext0"/>
              <w:jc w:val="center"/>
              <w:rPr>
                <w:color w:val="404040" w:themeColor="text1" w:themeTint="BF"/>
              </w:rPr>
            </w:pPr>
            <w:r w:rsidRPr="00404D21">
              <w:t>120,000</w:t>
            </w:r>
          </w:p>
        </w:tc>
      </w:tr>
      <w:tr w:rsidR="00FF0E02" w:rsidRPr="00C13906" w14:paraId="33649191" w14:textId="77777777" w:rsidTr="009535F7">
        <w:trPr>
          <w:trHeight w:val="282"/>
        </w:trPr>
        <w:tc>
          <w:tcPr>
            <w:tcW w:w="0" w:type="dxa"/>
            <w:noWrap/>
            <w:vAlign w:val="center"/>
          </w:tcPr>
          <w:p w14:paraId="4C30D466" w14:textId="77777777" w:rsidR="00FF0E02" w:rsidRPr="00C13906" w:rsidRDefault="00FF0E02" w:rsidP="00FF0E02">
            <w:pPr>
              <w:pStyle w:val="tabletext0"/>
              <w:rPr>
                <w:color w:val="404040" w:themeColor="text1" w:themeTint="BF"/>
              </w:rPr>
            </w:pPr>
          </w:p>
        </w:tc>
        <w:tc>
          <w:tcPr>
            <w:tcW w:w="0" w:type="dxa"/>
            <w:noWrap/>
          </w:tcPr>
          <w:p w14:paraId="085126F9" w14:textId="2C2A9116" w:rsidR="00FF0E02" w:rsidRPr="00C13906" w:rsidRDefault="00FF0E02" w:rsidP="00FF0E02">
            <w:pPr>
              <w:pStyle w:val="tabletext0"/>
              <w:rPr>
                <w:color w:val="404040" w:themeColor="text1" w:themeTint="BF"/>
              </w:rPr>
            </w:pPr>
            <w:proofErr w:type="spellStart"/>
            <w:r w:rsidRPr="008D4440">
              <w:t>Tjukurla</w:t>
            </w:r>
            <w:proofErr w:type="spellEnd"/>
            <w:r w:rsidRPr="008D4440">
              <w:t xml:space="preserve"> Com Access</w:t>
            </w:r>
          </w:p>
        </w:tc>
        <w:tc>
          <w:tcPr>
            <w:tcW w:w="0" w:type="dxa"/>
          </w:tcPr>
          <w:p w14:paraId="2C50D0BC" w14:textId="5C64B838" w:rsidR="00FF0E02" w:rsidRPr="00C13906" w:rsidRDefault="00FF0E02" w:rsidP="00F46496">
            <w:pPr>
              <w:pStyle w:val="tabletext0"/>
              <w:jc w:val="center"/>
              <w:rPr>
                <w:color w:val="404040" w:themeColor="text1" w:themeTint="BF"/>
              </w:rPr>
            </w:pPr>
            <w:r w:rsidRPr="00404D21">
              <w:t>50,000</w:t>
            </w:r>
          </w:p>
        </w:tc>
      </w:tr>
      <w:tr w:rsidR="00FF0E02" w:rsidRPr="00C13906" w14:paraId="1767A4C4" w14:textId="77777777" w:rsidTr="009535F7">
        <w:trPr>
          <w:trHeight w:val="390"/>
        </w:trPr>
        <w:tc>
          <w:tcPr>
            <w:tcW w:w="0" w:type="dxa"/>
            <w:noWrap/>
            <w:vAlign w:val="center"/>
          </w:tcPr>
          <w:p w14:paraId="34313647" w14:textId="77777777" w:rsidR="00FF0E02" w:rsidRPr="00C13906" w:rsidRDefault="00FF0E02" w:rsidP="00FF0E02">
            <w:pPr>
              <w:pStyle w:val="tabletext0"/>
              <w:rPr>
                <w:color w:val="404040" w:themeColor="text1" w:themeTint="BF"/>
              </w:rPr>
            </w:pPr>
          </w:p>
        </w:tc>
        <w:tc>
          <w:tcPr>
            <w:tcW w:w="0" w:type="dxa"/>
            <w:noWrap/>
          </w:tcPr>
          <w:p w14:paraId="5EFC0A06" w14:textId="780CC078" w:rsidR="00FF0E02" w:rsidRPr="00C13906" w:rsidRDefault="00FF0E02" w:rsidP="00FF0E02">
            <w:pPr>
              <w:pStyle w:val="tabletext0"/>
              <w:rPr>
                <w:color w:val="404040" w:themeColor="text1" w:themeTint="BF"/>
              </w:rPr>
            </w:pPr>
            <w:r w:rsidRPr="008D4440">
              <w:t xml:space="preserve">Jameson </w:t>
            </w:r>
            <w:proofErr w:type="spellStart"/>
            <w:r w:rsidRPr="008D4440">
              <w:t>Wanarn</w:t>
            </w:r>
            <w:proofErr w:type="spellEnd"/>
          </w:p>
        </w:tc>
        <w:tc>
          <w:tcPr>
            <w:tcW w:w="0" w:type="dxa"/>
          </w:tcPr>
          <w:p w14:paraId="061965EB" w14:textId="1EFC15CF" w:rsidR="00FF0E02" w:rsidRPr="00C13906" w:rsidRDefault="00FF0E02" w:rsidP="00F46496">
            <w:pPr>
              <w:pStyle w:val="tabletext0"/>
              <w:jc w:val="center"/>
              <w:rPr>
                <w:color w:val="404040" w:themeColor="text1" w:themeTint="BF"/>
              </w:rPr>
            </w:pPr>
            <w:r w:rsidRPr="00404D21">
              <w:t>30,000</w:t>
            </w:r>
          </w:p>
        </w:tc>
      </w:tr>
      <w:tr w:rsidR="00FF0E02" w:rsidRPr="00C13906" w14:paraId="4002F6D8" w14:textId="77777777" w:rsidTr="009535F7">
        <w:trPr>
          <w:trHeight w:val="282"/>
        </w:trPr>
        <w:tc>
          <w:tcPr>
            <w:tcW w:w="0" w:type="dxa"/>
            <w:noWrap/>
            <w:vAlign w:val="center"/>
          </w:tcPr>
          <w:p w14:paraId="7E28B61C" w14:textId="77777777" w:rsidR="00FF0E02" w:rsidRPr="00C13906" w:rsidRDefault="00FF0E02" w:rsidP="00FF0E02">
            <w:pPr>
              <w:pStyle w:val="tabletext0"/>
              <w:rPr>
                <w:color w:val="404040" w:themeColor="text1" w:themeTint="BF"/>
              </w:rPr>
            </w:pPr>
          </w:p>
        </w:tc>
        <w:tc>
          <w:tcPr>
            <w:tcW w:w="0" w:type="dxa"/>
            <w:noWrap/>
          </w:tcPr>
          <w:p w14:paraId="7ADF583D" w14:textId="1C40C6BD" w:rsidR="00FF0E02" w:rsidRPr="00C13906" w:rsidRDefault="00FF0E02" w:rsidP="00FF0E02">
            <w:pPr>
              <w:pStyle w:val="tabletext0"/>
              <w:rPr>
                <w:color w:val="404040" w:themeColor="text1" w:themeTint="BF"/>
              </w:rPr>
            </w:pPr>
            <w:proofErr w:type="spellStart"/>
            <w:r w:rsidRPr="008D4440">
              <w:t>Tjirrkarli</w:t>
            </w:r>
            <w:proofErr w:type="spellEnd"/>
          </w:p>
        </w:tc>
        <w:tc>
          <w:tcPr>
            <w:tcW w:w="0" w:type="dxa"/>
          </w:tcPr>
          <w:p w14:paraId="654916F7" w14:textId="47DD7B64" w:rsidR="00FF0E02" w:rsidRPr="00C13906" w:rsidRDefault="00FF0E02" w:rsidP="00F46496">
            <w:pPr>
              <w:pStyle w:val="tabletext0"/>
              <w:jc w:val="center"/>
              <w:rPr>
                <w:color w:val="404040" w:themeColor="text1" w:themeTint="BF"/>
              </w:rPr>
            </w:pPr>
            <w:r w:rsidRPr="00404D21">
              <w:t>50,000</w:t>
            </w:r>
          </w:p>
        </w:tc>
      </w:tr>
      <w:tr w:rsidR="00C13906" w:rsidRPr="00C13906" w14:paraId="60F38935" w14:textId="77777777" w:rsidTr="00C333AF">
        <w:trPr>
          <w:trHeight w:val="282"/>
        </w:trPr>
        <w:tc>
          <w:tcPr>
            <w:tcW w:w="3700" w:type="dxa"/>
            <w:noWrap/>
            <w:vAlign w:val="center"/>
          </w:tcPr>
          <w:p w14:paraId="4CC492A3" w14:textId="4BB6AA7E" w:rsidR="00112C2B" w:rsidRPr="00C13906" w:rsidRDefault="00FF0E02" w:rsidP="00112C2B">
            <w:pPr>
              <w:pStyle w:val="tabletext0"/>
              <w:rPr>
                <w:color w:val="404040" w:themeColor="text1" w:themeTint="BF"/>
              </w:rPr>
            </w:pPr>
            <w:r w:rsidRPr="00FF0E02">
              <w:rPr>
                <w:color w:val="404040" w:themeColor="text1" w:themeTint="BF"/>
              </w:rPr>
              <w:t>Port Hedland</w:t>
            </w:r>
          </w:p>
        </w:tc>
        <w:tc>
          <w:tcPr>
            <w:tcW w:w="3391" w:type="dxa"/>
            <w:noWrap/>
            <w:vAlign w:val="center"/>
          </w:tcPr>
          <w:p w14:paraId="2C3A4CB6" w14:textId="39C0C17E" w:rsidR="00112C2B" w:rsidRPr="00C13906" w:rsidRDefault="00FF0E02" w:rsidP="00112C2B">
            <w:pPr>
              <w:pStyle w:val="tabletext0"/>
              <w:rPr>
                <w:color w:val="404040" w:themeColor="text1" w:themeTint="BF"/>
              </w:rPr>
            </w:pPr>
            <w:proofErr w:type="spellStart"/>
            <w:r w:rsidRPr="00FF0E02">
              <w:rPr>
                <w:color w:val="404040" w:themeColor="text1" w:themeTint="BF"/>
              </w:rPr>
              <w:t>Yandeyarra</w:t>
            </w:r>
            <w:proofErr w:type="spellEnd"/>
          </w:p>
        </w:tc>
        <w:tc>
          <w:tcPr>
            <w:tcW w:w="2265" w:type="dxa"/>
            <w:vAlign w:val="center"/>
          </w:tcPr>
          <w:p w14:paraId="539D9F42" w14:textId="629F1B9A" w:rsidR="00112C2B" w:rsidRPr="00C13906" w:rsidRDefault="00FF0E02" w:rsidP="00F46496">
            <w:pPr>
              <w:pStyle w:val="tabletext0"/>
              <w:jc w:val="center"/>
              <w:rPr>
                <w:color w:val="404040" w:themeColor="text1" w:themeTint="BF"/>
              </w:rPr>
            </w:pPr>
            <w:r w:rsidRPr="00FF0E02">
              <w:rPr>
                <w:color w:val="404040" w:themeColor="text1" w:themeTint="BF"/>
              </w:rPr>
              <w:t>60,000</w:t>
            </w:r>
          </w:p>
        </w:tc>
      </w:tr>
      <w:tr w:rsidR="00C13906" w:rsidRPr="00C13906" w14:paraId="40F5A986" w14:textId="77777777" w:rsidTr="00C333AF">
        <w:trPr>
          <w:trHeight w:val="282"/>
        </w:trPr>
        <w:tc>
          <w:tcPr>
            <w:tcW w:w="3700" w:type="dxa"/>
            <w:noWrap/>
            <w:vAlign w:val="center"/>
          </w:tcPr>
          <w:p w14:paraId="79E3951C" w14:textId="36B80957" w:rsidR="00112C2B" w:rsidRPr="00C13906" w:rsidRDefault="00FF0E02" w:rsidP="00112C2B">
            <w:pPr>
              <w:pStyle w:val="tabletext0"/>
              <w:rPr>
                <w:color w:val="404040" w:themeColor="text1" w:themeTint="BF"/>
              </w:rPr>
            </w:pPr>
            <w:r w:rsidRPr="00FF0E02">
              <w:rPr>
                <w:color w:val="404040" w:themeColor="text1" w:themeTint="BF"/>
              </w:rPr>
              <w:t>Wiluna</w:t>
            </w:r>
          </w:p>
        </w:tc>
        <w:tc>
          <w:tcPr>
            <w:tcW w:w="3391" w:type="dxa"/>
            <w:noWrap/>
            <w:vAlign w:val="center"/>
          </w:tcPr>
          <w:p w14:paraId="2ADC51BA" w14:textId="2D557860" w:rsidR="00112C2B" w:rsidRPr="00C13906" w:rsidRDefault="00FF0E02" w:rsidP="00112C2B">
            <w:pPr>
              <w:pStyle w:val="tabletext0"/>
              <w:rPr>
                <w:color w:val="404040" w:themeColor="text1" w:themeTint="BF"/>
              </w:rPr>
            </w:pPr>
            <w:r w:rsidRPr="00FF0E02">
              <w:rPr>
                <w:color w:val="404040" w:themeColor="text1" w:themeTint="BF"/>
              </w:rPr>
              <w:t>Wiluna North</w:t>
            </w:r>
          </w:p>
        </w:tc>
        <w:tc>
          <w:tcPr>
            <w:tcW w:w="2265" w:type="dxa"/>
            <w:vAlign w:val="center"/>
          </w:tcPr>
          <w:p w14:paraId="61381E77" w14:textId="68A13BC8" w:rsidR="00112C2B" w:rsidRPr="00C13906" w:rsidRDefault="00FF0E02" w:rsidP="00F46496">
            <w:pPr>
              <w:pStyle w:val="tabletext0"/>
              <w:jc w:val="center"/>
              <w:rPr>
                <w:color w:val="404040" w:themeColor="text1" w:themeTint="BF"/>
              </w:rPr>
            </w:pPr>
            <w:r w:rsidRPr="00FF0E02">
              <w:rPr>
                <w:color w:val="404040" w:themeColor="text1" w:themeTint="BF"/>
              </w:rPr>
              <w:t>20,000</w:t>
            </w:r>
          </w:p>
        </w:tc>
      </w:tr>
      <w:tr w:rsidR="00C13906" w:rsidRPr="00C13906" w14:paraId="6492EC21" w14:textId="77777777" w:rsidTr="00C333AF">
        <w:trPr>
          <w:trHeight w:val="287"/>
        </w:trPr>
        <w:tc>
          <w:tcPr>
            <w:tcW w:w="3700" w:type="dxa"/>
            <w:noWrap/>
            <w:vAlign w:val="center"/>
          </w:tcPr>
          <w:p w14:paraId="2B7561E8" w14:textId="2B98877E" w:rsidR="00112C2B" w:rsidRPr="00C13906" w:rsidRDefault="00FF0E02" w:rsidP="005B79BC">
            <w:pPr>
              <w:pStyle w:val="tabletext0"/>
              <w:rPr>
                <w:color w:val="404040" w:themeColor="text1" w:themeTint="BF"/>
              </w:rPr>
            </w:pPr>
            <w:r w:rsidRPr="00FF0E02">
              <w:rPr>
                <w:color w:val="404040" w:themeColor="text1" w:themeTint="BF"/>
              </w:rPr>
              <w:t>Wyndham</w:t>
            </w:r>
            <w:r w:rsidR="005B79BC">
              <w:rPr>
                <w:color w:val="404040" w:themeColor="text1" w:themeTint="BF"/>
              </w:rPr>
              <w:t>-</w:t>
            </w:r>
            <w:r w:rsidRPr="00FF0E02">
              <w:rPr>
                <w:color w:val="404040" w:themeColor="text1" w:themeTint="BF"/>
              </w:rPr>
              <w:t>East Kimberley</w:t>
            </w:r>
          </w:p>
        </w:tc>
        <w:tc>
          <w:tcPr>
            <w:tcW w:w="3391" w:type="dxa"/>
            <w:noWrap/>
            <w:vAlign w:val="center"/>
          </w:tcPr>
          <w:p w14:paraId="5139CE28" w14:textId="3BE187FD" w:rsidR="00112C2B" w:rsidRPr="00C13906" w:rsidRDefault="00FF0E02" w:rsidP="00112C2B">
            <w:pPr>
              <w:pStyle w:val="tabletext0"/>
              <w:rPr>
                <w:color w:val="404040" w:themeColor="text1" w:themeTint="BF"/>
              </w:rPr>
            </w:pPr>
            <w:r w:rsidRPr="00FF0E02">
              <w:rPr>
                <w:color w:val="404040" w:themeColor="text1" w:themeTint="BF"/>
              </w:rPr>
              <w:t xml:space="preserve">Gibb River </w:t>
            </w:r>
            <w:proofErr w:type="spellStart"/>
            <w:r w:rsidRPr="00FF0E02">
              <w:rPr>
                <w:color w:val="404040" w:themeColor="text1" w:themeTint="BF"/>
              </w:rPr>
              <w:t>Kalumburu</w:t>
            </w:r>
            <w:proofErr w:type="spellEnd"/>
          </w:p>
        </w:tc>
        <w:tc>
          <w:tcPr>
            <w:tcW w:w="2265" w:type="dxa"/>
            <w:vAlign w:val="center"/>
          </w:tcPr>
          <w:p w14:paraId="31A6BC4F" w14:textId="66FE4862" w:rsidR="00112C2B" w:rsidRPr="00C13906" w:rsidRDefault="00FF0E02" w:rsidP="00F46496">
            <w:pPr>
              <w:pStyle w:val="tabletext0"/>
              <w:jc w:val="center"/>
              <w:rPr>
                <w:color w:val="404040" w:themeColor="text1" w:themeTint="BF"/>
              </w:rPr>
            </w:pPr>
            <w:r w:rsidRPr="00FF0E02">
              <w:rPr>
                <w:color w:val="404040" w:themeColor="text1" w:themeTint="BF"/>
              </w:rPr>
              <w:t>331,753</w:t>
            </w:r>
          </w:p>
        </w:tc>
      </w:tr>
      <w:tr w:rsidR="00C13906" w:rsidRPr="00C13906" w14:paraId="7A9D834A" w14:textId="77777777" w:rsidTr="00C333AF">
        <w:trPr>
          <w:trHeight w:val="282"/>
        </w:trPr>
        <w:tc>
          <w:tcPr>
            <w:tcW w:w="3700" w:type="dxa"/>
            <w:noWrap/>
            <w:vAlign w:val="center"/>
          </w:tcPr>
          <w:p w14:paraId="73798820" w14:textId="768803B7" w:rsidR="00112C2B" w:rsidRPr="00C13906" w:rsidRDefault="00112C2B" w:rsidP="00112C2B">
            <w:pPr>
              <w:pStyle w:val="tabletext0"/>
              <w:rPr>
                <w:b/>
                <w:color w:val="404040" w:themeColor="text1" w:themeTint="BF"/>
                <w:highlight w:val="yellow"/>
              </w:rPr>
            </w:pPr>
          </w:p>
        </w:tc>
        <w:tc>
          <w:tcPr>
            <w:tcW w:w="3391" w:type="dxa"/>
            <w:noWrap/>
            <w:vAlign w:val="center"/>
          </w:tcPr>
          <w:p w14:paraId="1868212C" w14:textId="5B0368A2" w:rsidR="00112C2B" w:rsidRPr="00C13906" w:rsidRDefault="00112C2B" w:rsidP="00112C2B">
            <w:pPr>
              <w:pStyle w:val="tabletext0"/>
              <w:rPr>
                <w:color w:val="404040" w:themeColor="text1" w:themeTint="BF"/>
                <w:highlight w:val="yellow"/>
              </w:rPr>
            </w:pPr>
          </w:p>
        </w:tc>
        <w:tc>
          <w:tcPr>
            <w:tcW w:w="2265" w:type="dxa"/>
            <w:vAlign w:val="center"/>
          </w:tcPr>
          <w:p w14:paraId="6DCD5E09" w14:textId="2CD1F116" w:rsidR="00112C2B" w:rsidRPr="00C13906" w:rsidRDefault="00112C2B" w:rsidP="00F46496">
            <w:pPr>
              <w:pStyle w:val="tabletext0"/>
              <w:jc w:val="center"/>
              <w:rPr>
                <w:color w:val="404040" w:themeColor="text1" w:themeTint="BF"/>
                <w:highlight w:val="yellow"/>
              </w:rPr>
            </w:pPr>
          </w:p>
        </w:tc>
      </w:tr>
      <w:tr w:rsidR="00C13906" w:rsidRPr="00C13906" w14:paraId="63BD0199" w14:textId="77777777" w:rsidTr="00C333AF">
        <w:trPr>
          <w:trHeight w:val="282"/>
        </w:trPr>
        <w:tc>
          <w:tcPr>
            <w:tcW w:w="3700" w:type="dxa"/>
            <w:noWrap/>
            <w:vAlign w:val="center"/>
          </w:tcPr>
          <w:p w14:paraId="07C2B030" w14:textId="0D1A917E" w:rsidR="00112C2B" w:rsidRPr="00C13906" w:rsidRDefault="00112C2B" w:rsidP="00112C2B">
            <w:pPr>
              <w:pStyle w:val="tabletext0"/>
              <w:rPr>
                <w:b/>
                <w:bCs/>
                <w:color w:val="404040" w:themeColor="text1" w:themeTint="BF"/>
                <w:highlight w:val="yellow"/>
              </w:rPr>
            </w:pPr>
          </w:p>
        </w:tc>
        <w:tc>
          <w:tcPr>
            <w:tcW w:w="3391" w:type="dxa"/>
            <w:noWrap/>
            <w:vAlign w:val="center"/>
          </w:tcPr>
          <w:p w14:paraId="52EDD01E" w14:textId="4F4C409A" w:rsidR="00112C2B" w:rsidRPr="00C13906" w:rsidRDefault="00112C2B" w:rsidP="00112C2B">
            <w:pPr>
              <w:pStyle w:val="tabletext0"/>
              <w:rPr>
                <w:rFonts w:eastAsiaTheme="majorEastAsia"/>
                <w:bCs/>
                <w:color w:val="404040" w:themeColor="text1" w:themeTint="BF"/>
                <w:highlight w:val="yellow"/>
              </w:rPr>
            </w:pPr>
          </w:p>
        </w:tc>
        <w:tc>
          <w:tcPr>
            <w:tcW w:w="2265" w:type="dxa"/>
            <w:vAlign w:val="center"/>
          </w:tcPr>
          <w:p w14:paraId="0855EEF6" w14:textId="69C96ED2" w:rsidR="00112C2B" w:rsidRPr="00C13906" w:rsidRDefault="00112C2B" w:rsidP="00F46496">
            <w:pPr>
              <w:pStyle w:val="tabletext0"/>
              <w:jc w:val="center"/>
              <w:rPr>
                <w:color w:val="404040" w:themeColor="text1" w:themeTint="BF"/>
                <w:highlight w:val="yellow"/>
              </w:rPr>
            </w:pPr>
          </w:p>
        </w:tc>
      </w:tr>
      <w:tr w:rsidR="00C13906" w:rsidRPr="00C13906" w14:paraId="526CE936" w14:textId="77777777" w:rsidTr="00C333AF">
        <w:trPr>
          <w:trHeight w:val="282"/>
        </w:trPr>
        <w:tc>
          <w:tcPr>
            <w:tcW w:w="3700" w:type="dxa"/>
            <w:noWrap/>
            <w:vAlign w:val="center"/>
          </w:tcPr>
          <w:p w14:paraId="64F32731" w14:textId="1C57745C" w:rsidR="00112C2B" w:rsidRPr="00C13906" w:rsidRDefault="00FF0E02" w:rsidP="00112C2B">
            <w:pPr>
              <w:pStyle w:val="tabletext0"/>
              <w:rPr>
                <w:b/>
                <w:color w:val="404040" w:themeColor="text1" w:themeTint="BF"/>
              </w:rPr>
            </w:pPr>
            <w:r>
              <w:rPr>
                <w:b/>
                <w:color w:val="404040" w:themeColor="text1" w:themeTint="BF"/>
              </w:rPr>
              <w:t>TOTAL</w:t>
            </w:r>
          </w:p>
        </w:tc>
        <w:tc>
          <w:tcPr>
            <w:tcW w:w="3391" w:type="dxa"/>
            <w:noWrap/>
            <w:vAlign w:val="center"/>
          </w:tcPr>
          <w:p w14:paraId="5F33701F" w14:textId="77777777" w:rsidR="00112C2B" w:rsidRPr="00C13906" w:rsidRDefault="00112C2B" w:rsidP="00112C2B">
            <w:pPr>
              <w:pStyle w:val="tabletext0"/>
              <w:rPr>
                <w:b/>
                <w:color w:val="404040" w:themeColor="text1" w:themeTint="BF"/>
              </w:rPr>
            </w:pPr>
          </w:p>
        </w:tc>
        <w:tc>
          <w:tcPr>
            <w:tcW w:w="2265" w:type="dxa"/>
            <w:vAlign w:val="center"/>
          </w:tcPr>
          <w:p w14:paraId="53612FA0" w14:textId="5A4D0E17" w:rsidR="00112C2B" w:rsidRPr="00C13906" w:rsidRDefault="00FF0E02" w:rsidP="00F46496">
            <w:pPr>
              <w:pStyle w:val="tabletext0"/>
              <w:jc w:val="center"/>
              <w:rPr>
                <w:b/>
                <w:color w:val="404040" w:themeColor="text1" w:themeTint="BF"/>
              </w:rPr>
            </w:pPr>
            <w:r w:rsidRPr="00FF0E02">
              <w:rPr>
                <w:b/>
                <w:color w:val="404040" w:themeColor="text1" w:themeTint="BF"/>
              </w:rPr>
              <w:t>2,695,087</w:t>
            </w:r>
          </w:p>
        </w:tc>
      </w:tr>
    </w:tbl>
    <w:p w14:paraId="373B9F86" w14:textId="77777777" w:rsidR="00112C2B" w:rsidRDefault="00112C2B" w:rsidP="00112C2B">
      <w:pPr>
        <w:pStyle w:val="Heading2"/>
        <w:rPr>
          <w:rFonts w:eastAsiaTheme="minorHAnsi"/>
          <w:bCs w:val="0"/>
          <w:color w:val="3C3C3C"/>
          <w:sz w:val="24"/>
          <w:szCs w:val="24"/>
        </w:rPr>
      </w:pPr>
      <w:bookmarkStart w:id="105" w:name="_Toc371434445"/>
      <w:bookmarkStart w:id="106" w:name="_Toc410647368"/>
      <w:bookmarkStart w:id="107" w:name="_Toc412713573"/>
      <w:r>
        <w:rPr>
          <w:rFonts w:eastAsiaTheme="minorHAnsi"/>
          <w:bCs w:val="0"/>
          <w:color w:val="3C3C3C"/>
          <w:sz w:val="24"/>
          <w:szCs w:val="24"/>
        </w:rPr>
        <w:br w:type="page"/>
      </w:r>
    </w:p>
    <w:p w14:paraId="0563A888" w14:textId="77777777" w:rsidR="00112C2B" w:rsidRPr="009232E3" w:rsidRDefault="00112C2B" w:rsidP="009232E3">
      <w:pPr>
        <w:pStyle w:val="Heading2"/>
      </w:pPr>
      <w:bookmarkStart w:id="108" w:name="_Toc500424022"/>
      <w:bookmarkStart w:id="109" w:name="_Toc528075538"/>
      <w:r w:rsidRPr="009232E3">
        <w:lastRenderedPageBreak/>
        <w:t>Special Projects: Bridges</w:t>
      </w:r>
      <w:bookmarkEnd w:id="105"/>
      <w:bookmarkEnd w:id="106"/>
      <w:bookmarkEnd w:id="107"/>
      <w:bookmarkEnd w:id="108"/>
      <w:bookmarkEnd w:id="109"/>
    </w:p>
    <w:p w14:paraId="5B451C82" w14:textId="77777777" w:rsidR="00112C2B" w:rsidRPr="00BB7506" w:rsidRDefault="00112C2B" w:rsidP="009232E3">
      <w:pPr>
        <w:pStyle w:val="BodyText"/>
      </w:pPr>
      <w:r w:rsidRPr="00BB7506">
        <w:t>The Commission’s policy for allocating funds for bridges recognises that there are many local government bridges that are in poor condition and that the preservation of these bridges must be given a high priority.</w:t>
      </w:r>
    </w:p>
    <w:p w14:paraId="05637C6D" w14:textId="77777777" w:rsidR="00112C2B" w:rsidRPr="00BB7506" w:rsidRDefault="00112C2B" w:rsidP="00BB7506">
      <w:pPr>
        <w:pStyle w:val="BodyText"/>
      </w:pPr>
      <w:r w:rsidRPr="00BB7506">
        <w:t>The special project funds for bridges are only allocated to preservation projects, recognising that some of these projects may include some upgrading and that preservation includes replacement when the existing bridge has reached the end of its economic life.</w:t>
      </w:r>
    </w:p>
    <w:p w14:paraId="54A902DD" w14:textId="4233A884" w:rsidR="00112C2B" w:rsidRPr="00BB7506" w:rsidRDefault="00112C2B" w:rsidP="00BB7506">
      <w:pPr>
        <w:pStyle w:val="BodyText"/>
      </w:pPr>
      <w:r w:rsidRPr="00BB7506">
        <w:t>Main Roads Western Australia</w:t>
      </w:r>
      <w:r w:rsidR="00923683">
        <w:t xml:space="preserve"> (MRWA)</w:t>
      </w:r>
      <w:r w:rsidRPr="00BB7506">
        <w:t xml:space="preserve"> contributes </w:t>
      </w:r>
      <w:r w:rsidR="00923683">
        <w:t>one</w:t>
      </w:r>
      <w:r w:rsidRPr="00BB7506">
        <w:t xml:space="preserve"> third of the cost of all projects funded under the special projects program. In 201</w:t>
      </w:r>
      <w:r w:rsidR="00D04CB6" w:rsidRPr="00BB7506">
        <w:t>8</w:t>
      </w:r>
      <w:r w:rsidRPr="00BB7506">
        <w:t>-1</w:t>
      </w:r>
      <w:r w:rsidR="00D04CB6" w:rsidRPr="00BB7506">
        <w:t>9</w:t>
      </w:r>
      <w:r w:rsidRPr="00BB7506">
        <w:t>, the funds for the preservation of bridges will be:</w:t>
      </w:r>
    </w:p>
    <w:p w14:paraId="72DFCAFF" w14:textId="2E4F47EC" w:rsidR="00112C2B" w:rsidRPr="00C13906" w:rsidRDefault="00112C2B" w:rsidP="00112C2B">
      <w:pPr>
        <w:pStyle w:val="BodyText"/>
        <w:tabs>
          <w:tab w:val="left" w:pos="5670"/>
        </w:tabs>
        <w:spacing w:before="360" w:after="120"/>
        <w:ind w:right="1982"/>
        <w:rPr>
          <w:color w:val="404040" w:themeColor="text1" w:themeTint="BF"/>
        </w:rPr>
      </w:pPr>
      <w:r w:rsidRPr="00C13906">
        <w:rPr>
          <w:color w:val="404040" w:themeColor="text1" w:themeTint="BF"/>
        </w:rPr>
        <w:t>Special Project funds from Commission</w:t>
      </w:r>
      <w:r w:rsidRPr="00C13906">
        <w:rPr>
          <w:color w:val="404040" w:themeColor="text1" w:themeTint="BF"/>
        </w:rPr>
        <w:tab/>
        <w:t>$</w:t>
      </w:r>
      <w:r w:rsidR="004764B1" w:rsidRPr="004764B1">
        <w:rPr>
          <w:color w:val="404040" w:themeColor="text1" w:themeTint="BF"/>
        </w:rPr>
        <w:t>5,390,981</w:t>
      </w:r>
    </w:p>
    <w:p w14:paraId="0E7B9C5D" w14:textId="3286FA55" w:rsidR="00112C2B" w:rsidRPr="00C13906" w:rsidRDefault="00112C2B" w:rsidP="00112C2B">
      <w:pPr>
        <w:pStyle w:val="BodyText"/>
        <w:pBdr>
          <w:bottom w:val="single" w:sz="4" w:space="1" w:color="3C3C3C"/>
        </w:pBdr>
        <w:tabs>
          <w:tab w:val="left" w:pos="5670"/>
          <w:tab w:val="left" w:pos="7088"/>
        </w:tabs>
        <w:ind w:right="1982"/>
        <w:jc w:val="both"/>
        <w:rPr>
          <w:color w:val="404040" w:themeColor="text1" w:themeTint="BF"/>
        </w:rPr>
      </w:pPr>
      <w:r w:rsidRPr="00C13906">
        <w:rPr>
          <w:color w:val="404040" w:themeColor="text1" w:themeTint="BF"/>
        </w:rPr>
        <w:t>State funds from Main Roads Western Australia</w:t>
      </w:r>
      <w:r w:rsidRPr="00C13906">
        <w:rPr>
          <w:color w:val="404040" w:themeColor="text1" w:themeTint="BF"/>
        </w:rPr>
        <w:tab/>
        <w:t>$</w:t>
      </w:r>
      <w:r w:rsidR="00D04CB6" w:rsidRPr="00D04CB6">
        <w:rPr>
          <w:color w:val="404040" w:themeColor="text1" w:themeTint="BF"/>
        </w:rPr>
        <w:t>2,691,589</w:t>
      </w:r>
    </w:p>
    <w:p w14:paraId="372A5BDA" w14:textId="020E8D06" w:rsidR="00112C2B" w:rsidRPr="00C13906" w:rsidRDefault="006865E5" w:rsidP="00112C2B">
      <w:pPr>
        <w:pStyle w:val="BodyText"/>
        <w:tabs>
          <w:tab w:val="left" w:pos="5670"/>
          <w:tab w:val="left" w:pos="7088"/>
        </w:tabs>
        <w:spacing w:after="600"/>
        <w:ind w:right="1982"/>
        <w:jc w:val="both"/>
        <w:rPr>
          <w:b/>
          <w:color w:val="404040" w:themeColor="text1" w:themeTint="BF"/>
        </w:rPr>
      </w:pPr>
      <w:r w:rsidRPr="00C13906">
        <w:rPr>
          <w:b/>
          <w:color w:val="404040" w:themeColor="text1" w:themeTint="BF"/>
        </w:rPr>
        <w:t>Total</w:t>
      </w:r>
      <w:r w:rsidR="00112C2B" w:rsidRPr="00C13906">
        <w:rPr>
          <w:b/>
          <w:color w:val="404040" w:themeColor="text1" w:themeTint="BF"/>
        </w:rPr>
        <w:tab/>
        <w:t>$</w:t>
      </w:r>
      <w:r w:rsidR="00923683" w:rsidRPr="00923683">
        <w:rPr>
          <w:b/>
          <w:color w:val="404040" w:themeColor="text1" w:themeTint="BF"/>
        </w:rPr>
        <w:t>8,082,570</w:t>
      </w:r>
    </w:p>
    <w:p w14:paraId="6F127948" w14:textId="77777777" w:rsidR="00112C2B" w:rsidRPr="00BB7506" w:rsidRDefault="00112C2B" w:rsidP="00BB7506">
      <w:pPr>
        <w:pStyle w:val="BodyText"/>
      </w:pPr>
      <w:r w:rsidRPr="00BB7506">
        <w:t>The Bridge Committee advises the Commission on priorities for allocating funds for bridges. Membership of the Committee is made up of representatives from the following organisations:</w:t>
      </w:r>
    </w:p>
    <w:p w14:paraId="32C3BD1D" w14:textId="77777777" w:rsidR="00112C2B" w:rsidRPr="00C13906" w:rsidRDefault="00112C2B" w:rsidP="00AF3608">
      <w:pPr>
        <w:pStyle w:val="BodyTextFirstIndent"/>
        <w:numPr>
          <w:ilvl w:val="0"/>
          <w:numId w:val="39"/>
        </w:numPr>
        <w:spacing w:after="0"/>
        <w:ind w:left="721" w:hanging="437"/>
        <w:rPr>
          <w:color w:val="404040" w:themeColor="text1" w:themeTint="BF"/>
        </w:rPr>
      </w:pPr>
      <w:r w:rsidRPr="00C13906">
        <w:rPr>
          <w:color w:val="404040" w:themeColor="text1" w:themeTint="BF"/>
        </w:rPr>
        <w:t>Western Australian Local Government Grants Commission (Chair)</w:t>
      </w:r>
    </w:p>
    <w:p w14:paraId="1A3AC20D" w14:textId="77777777" w:rsidR="00112C2B" w:rsidRPr="00C13906" w:rsidRDefault="00112C2B" w:rsidP="00AF3608">
      <w:pPr>
        <w:pStyle w:val="BodyTextFirstIndent"/>
        <w:numPr>
          <w:ilvl w:val="0"/>
          <w:numId w:val="39"/>
        </w:numPr>
        <w:spacing w:after="0"/>
        <w:ind w:left="721" w:hanging="437"/>
        <w:rPr>
          <w:color w:val="404040" w:themeColor="text1" w:themeTint="BF"/>
        </w:rPr>
      </w:pPr>
      <w:r w:rsidRPr="00C13906">
        <w:rPr>
          <w:color w:val="404040" w:themeColor="text1" w:themeTint="BF"/>
        </w:rPr>
        <w:t>Western Australian Local Government Association</w:t>
      </w:r>
    </w:p>
    <w:p w14:paraId="5B332F42" w14:textId="77777777" w:rsidR="00112C2B" w:rsidRPr="00C13906" w:rsidRDefault="00112C2B" w:rsidP="00AF3608">
      <w:pPr>
        <w:pStyle w:val="BodyTextFirstIndent"/>
        <w:numPr>
          <w:ilvl w:val="0"/>
          <w:numId w:val="39"/>
        </w:numPr>
        <w:spacing w:after="0"/>
        <w:ind w:left="721" w:hanging="437"/>
        <w:rPr>
          <w:color w:val="404040" w:themeColor="text1" w:themeTint="BF"/>
        </w:rPr>
      </w:pPr>
      <w:r w:rsidRPr="00C13906">
        <w:rPr>
          <w:color w:val="404040" w:themeColor="text1" w:themeTint="BF"/>
        </w:rPr>
        <w:t>Main Roads Western Australia.</w:t>
      </w:r>
    </w:p>
    <w:p w14:paraId="55A8DC34" w14:textId="0DCD58BE" w:rsidR="00112C2B" w:rsidRPr="00BB7506" w:rsidRDefault="00112C2B" w:rsidP="00AF3608">
      <w:pPr>
        <w:pStyle w:val="BodyText"/>
        <w:spacing w:before="240"/>
      </w:pPr>
      <w:r w:rsidRPr="00BB7506">
        <w:t xml:space="preserve">The committee regularly receives recommendations from </w:t>
      </w:r>
      <w:r w:rsidR="00923683">
        <w:t>MRWA</w:t>
      </w:r>
      <w:r w:rsidRPr="00BB7506">
        <w:t xml:space="preserve"> on funding priorities for bridges. </w:t>
      </w:r>
      <w:r w:rsidR="00923683">
        <w:t>MRWA</w:t>
      </w:r>
      <w:r w:rsidRPr="00BB7506">
        <w:t xml:space="preserve"> inspects and evaluates the condition of local government bridges and has the expertise to assess priorities and make recommendations on remedial measures. As part of the process, local governments make applications to the Commission for bridge funding each year.</w:t>
      </w:r>
    </w:p>
    <w:p w14:paraId="4A149FF1" w14:textId="77777777" w:rsidR="00112C2B" w:rsidRDefault="00112C2B" w:rsidP="00112C2B"/>
    <w:p w14:paraId="1448AD5B" w14:textId="77777777" w:rsidR="00112C2B" w:rsidRDefault="00112C2B" w:rsidP="00112C2B">
      <w:pPr>
        <w:sectPr w:rsidR="00112C2B" w:rsidSect="00112C2B">
          <w:pgSz w:w="11906" w:h="16838"/>
          <w:pgMar w:top="1418" w:right="1418" w:bottom="1134" w:left="1418" w:header="709" w:footer="709" w:gutter="0"/>
          <w:cols w:space="708"/>
          <w:docGrid w:linePitch="360"/>
        </w:sectPr>
      </w:pPr>
    </w:p>
    <w:p w14:paraId="432F3681" w14:textId="77777777" w:rsidR="00112C2B" w:rsidRPr="00C13906" w:rsidRDefault="00112C2B" w:rsidP="00BB7506">
      <w:pPr>
        <w:pStyle w:val="Table-Header"/>
      </w:pPr>
      <w:r w:rsidRPr="00C13906">
        <w:lastRenderedPageBreak/>
        <w:t>Table 5: Bridge Grants</w:t>
      </w:r>
    </w:p>
    <w:tbl>
      <w:tblPr>
        <w:tblStyle w:val="DLGCTable-Data"/>
        <w:tblW w:w="9522" w:type="dxa"/>
        <w:tblLook w:val="04A0" w:firstRow="1" w:lastRow="0" w:firstColumn="1" w:lastColumn="0" w:noHBand="0" w:noVBand="1"/>
        <w:tblCaption w:val="Table 5: Bridge Grants"/>
        <w:tblDescription w:val="Table 5: Bridge Grants"/>
      </w:tblPr>
      <w:tblGrid>
        <w:gridCol w:w="3387"/>
        <w:gridCol w:w="3544"/>
        <w:gridCol w:w="2591"/>
      </w:tblGrid>
      <w:tr w:rsidR="00C13906" w:rsidRPr="00C13906" w14:paraId="6C0879DC" w14:textId="77777777" w:rsidTr="00C333AF">
        <w:trPr>
          <w:cnfStyle w:val="100000000000" w:firstRow="1" w:lastRow="0" w:firstColumn="0" w:lastColumn="0" w:oddVBand="0" w:evenVBand="0" w:oddHBand="0" w:evenHBand="0" w:firstRowFirstColumn="0" w:firstRowLastColumn="0" w:lastRowFirstColumn="0" w:lastRowLastColumn="0"/>
          <w:trHeight w:val="666"/>
        </w:trPr>
        <w:tc>
          <w:tcPr>
            <w:tcW w:w="3387" w:type="dxa"/>
            <w:vAlign w:val="center"/>
          </w:tcPr>
          <w:p w14:paraId="054AC06B" w14:textId="77777777" w:rsidR="00112C2B" w:rsidRPr="00C13906" w:rsidRDefault="00112C2B" w:rsidP="00F46496">
            <w:pPr>
              <w:jc w:val="center"/>
              <w:rPr>
                <w:color w:val="404040" w:themeColor="text1" w:themeTint="BF"/>
              </w:rPr>
            </w:pPr>
            <w:r w:rsidRPr="00C13906">
              <w:rPr>
                <w:color w:val="404040" w:themeColor="text1" w:themeTint="BF"/>
              </w:rPr>
              <w:t>Local Government</w:t>
            </w:r>
          </w:p>
        </w:tc>
        <w:tc>
          <w:tcPr>
            <w:tcW w:w="3544" w:type="dxa"/>
            <w:vAlign w:val="center"/>
          </w:tcPr>
          <w:p w14:paraId="1FC47C46" w14:textId="77777777" w:rsidR="00112C2B" w:rsidRPr="00C13906" w:rsidRDefault="00112C2B" w:rsidP="00F46496">
            <w:pPr>
              <w:jc w:val="center"/>
              <w:rPr>
                <w:color w:val="404040" w:themeColor="text1" w:themeTint="BF"/>
              </w:rPr>
            </w:pPr>
            <w:r w:rsidRPr="00C13906">
              <w:rPr>
                <w:color w:val="404040" w:themeColor="text1" w:themeTint="BF"/>
              </w:rPr>
              <w:t>Road Name</w:t>
            </w:r>
          </w:p>
        </w:tc>
        <w:tc>
          <w:tcPr>
            <w:tcW w:w="2591" w:type="dxa"/>
            <w:vAlign w:val="center"/>
          </w:tcPr>
          <w:p w14:paraId="4FE05422" w14:textId="6531AA3D" w:rsidR="00112C2B" w:rsidRPr="00C13906" w:rsidRDefault="00112C2B" w:rsidP="00F46496">
            <w:pPr>
              <w:jc w:val="center"/>
              <w:rPr>
                <w:color w:val="404040" w:themeColor="text1" w:themeTint="BF"/>
              </w:rPr>
            </w:pPr>
            <w:r w:rsidRPr="00C13906">
              <w:rPr>
                <w:color w:val="404040" w:themeColor="text1" w:themeTint="BF"/>
              </w:rPr>
              <w:t>201</w:t>
            </w:r>
            <w:r w:rsidR="00442F80">
              <w:rPr>
                <w:color w:val="404040" w:themeColor="text1" w:themeTint="BF"/>
              </w:rPr>
              <w:t>8</w:t>
            </w:r>
            <w:r w:rsidRPr="00C13906">
              <w:rPr>
                <w:color w:val="404040" w:themeColor="text1" w:themeTint="BF"/>
              </w:rPr>
              <w:t>-1</w:t>
            </w:r>
            <w:r w:rsidR="00442F80">
              <w:rPr>
                <w:color w:val="404040" w:themeColor="text1" w:themeTint="BF"/>
              </w:rPr>
              <w:t>9</w:t>
            </w:r>
            <w:r w:rsidRPr="00C13906">
              <w:rPr>
                <w:color w:val="404040" w:themeColor="text1" w:themeTint="BF"/>
              </w:rPr>
              <w:t xml:space="preserve"> Allocations ($)</w:t>
            </w:r>
          </w:p>
        </w:tc>
      </w:tr>
      <w:tr w:rsidR="00C13906" w:rsidRPr="00C13906" w14:paraId="647A26AC" w14:textId="77777777" w:rsidTr="00C333AF">
        <w:trPr>
          <w:trHeight w:val="358"/>
        </w:trPr>
        <w:tc>
          <w:tcPr>
            <w:tcW w:w="3387" w:type="dxa"/>
            <w:vAlign w:val="center"/>
          </w:tcPr>
          <w:p w14:paraId="1C37E123" w14:textId="272B3724" w:rsidR="00112C2B" w:rsidRPr="00C13906" w:rsidRDefault="00DA531B" w:rsidP="00112C2B">
            <w:pPr>
              <w:rPr>
                <w:color w:val="404040" w:themeColor="text1" w:themeTint="BF"/>
              </w:rPr>
            </w:pPr>
            <w:r w:rsidRPr="00DA531B">
              <w:rPr>
                <w:color w:val="404040" w:themeColor="text1" w:themeTint="BF"/>
              </w:rPr>
              <w:t>Albany (C)</w:t>
            </w:r>
          </w:p>
        </w:tc>
        <w:tc>
          <w:tcPr>
            <w:tcW w:w="3544" w:type="dxa"/>
            <w:vAlign w:val="center"/>
          </w:tcPr>
          <w:p w14:paraId="26C4CB11" w14:textId="750045EA" w:rsidR="00112C2B" w:rsidRPr="00C13906" w:rsidRDefault="00DA531B" w:rsidP="00112C2B">
            <w:pPr>
              <w:rPr>
                <w:color w:val="404040" w:themeColor="text1" w:themeTint="BF"/>
              </w:rPr>
            </w:pPr>
            <w:r w:rsidRPr="00DA531B">
              <w:rPr>
                <w:color w:val="404040" w:themeColor="text1" w:themeTint="BF"/>
              </w:rPr>
              <w:t>Lower Denmark Rd</w:t>
            </w:r>
          </w:p>
        </w:tc>
        <w:tc>
          <w:tcPr>
            <w:tcW w:w="2591" w:type="dxa"/>
            <w:vAlign w:val="center"/>
          </w:tcPr>
          <w:p w14:paraId="66AF0C5D" w14:textId="33005F80" w:rsidR="00112C2B" w:rsidRPr="00C13906" w:rsidRDefault="00DA531B" w:rsidP="00F46496">
            <w:pPr>
              <w:jc w:val="center"/>
              <w:rPr>
                <w:color w:val="404040" w:themeColor="text1" w:themeTint="BF"/>
              </w:rPr>
            </w:pPr>
            <w:r w:rsidRPr="00DA531B">
              <w:rPr>
                <w:color w:val="404040" w:themeColor="text1" w:themeTint="BF"/>
              </w:rPr>
              <w:t>$172,086</w:t>
            </w:r>
          </w:p>
        </w:tc>
      </w:tr>
      <w:tr w:rsidR="00C13906" w:rsidRPr="00C13906" w14:paraId="2DFC2D7D" w14:textId="77777777" w:rsidTr="00C333AF">
        <w:trPr>
          <w:trHeight w:val="384"/>
        </w:trPr>
        <w:tc>
          <w:tcPr>
            <w:tcW w:w="3387" w:type="dxa"/>
            <w:vAlign w:val="center"/>
          </w:tcPr>
          <w:p w14:paraId="3D2A7AFD" w14:textId="174400C1" w:rsidR="00112C2B" w:rsidRPr="00C13906" w:rsidRDefault="00DA531B" w:rsidP="00112C2B">
            <w:pPr>
              <w:rPr>
                <w:color w:val="404040" w:themeColor="text1" w:themeTint="BF"/>
              </w:rPr>
            </w:pPr>
            <w:r w:rsidRPr="00DA531B">
              <w:rPr>
                <w:color w:val="404040" w:themeColor="text1" w:themeTint="BF"/>
              </w:rPr>
              <w:t>Beverley</w:t>
            </w:r>
          </w:p>
        </w:tc>
        <w:tc>
          <w:tcPr>
            <w:tcW w:w="3544" w:type="dxa"/>
            <w:vAlign w:val="center"/>
          </w:tcPr>
          <w:p w14:paraId="21BD01F8" w14:textId="6C2D40D9" w:rsidR="00112C2B" w:rsidRPr="00C13906" w:rsidRDefault="00DA531B" w:rsidP="00112C2B">
            <w:pPr>
              <w:rPr>
                <w:color w:val="404040" w:themeColor="text1" w:themeTint="BF"/>
              </w:rPr>
            </w:pPr>
            <w:r w:rsidRPr="00DA531B">
              <w:rPr>
                <w:color w:val="404040" w:themeColor="text1" w:themeTint="BF"/>
              </w:rPr>
              <w:t>York - Williams Rd</w:t>
            </w:r>
          </w:p>
        </w:tc>
        <w:tc>
          <w:tcPr>
            <w:tcW w:w="2591" w:type="dxa"/>
            <w:vAlign w:val="center"/>
          </w:tcPr>
          <w:p w14:paraId="6B015A90" w14:textId="14B86A62" w:rsidR="00112C2B" w:rsidRPr="00C13906" w:rsidRDefault="00DA531B" w:rsidP="00F46496">
            <w:pPr>
              <w:jc w:val="center"/>
              <w:rPr>
                <w:color w:val="404040" w:themeColor="text1" w:themeTint="BF"/>
              </w:rPr>
            </w:pPr>
            <w:r w:rsidRPr="00DA531B">
              <w:rPr>
                <w:color w:val="404040" w:themeColor="text1" w:themeTint="BF"/>
              </w:rPr>
              <w:t>$134,067</w:t>
            </w:r>
          </w:p>
        </w:tc>
      </w:tr>
      <w:tr w:rsidR="00C13906" w:rsidRPr="00C13906" w14:paraId="7B9C4F6B" w14:textId="77777777" w:rsidTr="00C333AF">
        <w:trPr>
          <w:trHeight w:val="358"/>
        </w:trPr>
        <w:tc>
          <w:tcPr>
            <w:tcW w:w="3387" w:type="dxa"/>
            <w:vAlign w:val="center"/>
          </w:tcPr>
          <w:p w14:paraId="3E69F2E5" w14:textId="58A2830F" w:rsidR="00112C2B" w:rsidRPr="00C13906" w:rsidRDefault="00DA531B" w:rsidP="00112C2B">
            <w:pPr>
              <w:rPr>
                <w:color w:val="404040" w:themeColor="text1" w:themeTint="BF"/>
              </w:rPr>
            </w:pPr>
            <w:r w:rsidRPr="00DA531B">
              <w:rPr>
                <w:color w:val="404040" w:themeColor="text1" w:themeTint="BF"/>
              </w:rPr>
              <w:t>Boddington</w:t>
            </w:r>
          </w:p>
        </w:tc>
        <w:tc>
          <w:tcPr>
            <w:tcW w:w="3544" w:type="dxa"/>
            <w:vAlign w:val="center"/>
          </w:tcPr>
          <w:p w14:paraId="019816E8" w14:textId="1160BA73" w:rsidR="00112C2B" w:rsidRPr="00C13906" w:rsidRDefault="00DA531B" w:rsidP="00112C2B">
            <w:pPr>
              <w:rPr>
                <w:color w:val="404040" w:themeColor="text1" w:themeTint="BF"/>
              </w:rPr>
            </w:pPr>
            <w:r w:rsidRPr="00DA531B">
              <w:rPr>
                <w:color w:val="404040" w:themeColor="text1" w:themeTint="BF"/>
              </w:rPr>
              <w:t>Lower Hotham Rd</w:t>
            </w:r>
          </w:p>
        </w:tc>
        <w:tc>
          <w:tcPr>
            <w:tcW w:w="2591" w:type="dxa"/>
            <w:vAlign w:val="center"/>
          </w:tcPr>
          <w:p w14:paraId="42B38258" w14:textId="1AC11F97" w:rsidR="00112C2B" w:rsidRPr="00C13906" w:rsidRDefault="00DA531B" w:rsidP="00F46496">
            <w:pPr>
              <w:jc w:val="center"/>
              <w:rPr>
                <w:color w:val="404040" w:themeColor="text1" w:themeTint="BF"/>
              </w:rPr>
            </w:pPr>
            <w:r w:rsidRPr="00DA531B">
              <w:rPr>
                <w:color w:val="404040" w:themeColor="text1" w:themeTint="BF"/>
              </w:rPr>
              <w:t>$98,049</w:t>
            </w:r>
          </w:p>
        </w:tc>
      </w:tr>
      <w:tr w:rsidR="00C13906" w:rsidRPr="00C13906" w14:paraId="0C1B1CB2" w14:textId="77777777" w:rsidTr="00C333AF">
        <w:trPr>
          <w:trHeight w:val="384"/>
        </w:trPr>
        <w:tc>
          <w:tcPr>
            <w:tcW w:w="3387" w:type="dxa"/>
            <w:vAlign w:val="center"/>
          </w:tcPr>
          <w:p w14:paraId="369FC54A" w14:textId="57E62724" w:rsidR="00112C2B" w:rsidRPr="00C13906" w:rsidRDefault="00DA531B" w:rsidP="00112C2B">
            <w:pPr>
              <w:tabs>
                <w:tab w:val="right" w:pos="3171"/>
              </w:tabs>
              <w:rPr>
                <w:color w:val="404040" w:themeColor="text1" w:themeTint="BF"/>
              </w:rPr>
            </w:pPr>
            <w:r w:rsidRPr="00DA531B">
              <w:rPr>
                <w:color w:val="404040" w:themeColor="text1" w:themeTint="BF"/>
              </w:rPr>
              <w:t>Boyup Brook</w:t>
            </w:r>
          </w:p>
        </w:tc>
        <w:tc>
          <w:tcPr>
            <w:tcW w:w="3544" w:type="dxa"/>
            <w:vAlign w:val="center"/>
          </w:tcPr>
          <w:p w14:paraId="2A6086D2" w14:textId="5A670D41" w:rsidR="00112C2B" w:rsidRPr="00C13906" w:rsidRDefault="00DA531B" w:rsidP="00112C2B">
            <w:pPr>
              <w:rPr>
                <w:color w:val="404040" w:themeColor="text1" w:themeTint="BF"/>
              </w:rPr>
            </w:pPr>
            <w:r w:rsidRPr="00DA531B">
              <w:rPr>
                <w:color w:val="404040" w:themeColor="text1" w:themeTint="BF"/>
              </w:rPr>
              <w:t>Boyup Brook - Arthur River Rd</w:t>
            </w:r>
          </w:p>
        </w:tc>
        <w:tc>
          <w:tcPr>
            <w:tcW w:w="2591" w:type="dxa"/>
            <w:vAlign w:val="center"/>
          </w:tcPr>
          <w:p w14:paraId="5420DF15" w14:textId="7F19F74E" w:rsidR="00112C2B" w:rsidRPr="00C13906" w:rsidRDefault="00DA531B" w:rsidP="00F46496">
            <w:pPr>
              <w:jc w:val="center"/>
              <w:rPr>
                <w:color w:val="404040" w:themeColor="text1" w:themeTint="BF"/>
              </w:rPr>
            </w:pPr>
            <w:r w:rsidRPr="00DA531B">
              <w:rPr>
                <w:color w:val="404040" w:themeColor="text1" w:themeTint="BF"/>
              </w:rPr>
              <w:t>$112,056</w:t>
            </w:r>
          </w:p>
        </w:tc>
      </w:tr>
      <w:tr w:rsidR="00DA531B" w:rsidRPr="00C13906" w14:paraId="3B460DD1" w14:textId="77777777" w:rsidTr="009535F7">
        <w:trPr>
          <w:trHeight w:val="358"/>
        </w:trPr>
        <w:tc>
          <w:tcPr>
            <w:tcW w:w="0" w:type="dxa"/>
          </w:tcPr>
          <w:p w14:paraId="07289A01" w14:textId="08B804BB" w:rsidR="00DA531B" w:rsidRPr="00C13906" w:rsidRDefault="00DA531B" w:rsidP="00DA531B">
            <w:pPr>
              <w:rPr>
                <w:color w:val="404040" w:themeColor="text1" w:themeTint="BF"/>
              </w:rPr>
            </w:pPr>
            <w:r w:rsidRPr="00FF4567">
              <w:t>Brookton</w:t>
            </w:r>
          </w:p>
        </w:tc>
        <w:tc>
          <w:tcPr>
            <w:tcW w:w="0" w:type="dxa"/>
          </w:tcPr>
          <w:p w14:paraId="3BA8DAD3" w14:textId="169A2612" w:rsidR="00DA531B" w:rsidRPr="00C13906" w:rsidRDefault="00DA531B" w:rsidP="00DA531B">
            <w:pPr>
              <w:rPr>
                <w:color w:val="404040" w:themeColor="text1" w:themeTint="BF"/>
              </w:rPr>
            </w:pPr>
            <w:r w:rsidRPr="00FF4567">
              <w:t>Aldersyde North Rd</w:t>
            </w:r>
          </w:p>
        </w:tc>
        <w:tc>
          <w:tcPr>
            <w:tcW w:w="0" w:type="dxa"/>
          </w:tcPr>
          <w:p w14:paraId="57DFAEE9" w14:textId="32B3337E" w:rsidR="00DA531B" w:rsidRPr="00C13906" w:rsidRDefault="00DA531B" w:rsidP="00F46496">
            <w:pPr>
              <w:jc w:val="center"/>
              <w:rPr>
                <w:color w:val="404040" w:themeColor="text1" w:themeTint="BF"/>
              </w:rPr>
            </w:pPr>
            <w:r w:rsidRPr="00FF4567">
              <w:t>$50,025</w:t>
            </w:r>
          </w:p>
        </w:tc>
      </w:tr>
      <w:tr w:rsidR="00DA531B" w:rsidRPr="00C13906" w14:paraId="07D6BF49" w14:textId="77777777" w:rsidTr="009535F7">
        <w:trPr>
          <w:trHeight w:val="384"/>
        </w:trPr>
        <w:tc>
          <w:tcPr>
            <w:tcW w:w="0" w:type="dxa"/>
          </w:tcPr>
          <w:p w14:paraId="098CD75B" w14:textId="1FCB3008" w:rsidR="00DA531B" w:rsidRPr="00C13906" w:rsidRDefault="00DA531B" w:rsidP="00DA531B">
            <w:pPr>
              <w:rPr>
                <w:color w:val="404040" w:themeColor="text1" w:themeTint="BF"/>
              </w:rPr>
            </w:pPr>
            <w:r w:rsidRPr="00FF4567">
              <w:t>Bruce Rock</w:t>
            </w:r>
          </w:p>
        </w:tc>
        <w:tc>
          <w:tcPr>
            <w:tcW w:w="0" w:type="dxa"/>
          </w:tcPr>
          <w:p w14:paraId="7B2E7C05" w14:textId="50FE72C7" w:rsidR="00DA531B" w:rsidRPr="00C13906" w:rsidRDefault="00DA531B" w:rsidP="00DA531B">
            <w:pPr>
              <w:rPr>
                <w:color w:val="404040" w:themeColor="text1" w:themeTint="BF"/>
              </w:rPr>
            </w:pPr>
            <w:r w:rsidRPr="00FF4567">
              <w:t>Liebeck Rd</w:t>
            </w:r>
          </w:p>
        </w:tc>
        <w:tc>
          <w:tcPr>
            <w:tcW w:w="0" w:type="dxa"/>
          </w:tcPr>
          <w:p w14:paraId="4158D456" w14:textId="4C862E42" w:rsidR="00DA531B" w:rsidRPr="00C13906" w:rsidRDefault="00DA531B" w:rsidP="00F46496">
            <w:pPr>
              <w:jc w:val="center"/>
              <w:rPr>
                <w:color w:val="404040" w:themeColor="text1" w:themeTint="BF"/>
              </w:rPr>
            </w:pPr>
            <w:r w:rsidRPr="00FF4567">
              <w:t>$54,027</w:t>
            </w:r>
          </w:p>
        </w:tc>
      </w:tr>
      <w:tr w:rsidR="00DA531B" w:rsidRPr="00C13906" w14:paraId="746332FC" w14:textId="77777777" w:rsidTr="009535F7">
        <w:trPr>
          <w:trHeight w:val="358"/>
        </w:trPr>
        <w:tc>
          <w:tcPr>
            <w:tcW w:w="0" w:type="dxa"/>
          </w:tcPr>
          <w:p w14:paraId="54751767" w14:textId="239475B2" w:rsidR="00DA531B" w:rsidRPr="00C13906" w:rsidRDefault="00DA531B" w:rsidP="00DA531B">
            <w:pPr>
              <w:rPr>
                <w:color w:val="404040" w:themeColor="text1" w:themeTint="BF"/>
              </w:rPr>
            </w:pPr>
          </w:p>
        </w:tc>
        <w:tc>
          <w:tcPr>
            <w:tcW w:w="0" w:type="dxa"/>
          </w:tcPr>
          <w:p w14:paraId="2B0FB9FD" w14:textId="4B62385D" w:rsidR="00DA531B" w:rsidRPr="00C13906" w:rsidRDefault="00DA531B" w:rsidP="00DA531B">
            <w:pPr>
              <w:rPr>
                <w:color w:val="404040" w:themeColor="text1" w:themeTint="BF"/>
              </w:rPr>
            </w:pPr>
            <w:r w:rsidRPr="00FF4567">
              <w:t>Hughes Rd</w:t>
            </w:r>
          </w:p>
        </w:tc>
        <w:tc>
          <w:tcPr>
            <w:tcW w:w="0" w:type="dxa"/>
          </w:tcPr>
          <w:p w14:paraId="155EE426" w14:textId="12191B8F" w:rsidR="00DA531B" w:rsidRPr="00C13906" w:rsidRDefault="00DA531B" w:rsidP="00F46496">
            <w:pPr>
              <w:jc w:val="center"/>
              <w:rPr>
                <w:color w:val="404040" w:themeColor="text1" w:themeTint="BF"/>
              </w:rPr>
            </w:pPr>
            <w:r w:rsidRPr="00FF4567">
              <w:t>$50,025</w:t>
            </w:r>
          </w:p>
        </w:tc>
      </w:tr>
      <w:tr w:rsidR="00DA531B" w:rsidRPr="00C13906" w14:paraId="4E28336A" w14:textId="77777777" w:rsidTr="009535F7">
        <w:trPr>
          <w:trHeight w:val="384"/>
        </w:trPr>
        <w:tc>
          <w:tcPr>
            <w:tcW w:w="0" w:type="dxa"/>
          </w:tcPr>
          <w:p w14:paraId="1CA7DBB2" w14:textId="1173E0C5" w:rsidR="00DA531B" w:rsidRPr="00C13906" w:rsidRDefault="00DA531B" w:rsidP="00DA531B">
            <w:pPr>
              <w:rPr>
                <w:color w:val="404040" w:themeColor="text1" w:themeTint="BF"/>
              </w:rPr>
            </w:pPr>
          </w:p>
        </w:tc>
        <w:tc>
          <w:tcPr>
            <w:tcW w:w="0" w:type="dxa"/>
          </w:tcPr>
          <w:p w14:paraId="6EA3EFBD" w14:textId="6B7B925A" w:rsidR="00DA531B" w:rsidRPr="00C13906" w:rsidRDefault="00DA531B" w:rsidP="00DA531B">
            <w:pPr>
              <w:rPr>
                <w:color w:val="404040" w:themeColor="text1" w:themeTint="BF"/>
              </w:rPr>
            </w:pPr>
            <w:r w:rsidRPr="00FF4567">
              <w:t>Barr Rd</w:t>
            </w:r>
          </w:p>
        </w:tc>
        <w:tc>
          <w:tcPr>
            <w:tcW w:w="0" w:type="dxa"/>
          </w:tcPr>
          <w:p w14:paraId="223108B8" w14:textId="7EAA834C" w:rsidR="00DA531B" w:rsidRPr="00C13906" w:rsidRDefault="00DA531B" w:rsidP="00F46496">
            <w:pPr>
              <w:jc w:val="center"/>
              <w:rPr>
                <w:color w:val="404040" w:themeColor="text1" w:themeTint="BF"/>
              </w:rPr>
            </w:pPr>
            <w:r w:rsidRPr="00FF4567">
              <w:t>$26,013</w:t>
            </w:r>
          </w:p>
        </w:tc>
      </w:tr>
      <w:tr w:rsidR="00DA531B" w:rsidRPr="00C13906" w14:paraId="7FC1329A" w14:textId="77777777" w:rsidTr="009535F7">
        <w:trPr>
          <w:trHeight w:val="358"/>
        </w:trPr>
        <w:tc>
          <w:tcPr>
            <w:tcW w:w="0" w:type="dxa"/>
          </w:tcPr>
          <w:p w14:paraId="774948AA" w14:textId="6E7BFD82" w:rsidR="00DA531B" w:rsidRPr="00C13906" w:rsidRDefault="00DA531B" w:rsidP="00DA531B">
            <w:pPr>
              <w:rPr>
                <w:color w:val="404040" w:themeColor="text1" w:themeTint="BF"/>
              </w:rPr>
            </w:pPr>
            <w:r w:rsidRPr="00FF4567">
              <w:t>Bunbury (C)</w:t>
            </w:r>
          </w:p>
        </w:tc>
        <w:tc>
          <w:tcPr>
            <w:tcW w:w="0" w:type="dxa"/>
          </w:tcPr>
          <w:p w14:paraId="517595D2" w14:textId="25B94AA8" w:rsidR="00DA531B" w:rsidRPr="00C13906" w:rsidRDefault="00DA531B" w:rsidP="00DA531B">
            <w:pPr>
              <w:rPr>
                <w:color w:val="404040" w:themeColor="text1" w:themeTint="BF"/>
              </w:rPr>
            </w:pPr>
            <w:proofErr w:type="spellStart"/>
            <w:r w:rsidRPr="00FF4567">
              <w:t>Koombana</w:t>
            </w:r>
            <w:proofErr w:type="spellEnd"/>
            <w:r w:rsidRPr="00FF4567">
              <w:t xml:space="preserve"> Dr</w:t>
            </w:r>
          </w:p>
        </w:tc>
        <w:tc>
          <w:tcPr>
            <w:tcW w:w="0" w:type="dxa"/>
          </w:tcPr>
          <w:p w14:paraId="27018111" w14:textId="5071CE32" w:rsidR="00DA531B" w:rsidRPr="00C13906" w:rsidRDefault="00DA531B" w:rsidP="00F46496">
            <w:pPr>
              <w:jc w:val="center"/>
              <w:rPr>
                <w:color w:val="404040" w:themeColor="text1" w:themeTint="BF"/>
              </w:rPr>
            </w:pPr>
            <w:r w:rsidRPr="00FF4567">
              <w:t>$314,157</w:t>
            </w:r>
          </w:p>
        </w:tc>
      </w:tr>
      <w:tr w:rsidR="00DA531B" w:rsidRPr="00C13906" w14:paraId="3440CD0C" w14:textId="77777777" w:rsidTr="009535F7">
        <w:trPr>
          <w:trHeight w:val="384"/>
        </w:trPr>
        <w:tc>
          <w:tcPr>
            <w:tcW w:w="0" w:type="dxa"/>
          </w:tcPr>
          <w:p w14:paraId="31BF3E73" w14:textId="390032B9" w:rsidR="00DA531B" w:rsidRPr="00C13906" w:rsidRDefault="00DA531B" w:rsidP="00DA531B">
            <w:pPr>
              <w:rPr>
                <w:color w:val="404040" w:themeColor="text1" w:themeTint="BF"/>
              </w:rPr>
            </w:pPr>
            <w:r w:rsidRPr="00FF4567">
              <w:t>Collie</w:t>
            </w:r>
          </w:p>
        </w:tc>
        <w:tc>
          <w:tcPr>
            <w:tcW w:w="0" w:type="dxa"/>
          </w:tcPr>
          <w:p w14:paraId="10CB890A" w14:textId="57A6C5E3" w:rsidR="00DA531B" w:rsidRPr="00C13906" w:rsidRDefault="00DA531B" w:rsidP="00DA531B">
            <w:pPr>
              <w:rPr>
                <w:color w:val="404040" w:themeColor="text1" w:themeTint="BF"/>
              </w:rPr>
            </w:pPr>
            <w:r w:rsidRPr="00FF4567">
              <w:t>Coombes St</w:t>
            </w:r>
          </w:p>
        </w:tc>
        <w:tc>
          <w:tcPr>
            <w:tcW w:w="0" w:type="dxa"/>
          </w:tcPr>
          <w:p w14:paraId="6B54EE24" w14:textId="340277C6" w:rsidR="00DA531B" w:rsidRPr="00C13906" w:rsidRDefault="00DA531B" w:rsidP="00F46496">
            <w:pPr>
              <w:jc w:val="center"/>
              <w:rPr>
                <w:color w:val="404040" w:themeColor="text1" w:themeTint="BF"/>
              </w:rPr>
            </w:pPr>
            <w:r w:rsidRPr="00FF4567">
              <w:t>$582,291</w:t>
            </w:r>
          </w:p>
        </w:tc>
      </w:tr>
      <w:tr w:rsidR="00DA531B" w:rsidRPr="00C13906" w14:paraId="466DC493" w14:textId="77777777" w:rsidTr="009535F7">
        <w:trPr>
          <w:trHeight w:val="358"/>
        </w:trPr>
        <w:tc>
          <w:tcPr>
            <w:tcW w:w="0" w:type="dxa"/>
          </w:tcPr>
          <w:p w14:paraId="3507037A" w14:textId="5DB9A664" w:rsidR="00DA531B" w:rsidRPr="00C13906" w:rsidRDefault="00DA531B" w:rsidP="00DA531B">
            <w:pPr>
              <w:rPr>
                <w:color w:val="404040" w:themeColor="text1" w:themeTint="BF"/>
              </w:rPr>
            </w:pPr>
            <w:r w:rsidRPr="00FF4567">
              <w:t>Cranbrook</w:t>
            </w:r>
          </w:p>
        </w:tc>
        <w:tc>
          <w:tcPr>
            <w:tcW w:w="0" w:type="dxa"/>
          </w:tcPr>
          <w:p w14:paraId="691D290C" w14:textId="363144C3" w:rsidR="00DA531B" w:rsidRPr="00C13906" w:rsidRDefault="00DA531B" w:rsidP="00DA531B">
            <w:pPr>
              <w:rPr>
                <w:color w:val="404040" w:themeColor="text1" w:themeTint="BF"/>
              </w:rPr>
            </w:pPr>
            <w:r w:rsidRPr="00FF4567">
              <w:t>Boyup Brook - Cranbrook Rd</w:t>
            </w:r>
          </w:p>
        </w:tc>
        <w:tc>
          <w:tcPr>
            <w:tcW w:w="0" w:type="dxa"/>
          </w:tcPr>
          <w:p w14:paraId="1EBCA760" w14:textId="1B27BF0A" w:rsidR="00DA531B" w:rsidRPr="00C13906" w:rsidRDefault="00DA531B" w:rsidP="00F46496">
            <w:pPr>
              <w:jc w:val="center"/>
              <w:rPr>
                <w:color w:val="404040" w:themeColor="text1" w:themeTint="BF"/>
              </w:rPr>
            </w:pPr>
            <w:r w:rsidRPr="00FF4567">
              <w:t>$528,264</w:t>
            </w:r>
          </w:p>
        </w:tc>
      </w:tr>
      <w:tr w:rsidR="00DA531B" w:rsidRPr="00C13906" w14:paraId="2DFE8C0B" w14:textId="77777777" w:rsidTr="009535F7">
        <w:trPr>
          <w:trHeight w:val="384"/>
        </w:trPr>
        <w:tc>
          <w:tcPr>
            <w:tcW w:w="0" w:type="dxa"/>
          </w:tcPr>
          <w:p w14:paraId="7C1B05CE" w14:textId="5ED8A013" w:rsidR="00DA531B" w:rsidRPr="00C13906" w:rsidRDefault="00DA531B" w:rsidP="00DA531B">
            <w:pPr>
              <w:rPr>
                <w:color w:val="404040" w:themeColor="text1" w:themeTint="BF"/>
              </w:rPr>
            </w:pPr>
            <w:r w:rsidRPr="00FF4567">
              <w:t>Denmark</w:t>
            </w:r>
          </w:p>
        </w:tc>
        <w:tc>
          <w:tcPr>
            <w:tcW w:w="0" w:type="dxa"/>
          </w:tcPr>
          <w:p w14:paraId="33BA97D6" w14:textId="3781D0A5" w:rsidR="00DA531B" w:rsidRPr="00C13906" w:rsidRDefault="00DA531B" w:rsidP="00DA531B">
            <w:pPr>
              <w:rPr>
                <w:color w:val="404040" w:themeColor="text1" w:themeTint="BF"/>
              </w:rPr>
            </w:pPr>
            <w:r w:rsidRPr="00FF4567">
              <w:t>Horsley Rd</w:t>
            </w:r>
          </w:p>
        </w:tc>
        <w:tc>
          <w:tcPr>
            <w:tcW w:w="0" w:type="dxa"/>
          </w:tcPr>
          <w:p w14:paraId="185FCB14" w14:textId="0A2E1852" w:rsidR="00DA531B" w:rsidRPr="00C13906" w:rsidRDefault="00DA531B" w:rsidP="00F46496">
            <w:pPr>
              <w:jc w:val="center"/>
              <w:rPr>
                <w:color w:val="404040" w:themeColor="text1" w:themeTint="BF"/>
              </w:rPr>
            </w:pPr>
            <w:r w:rsidRPr="00FF4567">
              <w:t>$300,150</w:t>
            </w:r>
          </w:p>
        </w:tc>
      </w:tr>
      <w:tr w:rsidR="00DA531B" w:rsidRPr="00C13906" w14:paraId="0A19E756" w14:textId="77777777" w:rsidTr="009535F7">
        <w:trPr>
          <w:trHeight w:val="358"/>
        </w:trPr>
        <w:tc>
          <w:tcPr>
            <w:tcW w:w="0" w:type="dxa"/>
          </w:tcPr>
          <w:p w14:paraId="194F4A4E" w14:textId="1C6ADE72" w:rsidR="00DA531B" w:rsidRPr="00C13906" w:rsidRDefault="005B79BC" w:rsidP="00DA531B">
            <w:pPr>
              <w:rPr>
                <w:color w:val="404040" w:themeColor="text1" w:themeTint="BF"/>
              </w:rPr>
            </w:pPr>
            <w:r>
              <w:t>Derby-</w:t>
            </w:r>
            <w:r w:rsidR="00DA531B" w:rsidRPr="00FF4567">
              <w:t>West Kimberley</w:t>
            </w:r>
          </w:p>
        </w:tc>
        <w:tc>
          <w:tcPr>
            <w:tcW w:w="0" w:type="dxa"/>
          </w:tcPr>
          <w:p w14:paraId="11E250AE" w14:textId="169C03A3" w:rsidR="00DA531B" w:rsidRPr="00C13906" w:rsidRDefault="00DA531B" w:rsidP="00DA531B">
            <w:pPr>
              <w:rPr>
                <w:color w:val="404040" w:themeColor="text1" w:themeTint="BF"/>
              </w:rPr>
            </w:pPr>
            <w:proofErr w:type="spellStart"/>
            <w:r w:rsidRPr="00FF4567">
              <w:t>Yurabi</w:t>
            </w:r>
            <w:proofErr w:type="spellEnd"/>
            <w:r w:rsidRPr="00FF4567">
              <w:t xml:space="preserve"> Rd</w:t>
            </w:r>
          </w:p>
        </w:tc>
        <w:tc>
          <w:tcPr>
            <w:tcW w:w="0" w:type="dxa"/>
          </w:tcPr>
          <w:p w14:paraId="323DDB7C" w14:textId="7A443F7B" w:rsidR="00DA531B" w:rsidRPr="00C13906" w:rsidRDefault="00DA531B" w:rsidP="00F46496">
            <w:pPr>
              <w:jc w:val="center"/>
              <w:rPr>
                <w:color w:val="404040" w:themeColor="text1" w:themeTint="BF"/>
              </w:rPr>
            </w:pPr>
            <w:r w:rsidRPr="00FF4567">
              <w:t>$54,027</w:t>
            </w:r>
          </w:p>
        </w:tc>
      </w:tr>
      <w:tr w:rsidR="00DA531B" w:rsidRPr="00C13906" w14:paraId="7F75AFF3" w14:textId="77777777" w:rsidTr="009535F7">
        <w:trPr>
          <w:trHeight w:val="384"/>
        </w:trPr>
        <w:tc>
          <w:tcPr>
            <w:tcW w:w="0" w:type="dxa"/>
          </w:tcPr>
          <w:p w14:paraId="1ECC8611" w14:textId="589B8120" w:rsidR="00DA531B" w:rsidRPr="00C13906" w:rsidRDefault="005B79BC" w:rsidP="00DA531B">
            <w:pPr>
              <w:rPr>
                <w:color w:val="404040" w:themeColor="text1" w:themeTint="BF"/>
              </w:rPr>
            </w:pPr>
            <w:r>
              <w:t>Donnybrook-</w:t>
            </w:r>
            <w:r w:rsidR="00DA531B" w:rsidRPr="00FF4567">
              <w:t>Balingup</w:t>
            </w:r>
          </w:p>
        </w:tc>
        <w:tc>
          <w:tcPr>
            <w:tcW w:w="0" w:type="dxa"/>
          </w:tcPr>
          <w:p w14:paraId="273FFA04" w14:textId="012BF8A1" w:rsidR="00DA531B" w:rsidRPr="00C13906" w:rsidRDefault="00DA531B" w:rsidP="00DA531B">
            <w:pPr>
              <w:rPr>
                <w:color w:val="404040" w:themeColor="text1" w:themeTint="BF"/>
              </w:rPr>
            </w:pPr>
            <w:r w:rsidRPr="00FF4567">
              <w:t>Sandhills Rd</w:t>
            </w:r>
          </w:p>
        </w:tc>
        <w:tc>
          <w:tcPr>
            <w:tcW w:w="0" w:type="dxa"/>
          </w:tcPr>
          <w:p w14:paraId="5C673C00" w14:textId="0EEDEEE4" w:rsidR="00DA531B" w:rsidRPr="00C13906" w:rsidRDefault="00DA531B" w:rsidP="00F46496">
            <w:pPr>
              <w:jc w:val="center"/>
              <w:rPr>
                <w:color w:val="404040" w:themeColor="text1" w:themeTint="BF"/>
              </w:rPr>
            </w:pPr>
            <w:r w:rsidRPr="00FF4567">
              <w:t>$610,305</w:t>
            </w:r>
          </w:p>
        </w:tc>
      </w:tr>
      <w:tr w:rsidR="00DA531B" w:rsidRPr="00C13906" w14:paraId="409230EE" w14:textId="77777777" w:rsidTr="009535F7">
        <w:trPr>
          <w:trHeight w:val="358"/>
        </w:trPr>
        <w:tc>
          <w:tcPr>
            <w:tcW w:w="0" w:type="dxa"/>
          </w:tcPr>
          <w:p w14:paraId="60EC0951" w14:textId="25829466" w:rsidR="00DA531B" w:rsidRPr="00C13906" w:rsidRDefault="00DA531B" w:rsidP="00DA531B">
            <w:pPr>
              <w:rPr>
                <w:color w:val="404040" w:themeColor="text1" w:themeTint="BF"/>
              </w:rPr>
            </w:pPr>
          </w:p>
        </w:tc>
        <w:tc>
          <w:tcPr>
            <w:tcW w:w="0" w:type="dxa"/>
          </w:tcPr>
          <w:p w14:paraId="5A2E54FF" w14:textId="62DB5A0B" w:rsidR="00DA531B" w:rsidRPr="00C13906" w:rsidRDefault="00DA531B" w:rsidP="00DA531B">
            <w:pPr>
              <w:rPr>
                <w:color w:val="404040" w:themeColor="text1" w:themeTint="BF"/>
              </w:rPr>
            </w:pPr>
            <w:r w:rsidRPr="00FF4567">
              <w:t>Balingup - Nannup Rd</w:t>
            </w:r>
          </w:p>
        </w:tc>
        <w:tc>
          <w:tcPr>
            <w:tcW w:w="0" w:type="dxa"/>
          </w:tcPr>
          <w:p w14:paraId="3E7F9C0B" w14:textId="141A4372" w:rsidR="00DA531B" w:rsidRPr="00C13906" w:rsidRDefault="00DA531B" w:rsidP="00F46496">
            <w:pPr>
              <w:jc w:val="center"/>
              <w:rPr>
                <w:color w:val="404040" w:themeColor="text1" w:themeTint="BF"/>
              </w:rPr>
            </w:pPr>
            <w:r w:rsidRPr="00FF4567">
              <w:t>$133,400</w:t>
            </w:r>
          </w:p>
        </w:tc>
      </w:tr>
      <w:tr w:rsidR="00DA531B" w:rsidRPr="00C13906" w14:paraId="5FC66780" w14:textId="77777777" w:rsidTr="009535F7">
        <w:trPr>
          <w:trHeight w:val="384"/>
        </w:trPr>
        <w:tc>
          <w:tcPr>
            <w:tcW w:w="0" w:type="dxa"/>
          </w:tcPr>
          <w:p w14:paraId="436BF99F" w14:textId="1D83D4B0" w:rsidR="00DA531B" w:rsidRPr="00C13906" w:rsidRDefault="00DA531B" w:rsidP="00DA531B">
            <w:pPr>
              <w:rPr>
                <w:color w:val="404040" w:themeColor="text1" w:themeTint="BF"/>
              </w:rPr>
            </w:pPr>
          </w:p>
        </w:tc>
        <w:tc>
          <w:tcPr>
            <w:tcW w:w="0" w:type="dxa"/>
          </w:tcPr>
          <w:p w14:paraId="20541677" w14:textId="0C7DE035" w:rsidR="00DA531B" w:rsidRPr="00C13906" w:rsidRDefault="00DA531B" w:rsidP="00DA531B">
            <w:pPr>
              <w:rPr>
                <w:color w:val="404040" w:themeColor="text1" w:themeTint="BF"/>
              </w:rPr>
            </w:pPr>
            <w:r w:rsidRPr="00FF4567">
              <w:t>Bendall Rd</w:t>
            </w:r>
          </w:p>
        </w:tc>
        <w:tc>
          <w:tcPr>
            <w:tcW w:w="0" w:type="dxa"/>
          </w:tcPr>
          <w:p w14:paraId="54EE9491" w14:textId="540F046E" w:rsidR="00DA531B" w:rsidRPr="00C13906" w:rsidRDefault="00DA531B" w:rsidP="00F46496">
            <w:pPr>
              <w:jc w:val="center"/>
              <w:rPr>
                <w:color w:val="404040" w:themeColor="text1" w:themeTint="BF"/>
              </w:rPr>
            </w:pPr>
            <w:r w:rsidRPr="00FF4567">
              <w:t>$126,063</w:t>
            </w:r>
          </w:p>
        </w:tc>
      </w:tr>
      <w:tr w:rsidR="00DA531B" w:rsidRPr="00C13906" w14:paraId="7F07F042" w14:textId="77777777" w:rsidTr="009535F7">
        <w:trPr>
          <w:trHeight w:val="358"/>
        </w:trPr>
        <w:tc>
          <w:tcPr>
            <w:tcW w:w="0" w:type="dxa"/>
          </w:tcPr>
          <w:p w14:paraId="597D77C2" w14:textId="5F29CC1F" w:rsidR="00DA531B" w:rsidRPr="00C13906" w:rsidRDefault="00DA531B" w:rsidP="00DA531B">
            <w:pPr>
              <w:rPr>
                <w:color w:val="404040" w:themeColor="text1" w:themeTint="BF"/>
              </w:rPr>
            </w:pPr>
            <w:r w:rsidRPr="00FF4567">
              <w:t xml:space="preserve">Gosnells </w:t>
            </w:r>
          </w:p>
        </w:tc>
        <w:tc>
          <w:tcPr>
            <w:tcW w:w="0" w:type="dxa"/>
          </w:tcPr>
          <w:p w14:paraId="3D683AA6" w14:textId="6188AB22" w:rsidR="00DA531B" w:rsidRPr="00C13906" w:rsidRDefault="00DA531B" w:rsidP="00DA531B">
            <w:pPr>
              <w:rPr>
                <w:color w:val="404040" w:themeColor="text1" w:themeTint="BF"/>
              </w:rPr>
            </w:pPr>
            <w:r w:rsidRPr="00FF4567">
              <w:t>Station Street</w:t>
            </w:r>
          </w:p>
        </w:tc>
        <w:tc>
          <w:tcPr>
            <w:tcW w:w="0" w:type="dxa"/>
          </w:tcPr>
          <w:p w14:paraId="629EBEBB" w14:textId="531A2A71" w:rsidR="00DA531B" w:rsidRPr="00C13906" w:rsidRDefault="00DA531B" w:rsidP="00F46496">
            <w:pPr>
              <w:jc w:val="center"/>
              <w:rPr>
                <w:color w:val="404040" w:themeColor="text1" w:themeTint="BF"/>
              </w:rPr>
            </w:pPr>
            <w:r w:rsidRPr="00FF4567">
              <w:t>$186,380</w:t>
            </w:r>
          </w:p>
        </w:tc>
      </w:tr>
      <w:tr w:rsidR="00DA531B" w:rsidRPr="00C13906" w14:paraId="2B7F0AA9" w14:textId="77777777" w:rsidTr="009535F7">
        <w:trPr>
          <w:trHeight w:val="384"/>
        </w:trPr>
        <w:tc>
          <w:tcPr>
            <w:tcW w:w="0" w:type="dxa"/>
          </w:tcPr>
          <w:p w14:paraId="6E991C7E" w14:textId="2DDB0AE4" w:rsidR="00DA531B" w:rsidRPr="00C13906" w:rsidRDefault="00DA531B" w:rsidP="00DA531B">
            <w:pPr>
              <w:rPr>
                <w:color w:val="404040" w:themeColor="text1" w:themeTint="BF"/>
              </w:rPr>
            </w:pPr>
            <w:r w:rsidRPr="00FF4567">
              <w:t>Harvey</w:t>
            </w:r>
          </w:p>
        </w:tc>
        <w:tc>
          <w:tcPr>
            <w:tcW w:w="0" w:type="dxa"/>
          </w:tcPr>
          <w:p w14:paraId="02E70C2E" w14:textId="473D9E80" w:rsidR="00DA531B" w:rsidRPr="00C13906" w:rsidRDefault="00DA531B" w:rsidP="00DA531B">
            <w:pPr>
              <w:rPr>
                <w:color w:val="404040" w:themeColor="text1" w:themeTint="BF"/>
              </w:rPr>
            </w:pPr>
            <w:r w:rsidRPr="00FF4567">
              <w:t>Government Rd</w:t>
            </w:r>
          </w:p>
        </w:tc>
        <w:tc>
          <w:tcPr>
            <w:tcW w:w="0" w:type="dxa"/>
          </w:tcPr>
          <w:p w14:paraId="74CB04AB" w14:textId="21F66DE4" w:rsidR="00DA531B" w:rsidRPr="00C13906" w:rsidRDefault="00DA531B" w:rsidP="00F46496">
            <w:pPr>
              <w:jc w:val="center"/>
              <w:rPr>
                <w:color w:val="404040" w:themeColor="text1" w:themeTint="BF"/>
              </w:rPr>
            </w:pPr>
            <w:r w:rsidRPr="00FF4567">
              <w:t>$108,054</w:t>
            </w:r>
          </w:p>
        </w:tc>
      </w:tr>
      <w:tr w:rsidR="00DA531B" w:rsidRPr="00C13906" w14:paraId="60E5434F" w14:textId="77777777" w:rsidTr="009535F7">
        <w:trPr>
          <w:trHeight w:val="358"/>
        </w:trPr>
        <w:tc>
          <w:tcPr>
            <w:tcW w:w="0" w:type="dxa"/>
          </w:tcPr>
          <w:p w14:paraId="43C8CD96" w14:textId="74E0643E" w:rsidR="00DA531B" w:rsidRPr="00C13906" w:rsidRDefault="00DA531B" w:rsidP="00DA531B">
            <w:pPr>
              <w:rPr>
                <w:color w:val="404040" w:themeColor="text1" w:themeTint="BF"/>
              </w:rPr>
            </w:pPr>
          </w:p>
        </w:tc>
        <w:tc>
          <w:tcPr>
            <w:tcW w:w="0" w:type="dxa"/>
          </w:tcPr>
          <w:p w14:paraId="0983C551" w14:textId="6009EED6" w:rsidR="00DA531B" w:rsidRPr="00C13906" w:rsidRDefault="00DA531B" w:rsidP="00DA531B">
            <w:pPr>
              <w:rPr>
                <w:color w:val="404040" w:themeColor="text1" w:themeTint="BF"/>
              </w:rPr>
            </w:pPr>
            <w:r w:rsidRPr="00FF4567">
              <w:t>Harvey - Quindanning Rd</w:t>
            </w:r>
          </w:p>
        </w:tc>
        <w:tc>
          <w:tcPr>
            <w:tcW w:w="0" w:type="dxa"/>
          </w:tcPr>
          <w:p w14:paraId="1F357564" w14:textId="781C7A14" w:rsidR="00DA531B" w:rsidRPr="00C13906" w:rsidRDefault="00DA531B" w:rsidP="00F46496">
            <w:pPr>
              <w:jc w:val="center"/>
              <w:rPr>
                <w:color w:val="404040" w:themeColor="text1" w:themeTint="BF"/>
              </w:rPr>
            </w:pPr>
            <w:r w:rsidRPr="00FF4567">
              <w:t>$54,027</w:t>
            </w:r>
          </w:p>
        </w:tc>
      </w:tr>
      <w:tr w:rsidR="00DA531B" w:rsidRPr="00C13906" w14:paraId="2803D519" w14:textId="77777777" w:rsidTr="009535F7">
        <w:trPr>
          <w:trHeight w:val="384"/>
        </w:trPr>
        <w:tc>
          <w:tcPr>
            <w:tcW w:w="0" w:type="dxa"/>
          </w:tcPr>
          <w:p w14:paraId="56542090" w14:textId="6089CC7F" w:rsidR="00DA531B" w:rsidRPr="00C13906" w:rsidRDefault="00DA531B" w:rsidP="00DA531B">
            <w:pPr>
              <w:rPr>
                <w:color w:val="404040" w:themeColor="text1" w:themeTint="BF"/>
              </w:rPr>
            </w:pPr>
            <w:r w:rsidRPr="00056443">
              <w:t>Kalamunda</w:t>
            </w:r>
          </w:p>
        </w:tc>
        <w:tc>
          <w:tcPr>
            <w:tcW w:w="0" w:type="dxa"/>
          </w:tcPr>
          <w:p w14:paraId="74721F9B" w14:textId="21771907" w:rsidR="00DA531B" w:rsidRPr="00C13906" w:rsidRDefault="00DA531B" w:rsidP="00DA531B">
            <w:pPr>
              <w:rPr>
                <w:color w:val="404040" w:themeColor="text1" w:themeTint="BF"/>
              </w:rPr>
            </w:pPr>
            <w:r w:rsidRPr="00056443">
              <w:t>Mundaring Weir Rd</w:t>
            </w:r>
          </w:p>
        </w:tc>
        <w:tc>
          <w:tcPr>
            <w:tcW w:w="0" w:type="dxa"/>
          </w:tcPr>
          <w:p w14:paraId="593381B5" w14:textId="7107E2CE" w:rsidR="00DA531B" w:rsidRPr="00C13906" w:rsidRDefault="00DA531B" w:rsidP="00F46496">
            <w:pPr>
              <w:jc w:val="center"/>
              <w:rPr>
                <w:color w:val="404040" w:themeColor="text1" w:themeTint="BF"/>
              </w:rPr>
            </w:pPr>
            <w:r w:rsidRPr="00056443">
              <w:t>$206,770</w:t>
            </w:r>
          </w:p>
        </w:tc>
      </w:tr>
      <w:tr w:rsidR="00DA531B" w:rsidRPr="00C13906" w14:paraId="313CD56A" w14:textId="77777777" w:rsidTr="009535F7">
        <w:trPr>
          <w:trHeight w:val="358"/>
        </w:trPr>
        <w:tc>
          <w:tcPr>
            <w:tcW w:w="0" w:type="dxa"/>
          </w:tcPr>
          <w:p w14:paraId="3612D97A" w14:textId="5694DAB1" w:rsidR="00DA531B" w:rsidRPr="00C13906" w:rsidRDefault="00DA531B" w:rsidP="00DA531B">
            <w:pPr>
              <w:rPr>
                <w:color w:val="404040" w:themeColor="text1" w:themeTint="BF"/>
              </w:rPr>
            </w:pPr>
            <w:r w:rsidRPr="00056443">
              <w:t>Manjimup</w:t>
            </w:r>
          </w:p>
        </w:tc>
        <w:tc>
          <w:tcPr>
            <w:tcW w:w="0" w:type="dxa"/>
          </w:tcPr>
          <w:p w14:paraId="0C2DFC68" w14:textId="27969AD5" w:rsidR="00DA531B" w:rsidRPr="00C13906" w:rsidRDefault="00DA531B" w:rsidP="00DA531B">
            <w:pPr>
              <w:rPr>
                <w:color w:val="404040" w:themeColor="text1" w:themeTint="BF"/>
              </w:rPr>
            </w:pPr>
            <w:r w:rsidRPr="00056443">
              <w:t>Seven Day Rd</w:t>
            </w:r>
          </w:p>
        </w:tc>
        <w:tc>
          <w:tcPr>
            <w:tcW w:w="0" w:type="dxa"/>
          </w:tcPr>
          <w:p w14:paraId="5B38E883" w14:textId="57BEB1BF" w:rsidR="00DA531B" w:rsidRPr="00C13906" w:rsidRDefault="00DA531B" w:rsidP="00F46496">
            <w:pPr>
              <w:jc w:val="center"/>
              <w:rPr>
                <w:color w:val="404040" w:themeColor="text1" w:themeTint="BF"/>
              </w:rPr>
            </w:pPr>
            <w:r w:rsidRPr="00056443">
              <w:t>$306,153</w:t>
            </w:r>
          </w:p>
        </w:tc>
      </w:tr>
      <w:tr w:rsidR="00DA531B" w:rsidRPr="00C13906" w14:paraId="711B060F" w14:textId="77777777" w:rsidTr="009535F7">
        <w:trPr>
          <w:trHeight w:val="384"/>
        </w:trPr>
        <w:tc>
          <w:tcPr>
            <w:tcW w:w="0" w:type="dxa"/>
          </w:tcPr>
          <w:p w14:paraId="05D40599" w14:textId="6583304A" w:rsidR="00DA531B" w:rsidRPr="00C13906" w:rsidRDefault="00DA531B" w:rsidP="00DA531B">
            <w:pPr>
              <w:rPr>
                <w:color w:val="404040" w:themeColor="text1" w:themeTint="BF"/>
              </w:rPr>
            </w:pPr>
          </w:p>
        </w:tc>
        <w:tc>
          <w:tcPr>
            <w:tcW w:w="0" w:type="dxa"/>
          </w:tcPr>
          <w:p w14:paraId="31E77A00" w14:textId="608A8DD3" w:rsidR="00DA531B" w:rsidRPr="00C13906" w:rsidRDefault="00DA531B" w:rsidP="00DA531B">
            <w:pPr>
              <w:rPr>
                <w:color w:val="404040" w:themeColor="text1" w:themeTint="BF"/>
              </w:rPr>
            </w:pPr>
            <w:r w:rsidRPr="00056443">
              <w:t>Gray Rd</w:t>
            </w:r>
          </w:p>
        </w:tc>
        <w:tc>
          <w:tcPr>
            <w:tcW w:w="0" w:type="dxa"/>
          </w:tcPr>
          <w:p w14:paraId="18402D6A" w14:textId="3E6FB0E4" w:rsidR="00DA531B" w:rsidRPr="00C13906" w:rsidRDefault="00DA531B" w:rsidP="00F46496">
            <w:pPr>
              <w:jc w:val="center"/>
              <w:rPr>
                <w:color w:val="404040" w:themeColor="text1" w:themeTint="BF"/>
              </w:rPr>
            </w:pPr>
            <w:r w:rsidRPr="00056443">
              <w:t>$106,053</w:t>
            </w:r>
          </w:p>
        </w:tc>
      </w:tr>
      <w:tr w:rsidR="00DA531B" w:rsidRPr="00C13906" w14:paraId="2108C004" w14:textId="77777777" w:rsidTr="009535F7">
        <w:trPr>
          <w:trHeight w:val="358"/>
        </w:trPr>
        <w:tc>
          <w:tcPr>
            <w:tcW w:w="0" w:type="dxa"/>
          </w:tcPr>
          <w:p w14:paraId="34C46363" w14:textId="5DE2017A" w:rsidR="00DA531B" w:rsidRPr="00C13906" w:rsidRDefault="00DA531B" w:rsidP="00DA531B">
            <w:pPr>
              <w:rPr>
                <w:color w:val="404040" w:themeColor="text1" w:themeTint="BF"/>
              </w:rPr>
            </w:pPr>
            <w:r w:rsidRPr="00056443">
              <w:t>Swan (C)</w:t>
            </w:r>
          </w:p>
        </w:tc>
        <w:tc>
          <w:tcPr>
            <w:tcW w:w="0" w:type="dxa"/>
          </w:tcPr>
          <w:p w14:paraId="6D25A334" w14:textId="425F9FAE" w:rsidR="00DA531B" w:rsidRPr="00C13906" w:rsidRDefault="00DA531B" w:rsidP="00DA531B">
            <w:pPr>
              <w:rPr>
                <w:color w:val="404040" w:themeColor="text1" w:themeTint="BF"/>
              </w:rPr>
            </w:pPr>
            <w:r w:rsidRPr="00056443">
              <w:t>West Swan Rd</w:t>
            </w:r>
          </w:p>
        </w:tc>
        <w:tc>
          <w:tcPr>
            <w:tcW w:w="0" w:type="dxa"/>
          </w:tcPr>
          <w:p w14:paraId="57F304B7" w14:textId="697DA170" w:rsidR="00DA531B" w:rsidRPr="00C13906" w:rsidRDefault="00DA531B" w:rsidP="00F46496">
            <w:pPr>
              <w:jc w:val="center"/>
              <w:rPr>
                <w:color w:val="404040" w:themeColor="text1" w:themeTint="BF"/>
              </w:rPr>
            </w:pPr>
            <w:r w:rsidRPr="00056443">
              <w:t>$460,230</w:t>
            </w:r>
          </w:p>
        </w:tc>
      </w:tr>
      <w:tr w:rsidR="00DA531B" w:rsidRPr="00C13906" w14:paraId="366B59B0" w14:textId="77777777" w:rsidTr="009535F7">
        <w:trPr>
          <w:trHeight w:val="384"/>
        </w:trPr>
        <w:tc>
          <w:tcPr>
            <w:tcW w:w="0" w:type="dxa"/>
          </w:tcPr>
          <w:p w14:paraId="67BB23A1" w14:textId="13A72D9E" w:rsidR="00DA531B" w:rsidRPr="00C13906" w:rsidRDefault="00DA531B" w:rsidP="00DA531B">
            <w:pPr>
              <w:rPr>
                <w:color w:val="404040" w:themeColor="text1" w:themeTint="BF"/>
              </w:rPr>
            </w:pPr>
            <w:r w:rsidRPr="00056443">
              <w:t>Toodyay</w:t>
            </w:r>
          </w:p>
        </w:tc>
        <w:tc>
          <w:tcPr>
            <w:tcW w:w="0" w:type="dxa"/>
          </w:tcPr>
          <w:p w14:paraId="1152D0F3" w14:textId="0F8DB768" w:rsidR="00DA531B" w:rsidRPr="00C13906" w:rsidRDefault="00DA531B" w:rsidP="00DA531B">
            <w:pPr>
              <w:rPr>
                <w:color w:val="404040" w:themeColor="text1" w:themeTint="BF"/>
              </w:rPr>
            </w:pPr>
            <w:r w:rsidRPr="00056443">
              <w:t>Telegraph Rd</w:t>
            </w:r>
          </w:p>
        </w:tc>
        <w:tc>
          <w:tcPr>
            <w:tcW w:w="0" w:type="dxa"/>
          </w:tcPr>
          <w:p w14:paraId="3126BE9D" w14:textId="4AC1BC50" w:rsidR="00DA531B" w:rsidRPr="00C13906" w:rsidRDefault="00DA531B" w:rsidP="00F46496">
            <w:pPr>
              <w:jc w:val="center"/>
              <w:rPr>
                <w:color w:val="404040" w:themeColor="text1" w:themeTint="BF"/>
              </w:rPr>
            </w:pPr>
            <w:r w:rsidRPr="00056443">
              <w:t>$412,206</w:t>
            </w:r>
          </w:p>
        </w:tc>
      </w:tr>
      <w:tr w:rsidR="00DA531B" w:rsidRPr="00C13906" w14:paraId="01D35AA2" w14:textId="77777777" w:rsidTr="009535F7">
        <w:trPr>
          <w:trHeight w:val="358"/>
        </w:trPr>
        <w:tc>
          <w:tcPr>
            <w:tcW w:w="0" w:type="dxa"/>
          </w:tcPr>
          <w:p w14:paraId="4F5C87CF" w14:textId="0562375C" w:rsidR="00DA531B" w:rsidRPr="00C13906" w:rsidRDefault="00DA531B" w:rsidP="00DA531B">
            <w:pPr>
              <w:rPr>
                <w:color w:val="404040" w:themeColor="text1" w:themeTint="BF"/>
              </w:rPr>
            </w:pPr>
            <w:r w:rsidRPr="00056443">
              <w:t>Wagin</w:t>
            </w:r>
          </w:p>
        </w:tc>
        <w:tc>
          <w:tcPr>
            <w:tcW w:w="0" w:type="dxa"/>
          </w:tcPr>
          <w:p w14:paraId="2BD2E5FE" w14:textId="23F28649" w:rsidR="00DA531B" w:rsidRPr="00C13906" w:rsidRDefault="00DA531B" w:rsidP="00DA531B">
            <w:pPr>
              <w:rPr>
                <w:color w:val="404040" w:themeColor="text1" w:themeTint="BF"/>
              </w:rPr>
            </w:pPr>
            <w:r w:rsidRPr="00056443">
              <w:t xml:space="preserve">Piesseville - </w:t>
            </w:r>
            <w:proofErr w:type="spellStart"/>
            <w:r w:rsidRPr="00056443">
              <w:t>Tarwonga</w:t>
            </w:r>
            <w:proofErr w:type="spellEnd"/>
            <w:r w:rsidRPr="00056443">
              <w:t xml:space="preserve"> Rd</w:t>
            </w:r>
          </w:p>
        </w:tc>
        <w:tc>
          <w:tcPr>
            <w:tcW w:w="0" w:type="dxa"/>
          </w:tcPr>
          <w:p w14:paraId="54CE1A4A" w14:textId="2A166B66" w:rsidR="00DA531B" w:rsidRPr="00C13906" w:rsidRDefault="00DA531B" w:rsidP="00F46496">
            <w:pPr>
              <w:jc w:val="center"/>
              <w:rPr>
                <w:color w:val="404040" w:themeColor="text1" w:themeTint="BF"/>
              </w:rPr>
            </w:pPr>
            <w:r w:rsidRPr="00056443">
              <w:t>$136,068</w:t>
            </w:r>
          </w:p>
        </w:tc>
      </w:tr>
      <w:tr w:rsidR="00DA531B" w:rsidRPr="00C13906" w14:paraId="6DD7F32D" w14:textId="77777777" w:rsidTr="009535F7">
        <w:trPr>
          <w:trHeight w:val="384"/>
        </w:trPr>
        <w:tc>
          <w:tcPr>
            <w:tcW w:w="0" w:type="dxa"/>
          </w:tcPr>
          <w:p w14:paraId="2448B2D9" w14:textId="3922E978" w:rsidR="00DA531B" w:rsidRPr="00C13906" w:rsidRDefault="00DA531B" w:rsidP="00DA531B">
            <w:pPr>
              <w:rPr>
                <w:color w:val="404040" w:themeColor="text1" w:themeTint="BF"/>
              </w:rPr>
            </w:pPr>
            <w:r w:rsidRPr="00056443">
              <w:lastRenderedPageBreak/>
              <w:t>Waroona</w:t>
            </w:r>
          </w:p>
        </w:tc>
        <w:tc>
          <w:tcPr>
            <w:tcW w:w="0" w:type="dxa"/>
          </w:tcPr>
          <w:p w14:paraId="1401F8F1" w14:textId="0B636A07" w:rsidR="00DA531B" w:rsidRPr="00C13906" w:rsidRDefault="00DA531B" w:rsidP="00DA531B">
            <w:pPr>
              <w:rPr>
                <w:color w:val="404040" w:themeColor="text1" w:themeTint="BF"/>
              </w:rPr>
            </w:pPr>
            <w:r w:rsidRPr="00056443">
              <w:t>Lake Clifton Rd</w:t>
            </w:r>
          </w:p>
        </w:tc>
        <w:tc>
          <w:tcPr>
            <w:tcW w:w="0" w:type="dxa"/>
          </w:tcPr>
          <w:p w14:paraId="2AB7F252" w14:textId="7FE74251" w:rsidR="00DA531B" w:rsidRPr="00C13906" w:rsidRDefault="00DA531B" w:rsidP="00DA531B">
            <w:pPr>
              <w:jc w:val="right"/>
              <w:rPr>
                <w:color w:val="404040" w:themeColor="text1" w:themeTint="BF"/>
              </w:rPr>
            </w:pPr>
            <w:r w:rsidRPr="00056443">
              <w:t>$70,035</w:t>
            </w:r>
          </w:p>
        </w:tc>
      </w:tr>
      <w:tr w:rsidR="00C13906" w:rsidRPr="00C13906" w14:paraId="53563442" w14:textId="77777777" w:rsidTr="00C333AF">
        <w:trPr>
          <w:trHeight w:val="384"/>
        </w:trPr>
        <w:tc>
          <w:tcPr>
            <w:tcW w:w="3387" w:type="dxa"/>
            <w:vAlign w:val="center"/>
          </w:tcPr>
          <w:p w14:paraId="7D357892" w14:textId="77777777" w:rsidR="00112C2B" w:rsidRPr="00C13906" w:rsidRDefault="00112C2B" w:rsidP="00112C2B">
            <w:pPr>
              <w:rPr>
                <w:color w:val="404040" w:themeColor="text1" w:themeTint="BF"/>
              </w:rPr>
            </w:pPr>
          </w:p>
        </w:tc>
        <w:tc>
          <w:tcPr>
            <w:tcW w:w="3544" w:type="dxa"/>
            <w:vAlign w:val="center"/>
          </w:tcPr>
          <w:p w14:paraId="075F7AD2" w14:textId="61B931A2" w:rsidR="00112C2B" w:rsidRPr="00C13906" w:rsidRDefault="00112C2B" w:rsidP="00112C2B">
            <w:pPr>
              <w:rPr>
                <w:color w:val="404040" w:themeColor="text1" w:themeTint="BF"/>
              </w:rPr>
            </w:pPr>
          </w:p>
        </w:tc>
        <w:tc>
          <w:tcPr>
            <w:tcW w:w="2591" w:type="dxa"/>
            <w:vAlign w:val="center"/>
          </w:tcPr>
          <w:p w14:paraId="74F76E7A" w14:textId="18B1ECCB" w:rsidR="00112C2B" w:rsidRPr="00C13906" w:rsidRDefault="00112C2B" w:rsidP="00112C2B">
            <w:pPr>
              <w:jc w:val="right"/>
              <w:rPr>
                <w:color w:val="404040" w:themeColor="text1" w:themeTint="BF"/>
              </w:rPr>
            </w:pPr>
          </w:p>
        </w:tc>
      </w:tr>
      <w:tr w:rsidR="00C13906" w:rsidRPr="00C13906" w14:paraId="7B2AA2F2" w14:textId="77777777" w:rsidTr="00C333AF">
        <w:trPr>
          <w:trHeight w:val="384"/>
        </w:trPr>
        <w:tc>
          <w:tcPr>
            <w:tcW w:w="3387" w:type="dxa"/>
            <w:vAlign w:val="center"/>
          </w:tcPr>
          <w:p w14:paraId="2D1F9E38" w14:textId="4596D4D4" w:rsidR="00112C2B" w:rsidRPr="00C13906" w:rsidRDefault="00DA531B" w:rsidP="00112C2B">
            <w:pPr>
              <w:pStyle w:val="tabletext0"/>
              <w:rPr>
                <w:b/>
                <w:color w:val="404040" w:themeColor="text1" w:themeTint="BF"/>
              </w:rPr>
            </w:pPr>
            <w:r>
              <w:rPr>
                <w:b/>
                <w:color w:val="404040" w:themeColor="text1" w:themeTint="BF"/>
              </w:rPr>
              <w:t>Total</w:t>
            </w:r>
          </w:p>
        </w:tc>
        <w:tc>
          <w:tcPr>
            <w:tcW w:w="3544" w:type="dxa"/>
            <w:vAlign w:val="center"/>
          </w:tcPr>
          <w:p w14:paraId="3105A6CE" w14:textId="36C5E329" w:rsidR="00112C2B" w:rsidRPr="00C13906" w:rsidRDefault="00112C2B" w:rsidP="00112C2B">
            <w:pPr>
              <w:rPr>
                <w:color w:val="404040" w:themeColor="text1" w:themeTint="BF"/>
              </w:rPr>
            </w:pPr>
          </w:p>
        </w:tc>
        <w:tc>
          <w:tcPr>
            <w:tcW w:w="2591" w:type="dxa"/>
            <w:vAlign w:val="center"/>
          </w:tcPr>
          <w:p w14:paraId="40DD0C38" w14:textId="2CF73AB8" w:rsidR="00112C2B" w:rsidRPr="00C13906" w:rsidRDefault="00DA531B" w:rsidP="00112C2B">
            <w:pPr>
              <w:jc w:val="right"/>
              <w:rPr>
                <w:b/>
                <w:color w:val="404040" w:themeColor="text1" w:themeTint="BF"/>
              </w:rPr>
            </w:pPr>
            <w:r w:rsidRPr="00DA531B">
              <w:rPr>
                <w:b/>
                <w:color w:val="404040" w:themeColor="text1" w:themeTint="BF"/>
              </w:rPr>
              <w:t>$5,390,981</w:t>
            </w:r>
          </w:p>
        </w:tc>
      </w:tr>
    </w:tbl>
    <w:p w14:paraId="2DBA1F9E" w14:textId="77777777" w:rsidR="00112C2B" w:rsidRDefault="00112C2B" w:rsidP="00112C2B"/>
    <w:p w14:paraId="585BB40F" w14:textId="77777777" w:rsidR="00112C2B" w:rsidRDefault="00112C2B" w:rsidP="00112C2B">
      <w:pPr>
        <w:pStyle w:val="BodyText"/>
        <w:sectPr w:rsidR="00112C2B" w:rsidSect="00112C2B">
          <w:pgSz w:w="11906" w:h="16838"/>
          <w:pgMar w:top="1418" w:right="1418" w:bottom="1134" w:left="1418" w:header="709" w:footer="709" w:gutter="0"/>
          <w:cols w:space="708"/>
          <w:docGrid w:linePitch="360"/>
        </w:sectPr>
      </w:pPr>
    </w:p>
    <w:p w14:paraId="51177E1D" w14:textId="77777777" w:rsidR="00112C2B" w:rsidRDefault="00112C2B" w:rsidP="009232E3">
      <w:pPr>
        <w:pStyle w:val="Heading1-Formblue"/>
        <w:rPr>
          <w:rStyle w:val="Heading1Char"/>
          <w:bCs w:val="0"/>
        </w:rPr>
      </w:pPr>
      <w:bookmarkStart w:id="110" w:name="_Toc367795103"/>
      <w:bookmarkStart w:id="111" w:name="_Toc371434447"/>
      <w:bookmarkStart w:id="112" w:name="_Toc410647370"/>
      <w:bookmarkStart w:id="113" w:name="_Toc412713575"/>
      <w:bookmarkStart w:id="114" w:name="_Toc500424023"/>
      <w:bookmarkStart w:id="115" w:name="_Toc528075539"/>
      <w:r w:rsidRPr="00A23E98">
        <w:rPr>
          <w:rStyle w:val="Heading1Char"/>
        </w:rPr>
        <w:lastRenderedPageBreak/>
        <w:t>Schedule of General Purpose Grant</w:t>
      </w:r>
      <w:bookmarkEnd w:id="110"/>
      <w:bookmarkEnd w:id="111"/>
      <w:bookmarkEnd w:id="112"/>
      <w:bookmarkEnd w:id="113"/>
      <w:bookmarkEnd w:id="114"/>
      <w:r w:rsidR="009E2991" w:rsidRPr="00A23E98">
        <w:rPr>
          <w:rStyle w:val="Heading1Char"/>
        </w:rPr>
        <w:t>s</w:t>
      </w:r>
      <w:bookmarkEnd w:id="115"/>
    </w:p>
    <w:tbl>
      <w:tblPr>
        <w:tblStyle w:val="DLGCTable-Data"/>
        <w:tblW w:w="14678" w:type="dxa"/>
        <w:tblLook w:val="04A0" w:firstRow="1" w:lastRow="0" w:firstColumn="1" w:lastColumn="0" w:noHBand="0" w:noVBand="1"/>
        <w:tblCaption w:val="Schedule of General Purpose Grants 2017-18"/>
        <w:tblDescription w:val="Table showing 2017-18 General Purpose Grants, 2016-17 General Purpose Grants and adjustments"/>
      </w:tblPr>
      <w:tblGrid>
        <w:gridCol w:w="2850"/>
        <w:gridCol w:w="2871"/>
        <w:gridCol w:w="1951"/>
        <w:gridCol w:w="2363"/>
        <w:gridCol w:w="2112"/>
        <w:gridCol w:w="2531"/>
      </w:tblGrid>
      <w:tr w:rsidR="00112C2B" w:rsidRPr="00F477B1" w14:paraId="44C30DFD" w14:textId="77777777" w:rsidTr="009A4130">
        <w:trPr>
          <w:cnfStyle w:val="100000000000" w:firstRow="1" w:lastRow="0" w:firstColumn="0" w:lastColumn="0" w:oddVBand="0" w:evenVBand="0" w:oddHBand="0" w:evenHBand="0" w:firstRowFirstColumn="0" w:firstRowLastColumn="0" w:lastRowFirstColumn="0" w:lastRowLastColumn="0"/>
          <w:trHeight w:val="300"/>
        </w:trPr>
        <w:tc>
          <w:tcPr>
            <w:tcW w:w="2850" w:type="dxa"/>
            <w:vAlign w:val="center"/>
            <w:hideMark/>
          </w:tcPr>
          <w:p w14:paraId="0D4DF023" w14:textId="55D0002F" w:rsidR="00112C2B" w:rsidRPr="00C13906" w:rsidRDefault="00112C2B">
            <w:pPr>
              <w:jc w:val="center"/>
              <w:rPr>
                <w:color w:val="404040" w:themeColor="text1" w:themeTint="BF"/>
              </w:rPr>
            </w:pPr>
            <w:bookmarkStart w:id="116" w:name="_Toc345083582"/>
            <w:r w:rsidRPr="00C13906">
              <w:rPr>
                <w:color w:val="404040" w:themeColor="text1" w:themeTint="BF"/>
              </w:rPr>
              <w:t xml:space="preserve">Local </w:t>
            </w:r>
            <w:r w:rsidR="0073552B">
              <w:rPr>
                <w:color w:val="404040" w:themeColor="text1" w:themeTint="BF"/>
              </w:rPr>
              <w:t>g</w:t>
            </w:r>
            <w:r w:rsidRPr="00C13906">
              <w:rPr>
                <w:color w:val="404040" w:themeColor="text1" w:themeTint="BF"/>
              </w:rPr>
              <w:t>overnment</w:t>
            </w:r>
          </w:p>
        </w:tc>
        <w:tc>
          <w:tcPr>
            <w:tcW w:w="2871" w:type="dxa"/>
            <w:vAlign w:val="center"/>
            <w:hideMark/>
          </w:tcPr>
          <w:p w14:paraId="02021AC7" w14:textId="1A6EE578" w:rsidR="00112C2B" w:rsidRPr="00C13906" w:rsidRDefault="00112C2B" w:rsidP="003A18C5">
            <w:pPr>
              <w:jc w:val="center"/>
              <w:rPr>
                <w:color w:val="404040" w:themeColor="text1" w:themeTint="BF"/>
              </w:rPr>
            </w:pPr>
            <w:r w:rsidRPr="00C13906">
              <w:rPr>
                <w:color w:val="404040" w:themeColor="text1" w:themeTint="BF"/>
              </w:rPr>
              <w:t>201</w:t>
            </w:r>
            <w:r w:rsidR="00A51CF9">
              <w:rPr>
                <w:color w:val="404040" w:themeColor="text1" w:themeTint="BF"/>
              </w:rPr>
              <w:t>7</w:t>
            </w:r>
            <w:r w:rsidRPr="00C13906">
              <w:rPr>
                <w:color w:val="404040" w:themeColor="text1" w:themeTint="BF"/>
              </w:rPr>
              <w:t>-1</w:t>
            </w:r>
            <w:r w:rsidR="00A51CF9">
              <w:rPr>
                <w:color w:val="404040" w:themeColor="text1" w:themeTint="BF"/>
              </w:rPr>
              <w:t>8</w:t>
            </w:r>
            <w:r w:rsidRPr="00C13906">
              <w:rPr>
                <w:color w:val="404040" w:themeColor="text1" w:themeTint="BF"/>
              </w:rPr>
              <w:t xml:space="preserve"> Final General Purpose Grant ($)</w:t>
            </w:r>
          </w:p>
        </w:tc>
        <w:tc>
          <w:tcPr>
            <w:tcW w:w="1951" w:type="dxa"/>
            <w:vAlign w:val="center"/>
            <w:hideMark/>
          </w:tcPr>
          <w:p w14:paraId="25C9F047" w14:textId="0145E234" w:rsidR="00112C2B" w:rsidRPr="00C13906" w:rsidRDefault="00112C2B" w:rsidP="003A18C5">
            <w:pPr>
              <w:jc w:val="center"/>
              <w:rPr>
                <w:color w:val="404040" w:themeColor="text1" w:themeTint="BF"/>
              </w:rPr>
            </w:pPr>
            <w:r w:rsidRPr="00C13906">
              <w:rPr>
                <w:color w:val="404040" w:themeColor="text1" w:themeTint="BF"/>
              </w:rPr>
              <w:t>201</w:t>
            </w:r>
            <w:r w:rsidR="00A51CF9">
              <w:rPr>
                <w:color w:val="404040" w:themeColor="text1" w:themeTint="BF"/>
              </w:rPr>
              <w:t>8</w:t>
            </w:r>
            <w:r w:rsidRPr="00C13906">
              <w:rPr>
                <w:color w:val="404040" w:themeColor="text1" w:themeTint="BF"/>
              </w:rPr>
              <w:t>-1</w:t>
            </w:r>
            <w:r w:rsidR="00A51CF9">
              <w:rPr>
                <w:color w:val="404040" w:themeColor="text1" w:themeTint="BF"/>
              </w:rPr>
              <w:t>9</w:t>
            </w:r>
            <w:r w:rsidRPr="00C13906">
              <w:rPr>
                <w:color w:val="404040" w:themeColor="text1" w:themeTint="BF"/>
              </w:rPr>
              <w:t xml:space="preserve"> Final General Purpose Grant ($)</w:t>
            </w:r>
          </w:p>
        </w:tc>
        <w:tc>
          <w:tcPr>
            <w:tcW w:w="2363" w:type="dxa"/>
            <w:vAlign w:val="center"/>
            <w:hideMark/>
          </w:tcPr>
          <w:p w14:paraId="4F139F2C" w14:textId="27820691" w:rsidR="00112C2B" w:rsidRPr="00C13906" w:rsidRDefault="00112C2B" w:rsidP="003A18C5">
            <w:pPr>
              <w:jc w:val="center"/>
              <w:rPr>
                <w:color w:val="404040" w:themeColor="text1" w:themeTint="BF"/>
              </w:rPr>
            </w:pPr>
            <w:r w:rsidRPr="00C13906">
              <w:rPr>
                <w:color w:val="404040" w:themeColor="text1" w:themeTint="BF"/>
              </w:rPr>
              <w:t xml:space="preserve">Percentage </w:t>
            </w:r>
            <w:r w:rsidR="00494AFB">
              <w:rPr>
                <w:color w:val="404040" w:themeColor="text1" w:themeTint="BF"/>
              </w:rPr>
              <w:t>c</w:t>
            </w:r>
            <w:r w:rsidR="00494AFB" w:rsidRPr="00C13906">
              <w:rPr>
                <w:color w:val="404040" w:themeColor="text1" w:themeTint="BF"/>
              </w:rPr>
              <w:t>hange</w:t>
            </w:r>
          </w:p>
        </w:tc>
        <w:tc>
          <w:tcPr>
            <w:tcW w:w="2112" w:type="dxa"/>
            <w:vAlign w:val="center"/>
            <w:hideMark/>
          </w:tcPr>
          <w:p w14:paraId="3ECE417D" w14:textId="6CEAD035" w:rsidR="00112C2B" w:rsidRPr="00C13906" w:rsidRDefault="00112C2B" w:rsidP="003A18C5">
            <w:pPr>
              <w:jc w:val="center"/>
              <w:rPr>
                <w:color w:val="404040" w:themeColor="text1" w:themeTint="BF"/>
              </w:rPr>
            </w:pPr>
            <w:r w:rsidRPr="00C13906">
              <w:rPr>
                <w:color w:val="404040" w:themeColor="text1" w:themeTint="BF"/>
              </w:rPr>
              <w:t>201</w:t>
            </w:r>
            <w:r w:rsidR="00A51CF9">
              <w:rPr>
                <w:color w:val="404040" w:themeColor="text1" w:themeTint="BF"/>
              </w:rPr>
              <w:t>7</w:t>
            </w:r>
            <w:r w:rsidRPr="00C13906">
              <w:rPr>
                <w:color w:val="404040" w:themeColor="text1" w:themeTint="BF"/>
              </w:rPr>
              <w:t>-1</w:t>
            </w:r>
            <w:r w:rsidR="00A51CF9">
              <w:rPr>
                <w:color w:val="404040" w:themeColor="text1" w:themeTint="BF"/>
              </w:rPr>
              <w:t>8</w:t>
            </w:r>
            <w:r w:rsidRPr="00C13906">
              <w:rPr>
                <w:color w:val="404040" w:themeColor="text1" w:themeTint="BF"/>
              </w:rPr>
              <w:t xml:space="preserve"> Adjustment for </w:t>
            </w:r>
            <w:r w:rsidR="0073552B">
              <w:rPr>
                <w:color w:val="404040" w:themeColor="text1" w:themeTint="BF"/>
              </w:rPr>
              <w:t>o</w:t>
            </w:r>
            <w:r w:rsidRPr="00C13906">
              <w:rPr>
                <w:color w:val="404040" w:themeColor="text1" w:themeTint="BF"/>
              </w:rPr>
              <w:t>verpayment ($)</w:t>
            </w:r>
          </w:p>
        </w:tc>
        <w:tc>
          <w:tcPr>
            <w:tcW w:w="2531" w:type="dxa"/>
            <w:vAlign w:val="center"/>
            <w:hideMark/>
          </w:tcPr>
          <w:p w14:paraId="09B31E79" w14:textId="6EE86038" w:rsidR="00112C2B" w:rsidRPr="00C13906" w:rsidRDefault="00112C2B" w:rsidP="003A18C5">
            <w:pPr>
              <w:jc w:val="center"/>
              <w:rPr>
                <w:color w:val="404040" w:themeColor="text1" w:themeTint="BF"/>
              </w:rPr>
            </w:pPr>
            <w:r w:rsidRPr="00C13906">
              <w:rPr>
                <w:color w:val="404040" w:themeColor="text1" w:themeTint="BF"/>
              </w:rPr>
              <w:t xml:space="preserve">Cash </w:t>
            </w:r>
            <w:r w:rsidR="0073552B">
              <w:rPr>
                <w:color w:val="404040" w:themeColor="text1" w:themeTint="BF"/>
              </w:rPr>
              <w:t>p</w:t>
            </w:r>
            <w:r w:rsidRPr="00C13906">
              <w:rPr>
                <w:color w:val="404040" w:themeColor="text1" w:themeTint="BF"/>
              </w:rPr>
              <w:t>ayment</w:t>
            </w:r>
          </w:p>
          <w:p w14:paraId="37A4B511" w14:textId="1C41E605" w:rsidR="00112C2B" w:rsidRPr="00C13906" w:rsidRDefault="00112C2B" w:rsidP="003A18C5">
            <w:pPr>
              <w:jc w:val="center"/>
              <w:rPr>
                <w:color w:val="404040" w:themeColor="text1" w:themeTint="BF"/>
              </w:rPr>
            </w:pPr>
            <w:r w:rsidRPr="00C13906">
              <w:rPr>
                <w:color w:val="404040" w:themeColor="text1" w:themeTint="BF"/>
              </w:rPr>
              <w:t>201</w:t>
            </w:r>
            <w:r w:rsidR="00A51CF9">
              <w:rPr>
                <w:color w:val="404040" w:themeColor="text1" w:themeTint="BF"/>
              </w:rPr>
              <w:t>8</w:t>
            </w:r>
            <w:r w:rsidRPr="00C13906">
              <w:rPr>
                <w:color w:val="404040" w:themeColor="text1" w:themeTint="BF"/>
              </w:rPr>
              <w:t>- 1</w:t>
            </w:r>
            <w:r w:rsidR="00A51CF9">
              <w:rPr>
                <w:color w:val="404040" w:themeColor="text1" w:themeTint="BF"/>
              </w:rPr>
              <w:t>9</w:t>
            </w:r>
            <w:r w:rsidRPr="00C13906">
              <w:rPr>
                <w:color w:val="404040" w:themeColor="text1" w:themeTint="BF"/>
              </w:rPr>
              <w:t xml:space="preserve"> ($)</w:t>
            </w:r>
          </w:p>
        </w:tc>
      </w:tr>
      <w:tr w:rsidR="00A51CF9" w:rsidRPr="00F477B1" w14:paraId="6E89006A" w14:textId="77777777" w:rsidTr="009A4130">
        <w:trPr>
          <w:trHeight w:val="300"/>
        </w:trPr>
        <w:tc>
          <w:tcPr>
            <w:tcW w:w="2850" w:type="dxa"/>
          </w:tcPr>
          <w:p w14:paraId="09FC8153" w14:textId="25E2D110" w:rsidR="00A51CF9" w:rsidRPr="00C13906" w:rsidRDefault="00A51CF9" w:rsidP="00A51CF9">
            <w:pPr>
              <w:rPr>
                <w:rFonts w:eastAsia="Times New Roman"/>
                <w:color w:val="404040" w:themeColor="text1" w:themeTint="BF"/>
              </w:rPr>
            </w:pPr>
            <w:r>
              <w:rPr>
                <w:rFonts w:cs="Arial"/>
                <w:sz w:val="22"/>
              </w:rPr>
              <w:t xml:space="preserve">Albany </w:t>
            </w:r>
          </w:p>
        </w:tc>
        <w:tc>
          <w:tcPr>
            <w:tcW w:w="2871" w:type="dxa"/>
            <w:vAlign w:val="bottom"/>
          </w:tcPr>
          <w:p w14:paraId="36F9FB89" w14:textId="097B2756" w:rsidR="00A51CF9" w:rsidRPr="00C13906" w:rsidRDefault="00A51CF9" w:rsidP="00100305">
            <w:pPr>
              <w:jc w:val="right"/>
              <w:rPr>
                <w:rFonts w:eastAsia="Times New Roman"/>
                <w:color w:val="404040" w:themeColor="text1" w:themeTint="BF"/>
              </w:rPr>
            </w:pPr>
            <w:r>
              <w:rPr>
                <w:rFonts w:cs="Arial"/>
                <w:sz w:val="22"/>
              </w:rPr>
              <w:t>2,164,054</w:t>
            </w:r>
          </w:p>
        </w:tc>
        <w:tc>
          <w:tcPr>
            <w:tcW w:w="1951" w:type="dxa"/>
            <w:vAlign w:val="bottom"/>
          </w:tcPr>
          <w:p w14:paraId="2F337AF5" w14:textId="54A0BD85" w:rsidR="00A51CF9" w:rsidRPr="00C13906" w:rsidRDefault="00A51CF9" w:rsidP="00880675">
            <w:pPr>
              <w:jc w:val="right"/>
              <w:rPr>
                <w:rFonts w:eastAsia="Times New Roman"/>
                <w:color w:val="404040" w:themeColor="text1" w:themeTint="BF"/>
              </w:rPr>
            </w:pPr>
            <w:r>
              <w:rPr>
                <w:rFonts w:cs="Arial"/>
                <w:sz w:val="22"/>
              </w:rPr>
              <w:t>2,168,824</w:t>
            </w:r>
          </w:p>
        </w:tc>
        <w:tc>
          <w:tcPr>
            <w:tcW w:w="2363" w:type="dxa"/>
            <w:vAlign w:val="bottom"/>
          </w:tcPr>
          <w:p w14:paraId="6500C7B8" w14:textId="359388C2" w:rsidR="00A51CF9" w:rsidRPr="00C13906" w:rsidRDefault="00A51CF9" w:rsidP="009A4130">
            <w:pPr>
              <w:jc w:val="right"/>
              <w:rPr>
                <w:rFonts w:eastAsia="Times New Roman"/>
                <w:color w:val="404040" w:themeColor="text1" w:themeTint="BF"/>
              </w:rPr>
            </w:pPr>
            <w:r>
              <w:rPr>
                <w:rFonts w:cs="Arial"/>
                <w:sz w:val="22"/>
              </w:rPr>
              <w:t>0.22%</w:t>
            </w:r>
          </w:p>
        </w:tc>
        <w:tc>
          <w:tcPr>
            <w:tcW w:w="2112" w:type="dxa"/>
            <w:vAlign w:val="bottom"/>
          </w:tcPr>
          <w:p w14:paraId="69FAB8F4" w14:textId="77F25476" w:rsidR="00A51CF9" w:rsidRPr="00C13906" w:rsidRDefault="00A51CF9" w:rsidP="009A4130">
            <w:pPr>
              <w:jc w:val="right"/>
              <w:rPr>
                <w:rFonts w:eastAsia="Times New Roman"/>
                <w:color w:val="404040" w:themeColor="text1" w:themeTint="BF"/>
              </w:rPr>
            </w:pPr>
            <w:r>
              <w:rPr>
                <w:rFonts w:cs="Arial"/>
                <w:sz w:val="22"/>
              </w:rPr>
              <w:t>4,432</w:t>
            </w:r>
          </w:p>
        </w:tc>
        <w:tc>
          <w:tcPr>
            <w:tcW w:w="2531" w:type="dxa"/>
            <w:vAlign w:val="bottom"/>
          </w:tcPr>
          <w:p w14:paraId="5296640C" w14:textId="269F38D7" w:rsidR="00A51CF9" w:rsidRPr="00C13906" w:rsidRDefault="00A51CF9" w:rsidP="009A4130">
            <w:pPr>
              <w:jc w:val="right"/>
              <w:rPr>
                <w:rFonts w:eastAsia="Times New Roman"/>
                <w:color w:val="404040" w:themeColor="text1" w:themeTint="BF"/>
              </w:rPr>
            </w:pPr>
            <w:r>
              <w:rPr>
                <w:rFonts w:cs="Arial"/>
                <w:sz w:val="22"/>
              </w:rPr>
              <w:t>2,173,256</w:t>
            </w:r>
          </w:p>
        </w:tc>
      </w:tr>
      <w:tr w:rsidR="00A51CF9" w:rsidRPr="00F477B1" w14:paraId="135DC41E" w14:textId="77777777" w:rsidTr="009A4130">
        <w:trPr>
          <w:trHeight w:val="300"/>
        </w:trPr>
        <w:tc>
          <w:tcPr>
            <w:tcW w:w="2850" w:type="dxa"/>
          </w:tcPr>
          <w:p w14:paraId="18E1DD78" w14:textId="45546141" w:rsidR="00A51CF9" w:rsidRPr="00C13906" w:rsidRDefault="00A51CF9" w:rsidP="00A51CF9">
            <w:pPr>
              <w:rPr>
                <w:rFonts w:eastAsia="Times New Roman"/>
                <w:color w:val="404040" w:themeColor="text1" w:themeTint="BF"/>
              </w:rPr>
            </w:pPr>
            <w:r>
              <w:rPr>
                <w:rFonts w:cs="Arial"/>
                <w:sz w:val="22"/>
              </w:rPr>
              <w:t xml:space="preserve">Armadale </w:t>
            </w:r>
          </w:p>
        </w:tc>
        <w:tc>
          <w:tcPr>
            <w:tcW w:w="2871" w:type="dxa"/>
            <w:vAlign w:val="bottom"/>
          </w:tcPr>
          <w:p w14:paraId="2BF9FAEB" w14:textId="5123C996" w:rsidR="00A51CF9" w:rsidRPr="00C13906" w:rsidRDefault="00A51CF9" w:rsidP="00100305">
            <w:pPr>
              <w:jc w:val="right"/>
              <w:rPr>
                <w:rFonts w:eastAsia="Times New Roman"/>
                <w:color w:val="404040" w:themeColor="text1" w:themeTint="BF"/>
              </w:rPr>
            </w:pPr>
            <w:r>
              <w:rPr>
                <w:rFonts w:cs="Arial"/>
                <w:sz w:val="22"/>
              </w:rPr>
              <w:t>1,686,660</w:t>
            </w:r>
          </w:p>
        </w:tc>
        <w:tc>
          <w:tcPr>
            <w:tcW w:w="1951" w:type="dxa"/>
            <w:vAlign w:val="bottom"/>
          </w:tcPr>
          <w:p w14:paraId="301BD74C" w14:textId="64F96A90" w:rsidR="00A51CF9" w:rsidRPr="00C13906" w:rsidRDefault="00A51CF9" w:rsidP="00880675">
            <w:pPr>
              <w:jc w:val="right"/>
              <w:rPr>
                <w:rFonts w:eastAsia="Times New Roman"/>
                <w:color w:val="404040" w:themeColor="text1" w:themeTint="BF"/>
              </w:rPr>
            </w:pPr>
            <w:r>
              <w:rPr>
                <w:rFonts w:cs="Arial"/>
                <w:sz w:val="22"/>
              </w:rPr>
              <w:t>1,757,064</w:t>
            </w:r>
          </w:p>
        </w:tc>
        <w:tc>
          <w:tcPr>
            <w:tcW w:w="2363" w:type="dxa"/>
            <w:vAlign w:val="bottom"/>
          </w:tcPr>
          <w:p w14:paraId="371F54DA" w14:textId="4F7A05CE" w:rsidR="00A51CF9" w:rsidRPr="00C13906" w:rsidRDefault="00A51CF9" w:rsidP="009A4130">
            <w:pPr>
              <w:jc w:val="right"/>
              <w:rPr>
                <w:rFonts w:eastAsia="Times New Roman"/>
                <w:color w:val="404040" w:themeColor="text1" w:themeTint="BF"/>
              </w:rPr>
            </w:pPr>
            <w:r>
              <w:rPr>
                <w:rFonts w:cs="Arial"/>
                <w:sz w:val="22"/>
              </w:rPr>
              <w:t>4.17%</w:t>
            </w:r>
          </w:p>
        </w:tc>
        <w:tc>
          <w:tcPr>
            <w:tcW w:w="2112" w:type="dxa"/>
            <w:vAlign w:val="bottom"/>
          </w:tcPr>
          <w:p w14:paraId="48070BA8" w14:textId="173D9478" w:rsidR="00A51CF9" w:rsidRPr="00C13906" w:rsidRDefault="00A51CF9" w:rsidP="009A4130">
            <w:pPr>
              <w:jc w:val="right"/>
              <w:rPr>
                <w:rFonts w:eastAsia="Times New Roman"/>
                <w:color w:val="404040" w:themeColor="text1" w:themeTint="BF"/>
              </w:rPr>
            </w:pPr>
            <w:r>
              <w:rPr>
                <w:rFonts w:cs="Arial"/>
                <w:sz w:val="22"/>
              </w:rPr>
              <w:t>3,454</w:t>
            </w:r>
          </w:p>
        </w:tc>
        <w:tc>
          <w:tcPr>
            <w:tcW w:w="2531" w:type="dxa"/>
            <w:vAlign w:val="bottom"/>
          </w:tcPr>
          <w:p w14:paraId="51570B6A" w14:textId="307570E6" w:rsidR="00A51CF9" w:rsidRPr="00C13906" w:rsidRDefault="00A51CF9" w:rsidP="009A4130">
            <w:pPr>
              <w:jc w:val="right"/>
              <w:rPr>
                <w:rFonts w:eastAsia="Times New Roman"/>
                <w:color w:val="404040" w:themeColor="text1" w:themeTint="BF"/>
              </w:rPr>
            </w:pPr>
            <w:r>
              <w:rPr>
                <w:rFonts w:cs="Arial"/>
                <w:sz w:val="22"/>
              </w:rPr>
              <w:t>1,760,518</w:t>
            </w:r>
          </w:p>
        </w:tc>
      </w:tr>
      <w:tr w:rsidR="00A51CF9" w:rsidRPr="00F477B1" w14:paraId="191B0AB6" w14:textId="77777777" w:rsidTr="009A4130">
        <w:trPr>
          <w:trHeight w:val="300"/>
        </w:trPr>
        <w:tc>
          <w:tcPr>
            <w:tcW w:w="2850" w:type="dxa"/>
          </w:tcPr>
          <w:p w14:paraId="0F3967E0" w14:textId="2478EEF7" w:rsidR="00A51CF9" w:rsidRPr="00C13906" w:rsidRDefault="00A51CF9" w:rsidP="00A51CF9">
            <w:pPr>
              <w:rPr>
                <w:rFonts w:eastAsia="Times New Roman"/>
                <w:color w:val="404040" w:themeColor="text1" w:themeTint="BF"/>
              </w:rPr>
            </w:pPr>
            <w:r>
              <w:rPr>
                <w:rFonts w:cs="Arial"/>
                <w:sz w:val="22"/>
              </w:rPr>
              <w:t xml:space="preserve">Ashburton </w:t>
            </w:r>
          </w:p>
        </w:tc>
        <w:tc>
          <w:tcPr>
            <w:tcW w:w="2871" w:type="dxa"/>
            <w:vAlign w:val="bottom"/>
          </w:tcPr>
          <w:p w14:paraId="2852BFF6" w14:textId="4E74312D" w:rsidR="00A51CF9" w:rsidRPr="00C13906" w:rsidRDefault="00A51CF9" w:rsidP="00100305">
            <w:pPr>
              <w:jc w:val="right"/>
              <w:rPr>
                <w:rFonts w:eastAsia="Times New Roman"/>
                <w:color w:val="404040" w:themeColor="text1" w:themeTint="BF"/>
              </w:rPr>
            </w:pPr>
            <w:r>
              <w:rPr>
                <w:rFonts w:cs="Arial"/>
                <w:sz w:val="22"/>
              </w:rPr>
              <w:t>3,140,870</w:t>
            </w:r>
          </w:p>
        </w:tc>
        <w:tc>
          <w:tcPr>
            <w:tcW w:w="1951" w:type="dxa"/>
            <w:vAlign w:val="bottom"/>
          </w:tcPr>
          <w:p w14:paraId="099B1411" w14:textId="5A8F7512" w:rsidR="00A51CF9" w:rsidRPr="00C13906" w:rsidRDefault="00A51CF9" w:rsidP="00880675">
            <w:pPr>
              <w:jc w:val="right"/>
              <w:rPr>
                <w:rFonts w:eastAsia="Times New Roman"/>
                <w:color w:val="404040" w:themeColor="text1" w:themeTint="BF"/>
              </w:rPr>
            </w:pPr>
            <w:r>
              <w:rPr>
                <w:rFonts w:cs="Arial"/>
                <w:sz w:val="22"/>
              </w:rPr>
              <w:t>2,747,876</w:t>
            </w:r>
          </w:p>
        </w:tc>
        <w:tc>
          <w:tcPr>
            <w:tcW w:w="2363" w:type="dxa"/>
            <w:vAlign w:val="bottom"/>
          </w:tcPr>
          <w:p w14:paraId="1D5D7F88" w14:textId="4C8B18B1" w:rsidR="00A51CF9" w:rsidRPr="00C13906" w:rsidRDefault="00A51CF9" w:rsidP="009A4130">
            <w:pPr>
              <w:jc w:val="right"/>
              <w:rPr>
                <w:rFonts w:eastAsia="Times New Roman"/>
                <w:color w:val="404040" w:themeColor="text1" w:themeTint="BF"/>
              </w:rPr>
            </w:pPr>
            <w:r>
              <w:rPr>
                <w:rFonts w:cs="Arial"/>
                <w:sz w:val="22"/>
              </w:rPr>
              <w:t>-12.51%</w:t>
            </w:r>
          </w:p>
        </w:tc>
        <w:tc>
          <w:tcPr>
            <w:tcW w:w="2112" w:type="dxa"/>
            <w:vAlign w:val="bottom"/>
          </w:tcPr>
          <w:p w14:paraId="26F25674" w14:textId="0F3F2063" w:rsidR="00A51CF9" w:rsidRPr="00C13906" w:rsidRDefault="00A51CF9" w:rsidP="009A4130">
            <w:pPr>
              <w:jc w:val="right"/>
              <w:rPr>
                <w:rFonts w:eastAsia="Times New Roman"/>
                <w:color w:val="404040" w:themeColor="text1" w:themeTint="BF"/>
              </w:rPr>
            </w:pPr>
            <w:r>
              <w:rPr>
                <w:rFonts w:cs="Arial"/>
                <w:sz w:val="22"/>
              </w:rPr>
              <w:t>6,432</w:t>
            </w:r>
          </w:p>
        </w:tc>
        <w:tc>
          <w:tcPr>
            <w:tcW w:w="2531" w:type="dxa"/>
            <w:vAlign w:val="bottom"/>
          </w:tcPr>
          <w:p w14:paraId="39EB7602" w14:textId="03CA2087" w:rsidR="00A51CF9" w:rsidRPr="00C13906" w:rsidRDefault="00A51CF9" w:rsidP="009A4130">
            <w:pPr>
              <w:jc w:val="right"/>
              <w:rPr>
                <w:rFonts w:eastAsia="Times New Roman"/>
                <w:color w:val="404040" w:themeColor="text1" w:themeTint="BF"/>
              </w:rPr>
            </w:pPr>
            <w:r>
              <w:rPr>
                <w:rFonts w:cs="Arial"/>
                <w:sz w:val="22"/>
              </w:rPr>
              <w:t>2,754,308</w:t>
            </w:r>
          </w:p>
        </w:tc>
      </w:tr>
      <w:tr w:rsidR="00A51CF9" w:rsidRPr="00F477B1" w14:paraId="4C15AFFF" w14:textId="77777777" w:rsidTr="009A4130">
        <w:trPr>
          <w:trHeight w:val="300"/>
        </w:trPr>
        <w:tc>
          <w:tcPr>
            <w:tcW w:w="2850" w:type="dxa"/>
          </w:tcPr>
          <w:p w14:paraId="3D76B5BE" w14:textId="7C4E951C" w:rsidR="00A51CF9" w:rsidRPr="00C13906" w:rsidRDefault="00A51CF9" w:rsidP="00A51CF9">
            <w:pPr>
              <w:rPr>
                <w:rFonts w:eastAsia="Times New Roman"/>
                <w:color w:val="404040" w:themeColor="text1" w:themeTint="BF"/>
              </w:rPr>
            </w:pPr>
            <w:r>
              <w:rPr>
                <w:rFonts w:cs="Arial"/>
                <w:sz w:val="22"/>
              </w:rPr>
              <w:t xml:space="preserve">Augusta-Margaret River </w:t>
            </w:r>
          </w:p>
        </w:tc>
        <w:tc>
          <w:tcPr>
            <w:tcW w:w="2871" w:type="dxa"/>
            <w:vAlign w:val="bottom"/>
          </w:tcPr>
          <w:p w14:paraId="0E271AC2" w14:textId="6DBB4A9B" w:rsidR="00A51CF9" w:rsidRPr="00C13906" w:rsidRDefault="00A51CF9" w:rsidP="00100305">
            <w:pPr>
              <w:jc w:val="right"/>
              <w:rPr>
                <w:rFonts w:eastAsia="Times New Roman"/>
                <w:color w:val="404040" w:themeColor="text1" w:themeTint="BF"/>
              </w:rPr>
            </w:pPr>
            <w:r>
              <w:rPr>
                <w:rFonts w:cs="Arial"/>
                <w:sz w:val="22"/>
              </w:rPr>
              <w:t>284,890</w:t>
            </w:r>
          </w:p>
        </w:tc>
        <w:tc>
          <w:tcPr>
            <w:tcW w:w="1951" w:type="dxa"/>
            <w:vAlign w:val="bottom"/>
          </w:tcPr>
          <w:p w14:paraId="0D3A4B10" w14:textId="452A0AD4" w:rsidR="00A51CF9" w:rsidRPr="00C13906" w:rsidRDefault="00A51CF9" w:rsidP="00880675">
            <w:pPr>
              <w:jc w:val="right"/>
              <w:rPr>
                <w:rFonts w:eastAsia="Times New Roman"/>
                <w:color w:val="404040" w:themeColor="text1" w:themeTint="BF"/>
              </w:rPr>
            </w:pPr>
            <w:r>
              <w:rPr>
                <w:rFonts w:cs="Arial"/>
                <w:sz w:val="22"/>
              </w:rPr>
              <w:t>312,416</w:t>
            </w:r>
          </w:p>
        </w:tc>
        <w:tc>
          <w:tcPr>
            <w:tcW w:w="2363" w:type="dxa"/>
            <w:vAlign w:val="bottom"/>
          </w:tcPr>
          <w:p w14:paraId="105E5C56" w14:textId="78EE3DDB" w:rsidR="00A51CF9" w:rsidRPr="00C13906" w:rsidRDefault="00A51CF9" w:rsidP="009A4130">
            <w:pPr>
              <w:jc w:val="right"/>
              <w:rPr>
                <w:rFonts w:eastAsia="Times New Roman"/>
                <w:color w:val="404040" w:themeColor="text1" w:themeTint="BF"/>
              </w:rPr>
            </w:pPr>
            <w:r>
              <w:rPr>
                <w:rFonts w:cs="Arial"/>
                <w:sz w:val="22"/>
              </w:rPr>
              <w:t>9.66%</w:t>
            </w:r>
          </w:p>
        </w:tc>
        <w:tc>
          <w:tcPr>
            <w:tcW w:w="2112" w:type="dxa"/>
            <w:vAlign w:val="bottom"/>
          </w:tcPr>
          <w:p w14:paraId="0F091993" w14:textId="66C7E867" w:rsidR="00A51CF9" w:rsidRPr="00C13906" w:rsidRDefault="00A51CF9" w:rsidP="009A4130">
            <w:pPr>
              <w:jc w:val="right"/>
              <w:rPr>
                <w:rFonts w:eastAsia="Times New Roman"/>
                <w:color w:val="404040" w:themeColor="text1" w:themeTint="BF"/>
              </w:rPr>
            </w:pPr>
            <w:r>
              <w:rPr>
                <w:rFonts w:cs="Arial"/>
                <w:sz w:val="22"/>
              </w:rPr>
              <w:t>583</w:t>
            </w:r>
          </w:p>
        </w:tc>
        <w:tc>
          <w:tcPr>
            <w:tcW w:w="2531" w:type="dxa"/>
            <w:vAlign w:val="bottom"/>
          </w:tcPr>
          <w:p w14:paraId="6B26D712" w14:textId="1E2B9C59" w:rsidR="00A51CF9" w:rsidRPr="00C13906" w:rsidRDefault="00A51CF9" w:rsidP="009A4130">
            <w:pPr>
              <w:jc w:val="right"/>
              <w:rPr>
                <w:rFonts w:eastAsia="Times New Roman"/>
                <w:color w:val="404040" w:themeColor="text1" w:themeTint="BF"/>
              </w:rPr>
            </w:pPr>
            <w:r>
              <w:rPr>
                <w:rFonts w:cs="Arial"/>
                <w:sz w:val="22"/>
              </w:rPr>
              <w:t>312,999</w:t>
            </w:r>
          </w:p>
        </w:tc>
      </w:tr>
      <w:tr w:rsidR="00A51CF9" w:rsidRPr="00F477B1" w14:paraId="3B53B491" w14:textId="77777777" w:rsidTr="009A4130">
        <w:trPr>
          <w:trHeight w:val="300"/>
        </w:trPr>
        <w:tc>
          <w:tcPr>
            <w:tcW w:w="2850" w:type="dxa"/>
          </w:tcPr>
          <w:p w14:paraId="770D972F" w14:textId="0A19CF83" w:rsidR="00A51CF9" w:rsidRPr="00C13906" w:rsidRDefault="00A51CF9" w:rsidP="00A51CF9">
            <w:pPr>
              <w:rPr>
                <w:rFonts w:eastAsia="Times New Roman"/>
                <w:color w:val="404040" w:themeColor="text1" w:themeTint="BF"/>
              </w:rPr>
            </w:pPr>
            <w:r>
              <w:rPr>
                <w:rFonts w:cs="Arial"/>
                <w:sz w:val="22"/>
              </w:rPr>
              <w:t xml:space="preserve">Bassendean </w:t>
            </w:r>
          </w:p>
        </w:tc>
        <w:tc>
          <w:tcPr>
            <w:tcW w:w="2871" w:type="dxa"/>
            <w:vAlign w:val="bottom"/>
          </w:tcPr>
          <w:p w14:paraId="5F6DE633" w14:textId="1B3A8B84" w:rsidR="00A51CF9" w:rsidRPr="00C13906" w:rsidRDefault="00A51CF9" w:rsidP="00100305">
            <w:pPr>
              <w:jc w:val="right"/>
              <w:rPr>
                <w:rFonts w:eastAsia="Times New Roman"/>
                <w:color w:val="404040" w:themeColor="text1" w:themeTint="BF"/>
              </w:rPr>
            </w:pPr>
            <w:r>
              <w:rPr>
                <w:rFonts w:cs="Arial"/>
                <w:sz w:val="22"/>
              </w:rPr>
              <w:t>324,029</w:t>
            </w:r>
          </w:p>
        </w:tc>
        <w:tc>
          <w:tcPr>
            <w:tcW w:w="1951" w:type="dxa"/>
            <w:vAlign w:val="bottom"/>
          </w:tcPr>
          <w:p w14:paraId="162523BF" w14:textId="3006FFE6" w:rsidR="00A51CF9" w:rsidRPr="00C13906" w:rsidRDefault="00A51CF9" w:rsidP="00880675">
            <w:pPr>
              <w:jc w:val="right"/>
              <w:rPr>
                <w:rFonts w:eastAsia="Times New Roman"/>
                <w:color w:val="404040" w:themeColor="text1" w:themeTint="BF"/>
              </w:rPr>
            </w:pPr>
            <w:r>
              <w:rPr>
                <w:rFonts w:cs="Arial"/>
                <w:sz w:val="22"/>
              </w:rPr>
              <w:t>321,966</w:t>
            </w:r>
          </w:p>
        </w:tc>
        <w:tc>
          <w:tcPr>
            <w:tcW w:w="2363" w:type="dxa"/>
            <w:vAlign w:val="bottom"/>
          </w:tcPr>
          <w:p w14:paraId="29D91B79" w14:textId="1793F632" w:rsidR="00A51CF9" w:rsidRPr="00C13906" w:rsidRDefault="00A51CF9" w:rsidP="009A4130">
            <w:pPr>
              <w:jc w:val="right"/>
              <w:rPr>
                <w:rFonts w:eastAsia="Times New Roman"/>
                <w:color w:val="404040" w:themeColor="text1" w:themeTint="BF"/>
              </w:rPr>
            </w:pPr>
            <w:r>
              <w:rPr>
                <w:rFonts w:cs="Arial"/>
                <w:sz w:val="22"/>
              </w:rPr>
              <w:t>-0.64%</w:t>
            </w:r>
          </w:p>
        </w:tc>
        <w:tc>
          <w:tcPr>
            <w:tcW w:w="2112" w:type="dxa"/>
            <w:vAlign w:val="bottom"/>
          </w:tcPr>
          <w:p w14:paraId="08FFB692" w14:textId="22589543" w:rsidR="00A51CF9" w:rsidRPr="00C13906" w:rsidRDefault="00A51CF9" w:rsidP="009A4130">
            <w:pPr>
              <w:jc w:val="right"/>
              <w:rPr>
                <w:rFonts w:eastAsia="Times New Roman"/>
                <w:color w:val="404040" w:themeColor="text1" w:themeTint="BF"/>
              </w:rPr>
            </w:pPr>
            <w:r>
              <w:rPr>
                <w:rFonts w:cs="Arial"/>
                <w:sz w:val="22"/>
              </w:rPr>
              <w:t>664</w:t>
            </w:r>
          </w:p>
        </w:tc>
        <w:tc>
          <w:tcPr>
            <w:tcW w:w="2531" w:type="dxa"/>
            <w:vAlign w:val="bottom"/>
          </w:tcPr>
          <w:p w14:paraId="550BA8B3" w14:textId="3B62EE8D" w:rsidR="00A51CF9" w:rsidRPr="00C13906" w:rsidRDefault="00A51CF9" w:rsidP="009A4130">
            <w:pPr>
              <w:jc w:val="right"/>
              <w:rPr>
                <w:rFonts w:eastAsia="Times New Roman"/>
                <w:color w:val="404040" w:themeColor="text1" w:themeTint="BF"/>
              </w:rPr>
            </w:pPr>
            <w:r>
              <w:rPr>
                <w:rFonts w:cs="Arial"/>
                <w:sz w:val="22"/>
              </w:rPr>
              <w:t>322,630</w:t>
            </w:r>
          </w:p>
        </w:tc>
      </w:tr>
      <w:tr w:rsidR="00A51CF9" w:rsidRPr="00F477B1" w14:paraId="5D6591BD" w14:textId="77777777" w:rsidTr="009A4130">
        <w:trPr>
          <w:trHeight w:val="300"/>
        </w:trPr>
        <w:tc>
          <w:tcPr>
            <w:tcW w:w="2850" w:type="dxa"/>
          </w:tcPr>
          <w:p w14:paraId="1542FAD7" w14:textId="5D666E70" w:rsidR="00A51CF9" w:rsidRPr="00C13906" w:rsidRDefault="00A51CF9" w:rsidP="00A51CF9">
            <w:pPr>
              <w:rPr>
                <w:rFonts w:eastAsia="Times New Roman"/>
                <w:color w:val="404040" w:themeColor="text1" w:themeTint="BF"/>
              </w:rPr>
            </w:pPr>
            <w:r>
              <w:rPr>
                <w:rFonts w:cs="Arial"/>
                <w:sz w:val="22"/>
              </w:rPr>
              <w:t xml:space="preserve">Bayswater </w:t>
            </w:r>
          </w:p>
        </w:tc>
        <w:tc>
          <w:tcPr>
            <w:tcW w:w="2871" w:type="dxa"/>
            <w:vAlign w:val="bottom"/>
          </w:tcPr>
          <w:p w14:paraId="459DCD9E" w14:textId="640BA843" w:rsidR="00A51CF9" w:rsidRPr="00C13906" w:rsidRDefault="00A51CF9" w:rsidP="00100305">
            <w:pPr>
              <w:jc w:val="right"/>
              <w:rPr>
                <w:rFonts w:eastAsia="Times New Roman"/>
                <w:color w:val="404040" w:themeColor="text1" w:themeTint="BF"/>
              </w:rPr>
            </w:pPr>
            <w:r>
              <w:rPr>
                <w:rFonts w:cs="Arial"/>
                <w:sz w:val="22"/>
              </w:rPr>
              <w:t>1,455,032</w:t>
            </w:r>
          </w:p>
        </w:tc>
        <w:tc>
          <w:tcPr>
            <w:tcW w:w="1951" w:type="dxa"/>
            <w:vAlign w:val="bottom"/>
          </w:tcPr>
          <w:p w14:paraId="51E5F320" w14:textId="2E42F9D1" w:rsidR="00A51CF9" w:rsidRPr="00C13906" w:rsidRDefault="00A51CF9" w:rsidP="00880675">
            <w:pPr>
              <w:jc w:val="right"/>
              <w:rPr>
                <w:rFonts w:eastAsia="Times New Roman"/>
                <w:color w:val="404040" w:themeColor="text1" w:themeTint="BF"/>
              </w:rPr>
            </w:pPr>
            <w:r>
              <w:rPr>
                <w:rFonts w:cs="Arial"/>
                <w:sz w:val="22"/>
              </w:rPr>
              <w:t>1,420,485</w:t>
            </w:r>
          </w:p>
        </w:tc>
        <w:tc>
          <w:tcPr>
            <w:tcW w:w="2363" w:type="dxa"/>
            <w:vAlign w:val="bottom"/>
          </w:tcPr>
          <w:p w14:paraId="7DACEC76" w14:textId="5A769AD8" w:rsidR="00A51CF9" w:rsidRPr="00C13906" w:rsidRDefault="00A51CF9" w:rsidP="009A4130">
            <w:pPr>
              <w:jc w:val="right"/>
              <w:rPr>
                <w:rFonts w:eastAsia="Times New Roman"/>
                <w:color w:val="404040" w:themeColor="text1" w:themeTint="BF"/>
              </w:rPr>
            </w:pPr>
            <w:r>
              <w:rPr>
                <w:rFonts w:cs="Arial"/>
                <w:sz w:val="22"/>
              </w:rPr>
              <w:t>-2.37%</w:t>
            </w:r>
          </w:p>
        </w:tc>
        <w:tc>
          <w:tcPr>
            <w:tcW w:w="2112" w:type="dxa"/>
            <w:vAlign w:val="bottom"/>
          </w:tcPr>
          <w:p w14:paraId="6DF862E6" w14:textId="131F3B18" w:rsidR="00A51CF9" w:rsidRPr="00C13906" w:rsidRDefault="00A51CF9" w:rsidP="009A4130">
            <w:pPr>
              <w:jc w:val="right"/>
              <w:rPr>
                <w:rFonts w:eastAsia="Times New Roman"/>
                <w:color w:val="404040" w:themeColor="text1" w:themeTint="BF"/>
              </w:rPr>
            </w:pPr>
            <w:r>
              <w:rPr>
                <w:rFonts w:cs="Arial"/>
                <w:sz w:val="22"/>
              </w:rPr>
              <w:t>2,980</w:t>
            </w:r>
          </w:p>
        </w:tc>
        <w:tc>
          <w:tcPr>
            <w:tcW w:w="2531" w:type="dxa"/>
            <w:vAlign w:val="bottom"/>
          </w:tcPr>
          <w:p w14:paraId="6CF71174" w14:textId="302ACD67" w:rsidR="00A51CF9" w:rsidRPr="00C13906" w:rsidRDefault="00A51CF9" w:rsidP="009A4130">
            <w:pPr>
              <w:jc w:val="right"/>
              <w:rPr>
                <w:rFonts w:eastAsia="Times New Roman"/>
                <w:color w:val="404040" w:themeColor="text1" w:themeTint="BF"/>
              </w:rPr>
            </w:pPr>
            <w:r>
              <w:rPr>
                <w:rFonts w:cs="Arial"/>
                <w:sz w:val="22"/>
              </w:rPr>
              <w:t>1,423,465</w:t>
            </w:r>
          </w:p>
        </w:tc>
      </w:tr>
      <w:tr w:rsidR="00A51CF9" w:rsidRPr="00F477B1" w14:paraId="7B8E5530" w14:textId="77777777" w:rsidTr="009A4130">
        <w:trPr>
          <w:trHeight w:val="300"/>
        </w:trPr>
        <w:tc>
          <w:tcPr>
            <w:tcW w:w="2850" w:type="dxa"/>
          </w:tcPr>
          <w:p w14:paraId="1C94F094" w14:textId="7516BF68" w:rsidR="00A51CF9" w:rsidRPr="00C13906" w:rsidRDefault="00A51CF9" w:rsidP="00A51CF9">
            <w:pPr>
              <w:rPr>
                <w:rFonts w:eastAsia="Times New Roman"/>
                <w:color w:val="404040" w:themeColor="text1" w:themeTint="BF"/>
              </w:rPr>
            </w:pPr>
            <w:r>
              <w:rPr>
                <w:rFonts w:cs="Arial"/>
                <w:sz w:val="22"/>
              </w:rPr>
              <w:t xml:space="preserve">Belmont </w:t>
            </w:r>
          </w:p>
        </w:tc>
        <w:tc>
          <w:tcPr>
            <w:tcW w:w="2871" w:type="dxa"/>
            <w:vAlign w:val="bottom"/>
          </w:tcPr>
          <w:p w14:paraId="18DE2D58" w14:textId="04B9F491" w:rsidR="00A51CF9" w:rsidRPr="00C13906" w:rsidRDefault="00A51CF9" w:rsidP="00100305">
            <w:pPr>
              <w:jc w:val="right"/>
              <w:rPr>
                <w:rFonts w:eastAsia="Times New Roman"/>
                <w:color w:val="404040" w:themeColor="text1" w:themeTint="BF"/>
              </w:rPr>
            </w:pPr>
            <w:r>
              <w:rPr>
                <w:rFonts w:cs="Arial"/>
                <w:sz w:val="22"/>
              </w:rPr>
              <w:t>842,581</w:t>
            </w:r>
          </w:p>
        </w:tc>
        <w:tc>
          <w:tcPr>
            <w:tcW w:w="1951" w:type="dxa"/>
            <w:vAlign w:val="bottom"/>
          </w:tcPr>
          <w:p w14:paraId="1E7E38B3" w14:textId="6CE814D9" w:rsidR="00A51CF9" w:rsidRPr="00C13906" w:rsidRDefault="00A51CF9" w:rsidP="00880675">
            <w:pPr>
              <w:jc w:val="right"/>
              <w:rPr>
                <w:rFonts w:eastAsia="Times New Roman"/>
                <w:color w:val="404040" w:themeColor="text1" w:themeTint="BF"/>
              </w:rPr>
            </w:pPr>
            <w:r>
              <w:rPr>
                <w:rFonts w:cs="Arial"/>
                <w:sz w:val="22"/>
              </w:rPr>
              <w:t>855,309</w:t>
            </w:r>
          </w:p>
        </w:tc>
        <w:tc>
          <w:tcPr>
            <w:tcW w:w="2363" w:type="dxa"/>
            <w:vAlign w:val="bottom"/>
          </w:tcPr>
          <w:p w14:paraId="6B51F98D" w14:textId="1E74AF30" w:rsidR="00A51CF9" w:rsidRPr="00C13906" w:rsidRDefault="00A51CF9" w:rsidP="009A4130">
            <w:pPr>
              <w:jc w:val="right"/>
              <w:rPr>
                <w:rFonts w:eastAsia="Times New Roman"/>
                <w:color w:val="404040" w:themeColor="text1" w:themeTint="BF"/>
              </w:rPr>
            </w:pPr>
            <w:r>
              <w:rPr>
                <w:rFonts w:cs="Arial"/>
                <w:sz w:val="22"/>
              </w:rPr>
              <w:t>1.51%</w:t>
            </w:r>
          </w:p>
        </w:tc>
        <w:tc>
          <w:tcPr>
            <w:tcW w:w="2112" w:type="dxa"/>
            <w:vAlign w:val="bottom"/>
          </w:tcPr>
          <w:p w14:paraId="42DF7DD9" w14:textId="7D717CB5" w:rsidR="00A51CF9" w:rsidRPr="00C13906" w:rsidRDefault="00A51CF9" w:rsidP="009A4130">
            <w:pPr>
              <w:jc w:val="right"/>
              <w:rPr>
                <w:rFonts w:eastAsia="Times New Roman"/>
                <w:color w:val="404040" w:themeColor="text1" w:themeTint="BF"/>
              </w:rPr>
            </w:pPr>
            <w:r>
              <w:rPr>
                <w:rFonts w:cs="Arial"/>
                <w:sz w:val="22"/>
              </w:rPr>
              <w:t>1,725</w:t>
            </w:r>
          </w:p>
        </w:tc>
        <w:tc>
          <w:tcPr>
            <w:tcW w:w="2531" w:type="dxa"/>
            <w:vAlign w:val="bottom"/>
          </w:tcPr>
          <w:p w14:paraId="12EBCFC4" w14:textId="05CA1568" w:rsidR="00A51CF9" w:rsidRPr="00C13906" w:rsidRDefault="00A51CF9" w:rsidP="009A4130">
            <w:pPr>
              <w:jc w:val="right"/>
              <w:rPr>
                <w:rFonts w:eastAsia="Times New Roman"/>
                <w:color w:val="404040" w:themeColor="text1" w:themeTint="BF"/>
              </w:rPr>
            </w:pPr>
            <w:r>
              <w:rPr>
                <w:rFonts w:cs="Arial"/>
                <w:sz w:val="22"/>
              </w:rPr>
              <w:t>857,034</w:t>
            </w:r>
          </w:p>
        </w:tc>
      </w:tr>
      <w:tr w:rsidR="00A51CF9" w:rsidRPr="00F477B1" w14:paraId="132FACAC" w14:textId="77777777" w:rsidTr="009A4130">
        <w:trPr>
          <w:trHeight w:val="300"/>
        </w:trPr>
        <w:tc>
          <w:tcPr>
            <w:tcW w:w="2850" w:type="dxa"/>
          </w:tcPr>
          <w:p w14:paraId="1E66FB1D" w14:textId="34A3EEC1" w:rsidR="00A51CF9" w:rsidRPr="00C13906" w:rsidRDefault="00A51CF9" w:rsidP="00A51CF9">
            <w:pPr>
              <w:rPr>
                <w:rFonts w:eastAsia="Times New Roman"/>
                <w:color w:val="404040" w:themeColor="text1" w:themeTint="BF"/>
              </w:rPr>
            </w:pPr>
            <w:r>
              <w:rPr>
                <w:rFonts w:cs="Arial"/>
                <w:sz w:val="22"/>
              </w:rPr>
              <w:t xml:space="preserve">Beverley </w:t>
            </w:r>
          </w:p>
        </w:tc>
        <w:tc>
          <w:tcPr>
            <w:tcW w:w="2871" w:type="dxa"/>
            <w:vAlign w:val="bottom"/>
          </w:tcPr>
          <w:p w14:paraId="6FBC57EE" w14:textId="100B2FE4" w:rsidR="00A51CF9" w:rsidRPr="00C13906" w:rsidRDefault="00A51CF9" w:rsidP="00100305">
            <w:pPr>
              <w:jc w:val="right"/>
              <w:rPr>
                <w:rFonts w:eastAsia="Times New Roman"/>
                <w:color w:val="404040" w:themeColor="text1" w:themeTint="BF"/>
              </w:rPr>
            </w:pPr>
            <w:r>
              <w:rPr>
                <w:rFonts w:cs="Arial"/>
                <w:sz w:val="22"/>
              </w:rPr>
              <w:t>833,156</w:t>
            </w:r>
          </w:p>
        </w:tc>
        <w:tc>
          <w:tcPr>
            <w:tcW w:w="1951" w:type="dxa"/>
            <w:vAlign w:val="bottom"/>
          </w:tcPr>
          <w:p w14:paraId="278641D8" w14:textId="18390623" w:rsidR="00A51CF9" w:rsidRPr="00C13906" w:rsidRDefault="00A51CF9" w:rsidP="00880675">
            <w:pPr>
              <w:jc w:val="right"/>
              <w:rPr>
                <w:rFonts w:eastAsia="Times New Roman"/>
                <w:color w:val="404040" w:themeColor="text1" w:themeTint="BF"/>
              </w:rPr>
            </w:pPr>
            <w:r>
              <w:rPr>
                <w:rFonts w:cs="Arial"/>
                <w:sz w:val="22"/>
              </w:rPr>
              <w:t>823,158</w:t>
            </w:r>
          </w:p>
        </w:tc>
        <w:tc>
          <w:tcPr>
            <w:tcW w:w="2363" w:type="dxa"/>
            <w:vAlign w:val="bottom"/>
          </w:tcPr>
          <w:p w14:paraId="6498C306" w14:textId="5EAD2B0E"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537EA8ED" w14:textId="345996B9" w:rsidR="00A51CF9" w:rsidRPr="00C13906" w:rsidRDefault="00A51CF9" w:rsidP="009A4130">
            <w:pPr>
              <w:jc w:val="right"/>
              <w:rPr>
                <w:rFonts w:eastAsia="Times New Roman"/>
                <w:color w:val="404040" w:themeColor="text1" w:themeTint="BF"/>
              </w:rPr>
            </w:pPr>
            <w:r>
              <w:rPr>
                <w:rFonts w:cs="Arial"/>
                <w:sz w:val="22"/>
              </w:rPr>
              <w:t>1,706</w:t>
            </w:r>
          </w:p>
        </w:tc>
        <w:tc>
          <w:tcPr>
            <w:tcW w:w="2531" w:type="dxa"/>
            <w:vAlign w:val="bottom"/>
          </w:tcPr>
          <w:p w14:paraId="3D236D94" w14:textId="6BF7FA7E" w:rsidR="00A51CF9" w:rsidRPr="00C13906" w:rsidRDefault="00A51CF9" w:rsidP="009A4130">
            <w:pPr>
              <w:jc w:val="right"/>
              <w:rPr>
                <w:rFonts w:eastAsia="Times New Roman"/>
                <w:color w:val="404040" w:themeColor="text1" w:themeTint="BF"/>
              </w:rPr>
            </w:pPr>
            <w:r>
              <w:rPr>
                <w:rFonts w:cs="Arial"/>
                <w:sz w:val="22"/>
              </w:rPr>
              <w:t>824,864</w:t>
            </w:r>
          </w:p>
        </w:tc>
      </w:tr>
      <w:tr w:rsidR="00A51CF9" w:rsidRPr="00F477B1" w14:paraId="74C3EFBD" w14:textId="77777777" w:rsidTr="009A4130">
        <w:trPr>
          <w:trHeight w:val="300"/>
        </w:trPr>
        <w:tc>
          <w:tcPr>
            <w:tcW w:w="2850" w:type="dxa"/>
          </w:tcPr>
          <w:p w14:paraId="26FFF729" w14:textId="235191F6" w:rsidR="00A51CF9" w:rsidRPr="00C13906" w:rsidRDefault="00A51CF9" w:rsidP="00A51CF9">
            <w:pPr>
              <w:rPr>
                <w:rFonts w:eastAsia="Times New Roman"/>
                <w:color w:val="404040" w:themeColor="text1" w:themeTint="BF"/>
              </w:rPr>
            </w:pPr>
            <w:r>
              <w:rPr>
                <w:rFonts w:cs="Arial"/>
                <w:sz w:val="22"/>
              </w:rPr>
              <w:t xml:space="preserve">Boddington </w:t>
            </w:r>
          </w:p>
        </w:tc>
        <w:tc>
          <w:tcPr>
            <w:tcW w:w="2871" w:type="dxa"/>
            <w:vAlign w:val="bottom"/>
          </w:tcPr>
          <w:p w14:paraId="44B9ADF8" w14:textId="0B594A49" w:rsidR="00A51CF9" w:rsidRPr="00C13906" w:rsidRDefault="00A51CF9" w:rsidP="00100305">
            <w:pPr>
              <w:jc w:val="right"/>
              <w:rPr>
                <w:rFonts w:eastAsia="Times New Roman"/>
                <w:color w:val="404040" w:themeColor="text1" w:themeTint="BF"/>
              </w:rPr>
            </w:pPr>
            <w:r>
              <w:rPr>
                <w:rFonts w:cs="Arial"/>
                <w:sz w:val="22"/>
              </w:rPr>
              <w:t>126,910</w:t>
            </w:r>
          </w:p>
        </w:tc>
        <w:tc>
          <w:tcPr>
            <w:tcW w:w="1951" w:type="dxa"/>
            <w:vAlign w:val="bottom"/>
          </w:tcPr>
          <w:p w14:paraId="2253E746" w14:textId="7B8383AB" w:rsidR="00A51CF9" w:rsidRPr="00C13906" w:rsidRDefault="00A51CF9" w:rsidP="00880675">
            <w:pPr>
              <w:jc w:val="right"/>
              <w:rPr>
                <w:rFonts w:eastAsia="Times New Roman"/>
                <w:color w:val="404040" w:themeColor="text1" w:themeTint="BF"/>
              </w:rPr>
            </w:pPr>
            <w:r>
              <w:rPr>
                <w:rFonts w:cs="Arial"/>
                <w:sz w:val="22"/>
              </w:rPr>
              <w:t>107,874</w:t>
            </w:r>
          </w:p>
        </w:tc>
        <w:tc>
          <w:tcPr>
            <w:tcW w:w="2363" w:type="dxa"/>
            <w:vAlign w:val="bottom"/>
          </w:tcPr>
          <w:p w14:paraId="07DC3CA7" w14:textId="7F5F3D50" w:rsidR="00A51CF9" w:rsidRPr="00C13906" w:rsidRDefault="00A51CF9" w:rsidP="009A4130">
            <w:pPr>
              <w:jc w:val="right"/>
              <w:rPr>
                <w:rFonts w:eastAsia="Times New Roman"/>
                <w:color w:val="404040" w:themeColor="text1" w:themeTint="BF"/>
              </w:rPr>
            </w:pPr>
            <w:r>
              <w:rPr>
                <w:rFonts w:cs="Arial"/>
                <w:sz w:val="22"/>
              </w:rPr>
              <w:t>-15.00%</w:t>
            </w:r>
          </w:p>
        </w:tc>
        <w:tc>
          <w:tcPr>
            <w:tcW w:w="2112" w:type="dxa"/>
            <w:vAlign w:val="bottom"/>
          </w:tcPr>
          <w:p w14:paraId="270F8C71" w14:textId="03C0328F" w:rsidR="00A51CF9" w:rsidRPr="00C13906" w:rsidRDefault="00A51CF9" w:rsidP="009A4130">
            <w:pPr>
              <w:jc w:val="right"/>
              <w:rPr>
                <w:rFonts w:eastAsia="Times New Roman"/>
                <w:color w:val="404040" w:themeColor="text1" w:themeTint="BF"/>
              </w:rPr>
            </w:pPr>
            <w:r>
              <w:rPr>
                <w:rFonts w:cs="Arial"/>
                <w:sz w:val="22"/>
              </w:rPr>
              <w:t>260</w:t>
            </w:r>
          </w:p>
        </w:tc>
        <w:tc>
          <w:tcPr>
            <w:tcW w:w="2531" w:type="dxa"/>
            <w:vAlign w:val="bottom"/>
          </w:tcPr>
          <w:p w14:paraId="1A8B8041" w14:textId="7F603B3D" w:rsidR="00A51CF9" w:rsidRPr="00C13906" w:rsidRDefault="00A51CF9" w:rsidP="009A4130">
            <w:pPr>
              <w:jc w:val="right"/>
              <w:rPr>
                <w:rFonts w:eastAsia="Times New Roman"/>
                <w:color w:val="404040" w:themeColor="text1" w:themeTint="BF"/>
              </w:rPr>
            </w:pPr>
            <w:r>
              <w:rPr>
                <w:rFonts w:cs="Arial"/>
                <w:sz w:val="22"/>
              </w:rPr>
              <w:t>108,134</w:t>
            </w:r>
          </w:p>
        </w:tc>
      </w:tr>
      <w:tr w:rsidR="00A51CF9" w:rsidRPr="00F477B1" w14:paraId="58CEE4C0" w14:textId="77777777" w:rsidTr="009A4130">
        <w:trPr>
          <w:trHeight w:val="300"/>
        </w:trPr>
        <w:tc>
          <w:tcPr>
            <w:tcW w:w="2850" w:type="dxa"/>
          </w:tcPr>
          <w:p w14:paraId="1BD1135C" w14:textId="29CD8235" w:rsidR="00A51CF9" w:rsidRPr="00C13906" w:rsidRDefault="00A51CF9" w:rsidP="00A51CF9">
            <w:pPr>
              <w:rPr>
                <w:rFonts w:eastAsia="Times New Roman"/>
                <w:color w:val="404040" w:themeColor="text1" w:themeTint="BF"/>
              </w:rPr>
            </w:pPr>
            <w:r>
              <w:rPr>
                <w:rFonts w:cs="Arial"/>
                <w:sz w:val="22"/>
              </w:rPr>
              <w:t xml:space="preserve">Boyup Brook </w:t>
            </w:r>
          </w:p>
        </w:tc>
        <w:tc>
          <w:tcPr>
            <w:tcW w:w="2871" w:type="dxa"/>
            <w:vAlign w:val="bottom"/>
          </w:tcPr>
          <w:p w14:paraId="3EE060E7" w14:textId="4C08E639" w:rsidR="00A51CF9" w:rsidRPr="00C13906" w:rsidRDefault="00A51CF9" w:rsidP="00100305">
            <w:pPr>
              <w:jc w:val="right"/>
              <w:rPr>
                <w:rFonts w:eastAsia="Times New Roman"/>
                <w:color w:val="404040" w:themeColor="text1" w:themeTint="BF"/>
              </w:rPr>
            </w:pPr>
            <w:r>
              <w:rPr>
                <w:rFonts w:cs="Arial"/>
                <w:sz w:val="22"/>
              </w:rPr>
              <w:t>558,785</w:t>
            </w:r>
          </w:p>
        </w:tc>
        <w:tc>
          <w:tcPr>
            <w:tcW w:w="1951" w:type="dxa"/>
            <w:vAlign w:val="bottom"/>
          </w:tcPr>
          <w:p w14:paraId="40F24566" w14:textId="0C74F0AD" w:rsidR="00A51CF9" w:rsidRPr="00C13906" w:rsidRDefault="00A51CF9" w:rsidP="00880675">
            <w:pPr>
              <w:jc w:val="right"/>
              <w:rPr>
                <w:rFonts w:eastAsia="Times New Roman"/>
                <w:color w:val="404040" w:themeColor="text1" w:themeTint="BF"/>
              </w:rPr>
            </w:pPr>
            <w:r>
              <w:rPr>
                <w:rFonts w:cs="Arial"/>
                <w:sz w:val="22"/>
              </w:rPr>
              <w:t>734,039</w:t>
            </w:r>
          </w:p>
        </w:tc>
        <w:tc>
          <w:tcPr>
            <w:tcW w:w="2363" w:type="dxa"/>
            <w:vAlign w:val="bottom"/>
          </w:tcPr>
          <w:p w14:paraId="295D3ED6" w14:textId="7D41D9C3" w:rsidR="00A51CF9" w:rsidRPr="00C13906" w:rsidRDefault="00A51CF9" w:rsidP="009A4130">
            <w:pPr>
              <w:jc w:val="right"/>
              <w:rPr>
                <w:rFonts w:eastAsia="Times New Roman"/>
                <w:color w:val="404040" w:themeColor="text1" w:themeTint="BF"/>
              </w:rPr>
            </w:pPr>
            <w:r>
              <w:rPr>
                <w:rFonts w:cs="Arial"/>
                <w:sz w:val="22"/>
              </w:rPr>
              <w:t>31.36%</w:t>
            </w:r>
          </w:p>
        </w:tc>
        <w:tc>
          <w:tcPr>
            <w:tcW w:w="2112" w:type="dxa"/>
            <w:vAlign w:val="bottom"/>
          </w:tcPr>
          <w:p w14:paraId="794056FA" w14:textId="624C0187" w:rsidR="00A51CF9" w:rsidRPr="00C13906" w:rsidRDefault="00A51CF9" w:rsidP="009A4130">
            <w:pPr>
              <w:jc w:val="right"/>
              <w:rPr>
                <w:rFonts w:eastAsia="Times New Roman"/>
                <w:color w:val="404040" w:themeColor="text1" w:themeTint="BF"/>
              </w:rPr>
            </w:pPr>
            <w:r>
              <w:rPr>
                <w:rFonts w:cs="Arial"/>
                <w:sz w:val="22"/>
              </w:rPr>
              <w:t>1,144</w:t>
            </w:r>
          </w:p>
        </w:tc>
        <w:tc>
          <w:tcPr>
            <w:tcW w:w="2531" w:type="dxa"/>
            <w:vAlign w:val="bottom"/>
          </w:tcPr>
          <w:p w14:paraId="3455C0B6" w14:textId="18E38345" w:rsidR="00A51CF9" w:rsidRPr="00C13906" w:rsidRDefault="00A51CF9" w:rsidP="009A4130">
            <w:pPr>
              <w:jc w:val="right"/>
              <w:rPr>
                <w:rFonts w:eastAsia="Times New Roman"/>
                <w:color w:val="404040" w:themeColor="text1" w:themeTint="BF"/>
              </w:rPr>
            </w:pPr>
            <w:r>
              <w:rPr>
                <w:rFonts w:cs="Arial"/>
                <w:sz w:val="22"/>
              </w:rPr>
              <w:t>735,183</w:t>
            </w:r>
          </w:p>
        </w:tc>
      </w:tr>
      <w:tr w:rsidR="00A51CF9" w:rsidRPr="00F477B1" w14:paraId="75762252" w14:textId="77777777" w:rsidTr="009A4130">
        <w:trPr>
          <w:trHeight w:val="300"/>
        </w:trPr>
        <w:tc>
          <w:tcPr>
            <w:tcW w:w="2850" w:type="dxa"/>
          </w:tcPr>
          <w:p w14:paraId="142A8367" w14:textId="1CEAC7F5" w:rsidR="00A51CF9" w:rsidRPr="00C13906" w:rsidRDefault="00A51CF9" w:rsidP="00A51CF9">
            <w:pPr>
              <w:rPr>
                <w:rFonts w:eastAsia="Times New Roman"/>
                <w:color w:val="404040" w:themeColor="text1" w:themeTint="BF"/>
              </w:rPr>
            </w:pPr>
            <w:r>
              <w:rPr>
                <w:rFonts w:cs="Arial"/>
                <w:sz w:val="22"/>
              </w:rPr>
              <w:t xml:space="preserve">Bridgetown-Greenbushes </w:t>
            </w:r>
          </w:p>
        </w:tc>
        <w:tc>
          <w:tcPr>
            <w:tcW w:w="2871" w:type="dxa"/>
            <w:vAlign w:val="bottom"/>
          </w:tcPr>
          <w:p w14:paraId="3DFFBE3D" w14:textId="7605B421" w:rsidR="00A51CF9" w:rsidRPr="00C13906" w:rsidRDefault="00A51CF9" w:rsidP="00100305">
            <w:pPr>
              <w:jc w:val="right"/>
              <w:rPr>
                <w:rFonts w:eastAsia="Times New Roman"/>
                <w:color w:val="404040" w:themeColor="text1" w:themeTint="BF"/>
              </w:rPr>
            </w:pPr>
            <w:r>
              <w:rPr>
                <w:rFonts w:cs="Arial"/>
                <w:sz w:val="22"/>
              </w:rPr>
              <w:t>1,225,404</w:t>
            </w:r>
          </w:p>
        </w:tc>
        <w:tc>
          <w:tcPr>
            <w:tcW w:w="1951" w:type="dxa"/>
            <w:vAlign w:val="bottom"/>
          </w:tcPr>
          <w:p w14:paraId="1732105D" w14:textId="53DC43AF" w:rsidR="00A51CF9" w:rsidRPr="00C13906" w:rsidRDefault="00A51CF9" w:rsidP="00880675">
            <w:pPr>
              <w:jc w:val="right"/>
              <w:rPr>
                <w:rFonts w:eastAsia="Times New Roman"/>
                <w:color w:val="404040" w:themeColor="text1" w:themeTint="BF"/>
              </w:rPr>
            </w:pPr>
            <w:r>
              <w:rPr>
                <w:rFonts w:cs="Arial"/>
                <w:sz w:val="22"/>
              </w:rPr>
              <w:t>1,210,699</w:t>
            </w:r>
          </w:p>
        </w:tc>
        <w:tc>
          <w:tcPr>
            <w:tcW w:w="2363" w:type="dxa"/>
            <w:vAlign w:val="bottom"/>
          </w:tcPr>
          <w:p w14:paraId="76AA9054" w14:textId="441D676B"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086FF0D6" w14:textId="37153B5B" w:rsidR="00A51CF9" w:rsidRPr="00C13906" w:rsidRDefault="00A51CF9" w:rsidP="009A4130">
            <w:pPr>
              <w:jc w:val="right"/>
              <w:rPr>
                <w:rFonts w:eastAsia="Times New Roman"/>
                <w:color w:val="404040" w:themeColor="text1" w:themeTint="BF"/>
              </w:rPr>
            </w:pPr>
            <w:r>
              <w:rPr>
                <w:rFonts w:cs="Arial"/>
                <w:sz w:val="22"/>
              </w:rPr>
              <w:t>2,509</w:t>
            </w:r>
          </w:p>
        </w:tc>
        <w:tc>
          <w:tcPr>
            <w:tcW w:w="2531" w:type="dxa"/>
            <w:vAlign w:val="bottom"/>
          </w:tcPr>
          <w:p w14:paraId="49770135" w14:textId="4492D079" w:rsidR="00A51CF9" w:rsidRPr="00C13906" w:rsidRDefault="00A51CF9" w:rsidP="009A4130">
            <w:pPr>
              <w:jc w:val="right"/>
              <w:rPr>
                <w:rFonts w:eastAsia="Times New Roman"/>
                <w:color w:val="404040" w:themeColor="text1" w:themeTint="BF"/>
              </w:rPr>
            </w:pPr>
            <w:r>
              <w:rPr>
                <w:rFonts w:cs="Arial"/>
                <w:sz w:val="22"/>
              </w:rPr>
              <w:t>1,213,208</w:t>
            </w:r>
          </w:p>
        </w:tc>
      </w:tr>
      <w:tr w:rsidR="00A51CF9" w:rsidRPr="00F477B1" w14:paraId="4A211BA3" w14:textId="77777777" w:rsidTr="009A4130">
        <w:trPr>
          <w:trHeight w:val="300"/>
        </w:trPr>
        <w:tc>
          <w:tcPr>
            <w:tcW w:w="2850" w:type="dxa"/>
          </w:tcPr>
          <w:p w14:paraId="500F9C59" w14:textId="4F54978F" w:rsidR="00A51CF9" w:rsidRPr="00C13906" w:rsidRDefault="00A51CF9" w:rsidP="00A51CF9">
            <w:pPr>
              <w:rPr>
                <w:rFonts w:eastAsia="Times New Roman"/>
                <w:color w:val="404040" w:themeColor="text1" w:themeTint="BF"/>
              </w:rPr>
            </w:pPr>
            <w:r>
              <w:rPr>
                <w:rFonts w:cs="Arial"/>
                <w:sz w:val="22"/>
              </w:rPr>
              <w:t xml:space="preserve">Brookton </w:t>
            </w:r>
          </w:p>
        </w:tc>
        <w:tc>
          <w:tcPr>
            <w:tcW w:w="2871" w:type="dxa"/>
            <w:vAlign w:val="bottom"/>
          </w:tcPr>
          <w:p w14:paraId="01EDE637" w14:textId="7B472E79" w:rsidR="00A51CF9" w:rsidRPr="00C13906" w:rsidRDefault="00A51CF9" w:rsidP="00100305">
            <w:pPr>
              <w:jc w:val="right"/>
              <w:rPr>
                <w:rFonts w:eastAsia="Times New Roman"/>
                <w:color w:val="404040" w:themeColor="text1" w:themeTint="BF"/>
              </w:rPr>
            </w:pPr>
            <w:r>
              <w:rPr>
                <w:rFonts w:cs="Arial"/>
                <w:sz w:val="22"/>
              </w:rPr>
              <w:t>629,172</w:t>
            </w:r>
          </w:p>
        </w:tc>
        <w:tc>
          <w:tcPr>
            <w:tcW w:w="1951" w:type="dxa"/>
            <w:vAlign w:val="bottom"/>
          </w:tcPr>
          <w:p w14:paraId="1EA58454" w14:textId="74CEDCE0" w:rsidR="00A51CF9" w:rsidRPr="00C13906" w:rsidRDefault="00A51CF9" w:rsidP="00880675">
            <w:pPr>
              <w:jc w:val="right"/>
              <w:rPr>
                <w:rFonts w:eastAsia="Times New Roman"/>
                <w:color w:val="404040" w:themeColor="text1" w:themeTint="BF"/>
              </w:rPr>
            </w:pPr>
            <w:r>
              <w:rPr>
                <w:rFonts w:cs="Arial"/>
                <w:sz w:val="22"/>
              </w:rPr>
              <w:t>642,500</w:t>
            </w:r>
          </w:p>
        </w:tc>
        <w:tc>
          <w:tcPr>
            <w:tcW w:w="2363" w:type="dxa"/>
            <w:vAlign w:val="bottom"/>
          </w:tcPr>
          <w:p w14:paraId="4ED254C5" w14:textId="3EFC8692" w:rsidR="00A51CF9" w:rsidRPr="00C13906" w:rsidRDefault="00A51CF9" w:rsidP="009A4130">
            <w:pPr>
              <w:jc w:val="right"/>
              <w:rPr>
                <w:rFonts w:eastAsia="Times New Roman"/>
                <w:color w:val="404040" w:themeColor="text1" w:themeTint="BF"/>
              </w:rPr>
            </w:pPr>
            <w:r>
              <w:rPr>
                <w:rFonts w:cs="Arial"/>
                <w:sz w:val="22"/>
              </w:rPr>
              <w:t>2.12%</w:t>
            </w:r>
          </w:p>
        </w:tc>
        <w:tc>
          <w:tcPr>
            <w:tcW w:w="2112" w:type="dxa"/>
            <w:vAlign w:val="bottom"/>
          </w:tcPr>
          <w:p w14:paraId="760AFAA1" w14:textId="78C358FD" w:rsidR="00A51CF9" w:rsidRPr="00C13906" w:rsidRDefault="00A51CF9" w:rsidP="009A4130">
            <w:pPr>
              <w:jc w:val="right"/>
              <w:rPr>
                <w:rFonts w:eastAsia="Times New Roman"/>
                <w:color w:val="404040" w:themeColor="text1" w:themeTint="BF"/>
              </w:rPr>
            </w:pPr>
            <w:r>
              <w:rPr>
                <w:rFonts w:cs="Arial"/>
                <w:sz w:val="22"/>
              </w:rPr>
              <w:t>1,288</w:t>
            </w:r>
          </w:p>
        </w:tc>
        <w:tc>
          <w:tcPr>
            <w:tcW w:w="2531" w:type="dxa"/>
            <w:vAlign w:val="bottom"/>
          </w:tcPr>
          <w:p w14:paraId="1E3DF65D" w14:textId="7939ECD3" w:rsidR="00A51CF9" w:rsidRPr="00C13906" w:rsidRDefault="00A51CF9" w:rsidP="009A4130">
            <w:pPr>
              <w:jc w:val="right"/>
              <w:rPr>
                <w:rFonts w:eastAsia="Times New Roman"/>
                <w:color w:val="404040" w:themeColor="text1" w:themeTint="BF"/>
              </w:rPr>
            </w:pPr>
            <w:r>
              <w:rPr>
                <w:rFonts w:cs="Arial"/>
                <w:sz w:val="22"/>
              </w:rPr>
              <w:t>643,788</w:t>
            </w:r>
          </w:p>
        </w:tc>
      </w:tr>
      <w:tr w:rsidR="00A51CF9" w:rsidRPr="00F477B1" w14:paraId="36B79134" w14:textId="77777777" w:rsidTr="009A4130">
        <w:trPr>
          <w:trHeight w:val="300"/>
        </w:trPr>
        <w:tc>
          <w:tcPr>
            <w:tcW w:w="2850" w:type="dxa"/>
          </w:tcPr>
          <w:p w14:paraId="732E0B7C" w14:textId="3E3F51DD" w:rsidR="00A51CF9" w:rsidRPr="00C13906" w:rsidRDefault="00A51CF9" w:rsidP="00A51CF9">
            <w:pPr>
              <w:rPr>
                <w:rFonts w:eastAsia="Times New Roman"/>
                <w:color w:val="404040" w:themeColor="text1" w:themeTint="BF"/>
              </w:rPr>
            </w:pPr>
            <w:r>
              <w:rPr>
                <w:rFonts w:cs="Arial"/>
                <w:sz w:val="22"/>
              </w:rPr>
              <w:t xml:space="preserve">Broome </w:t>
            </w:r>
          </w:p>
        </w:tc>
        <w:tc>
          <w:tcPr>
            <w:tcW w:w="2871" w:type="dxa"/>
            <w:vAlign w:val="bottom"/>
          </w:tcPr>
          <w:p w14:paraId="487B9AFE" w14:textId="1E3464D4" w:rsidR="00A51CF9" w:rsidRPr="00C13906" w:rsidRDefault="00A51CF9" w:rsidP="00100305">
            <w:pPr>
              <w:jc w:val="right"/>
              <w:rPr>
                <w:rFonts w:eastAsia="Times New Roman"/>
                <w:color w:val="404040" w:themeColor="text1" w:themeTint="BF"/>
              </w:rPr>
            </w:pPr>
            <w:r>
              <w:rPr>
                <w:rFonts w:cs="Arial"/>
                <w:sz w:val="22"/>
              </w:rPr>
              <w:t>1,938,546</w:t>
            </w:r>
          </w:p>
        </w:tc>
        <w:tc>
          <w:tcPr>
            <w:tcW w:w="1951" w:type="dxa"/>
            <w:vAlign w:val="bottom"/>
          </w:tcPr>
          <w:p w14:paraId="48F5E15B" w14:textId="5B0CCED0" w:rsidR="00A51CF9" w:rsidRPr="00C13906" w:rsidRDefault="00A51CF9" w:rsidP="00880675">
            <w:pPr>
              <w:jc w:val="right"/>
              <w:rPr>
                <w:rFonts w:eastAsia="Times New Roman"/>
                <w:color w:val="404040" w:themeColor="text1" w:themeTint="BF"/>
              </w:rPr>
            </w:pPr>
            <w:r>
              <w:rPr>
                <w:rFonts w:cs="Arial"/>
                <w:sz w:val="22"/>
              </w:rPr>
              <w:t>1,915,283</w:t>
            </w:r>
          </w:p>
        </w:tc>
        <w:tc>
          <w:tcPr>
            <w:tcW w:w="2363" w:type="dxa"/>
            <w:vAlign w:val="bottom"/>
          </w:tcPr>
          <w:p w14:paraId="1BD34D28" w14:textId="1566EB70"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1443BCFE" w14:textId="2862F46A" w:rsidR="00A51CF9" w:rsidRPr="00C13906" w:rsidRDefault="00A51CF9" w:rsidP="009A4130">
            <w:pPr>
              <w:jc w:val="right"/>
              <w:rPr>
                <w:rFonts w:eastAsia="Times New Roman"/>
                <w:color w:val="404040" w:themeColor="text1" w:themeTint="BF"/>
              </w:rPr>
            </w:pPr>
            <w:r>
              <w:rPr>
                <w:rFonts w:cs="Arial"/>
                <w:sz w:val="22"/>
              </w:rPr>
              <w:t>3,970</w:t>
            </w:r>
          </w:p>
        </w:tc>
        <w:tc>
          <w:tcPr>
            <w:tcW w:w="2531" w:type="dxa"/>
            <w:vAlign w:val="bottom"/>
          </w:tcPr>
          <w:p w14:paraId="05B61E5D" w14:textId="77476058" w:rsidR="00A51CF9" w:rsidRPr="00C13906" w:rsidRDefault="00A51CF9" w:rsidP="009A4130">
            <w:pPr>
              <w:jc w:val="right"/>
              <w:rPr>
                <w:rFonts w:eastAsia="Times New Roman"/>
                <w:color w:val="404040" w:themeColor="text1" w:themeTint="BF"/>
              </w:rPr>
            </w:pPr>
            <w:r>
              <w:rPr>
                <w:rFonts w:cs="Arial"/>
                <w:sz w:val="22"/>
              </w:rPr>
              <w:t>1,919,253</w:t>
            </w:r>
          </w:p>
        </w:tc>
      </w:tr>
      <w:tr w:rsidR="00A51CF9" w:rsidRPr="00F477B1" w14:paraId="59A10083" w14:textId="77777777" w:rsidTr="009A4130">
        <w:trPr>
          <w:trHeight w:val="300"/>
        </w:trPr>
        <w:tc>
          <w:tcPr>
            <w:tcW w:w="2850" w:type="dxa"/>
          </w:tcPr>
          <w:p w14:paraId="3B4A534E" w14:textId="08480802" w:rsidR="00A51CF9" w:rsidRPr="00C13906" w:rsidRDefault="00A51CF9" w:rsidP="00A51CF9">
            <w:pPr>
              <w:rPr>
                <w:rFonts w:eastAsia="Times New Roman"/>
                <w:color w:val="404040" w:themeColor="text1" w:themeTint="BF"/>
              </w:rPr>
            </w:pPr>
            <w:r>
              <w:rPr>
                <w:rFonts w:cs="Arial"/>
                <w:sz w:val="22"/>
              </w:rPr>
              <w:lastRenderedPageBreak/>
              <w:t xml:space="preserve">Broomehill-Tambellup </w:t>
            </w:r>
          </w:p>
        </w:tc>
        <w:tc>
          <w:tcPr>
            <w:tcW w:w="2871" w:type="dxa"/>
            <w:vAlign w:val="bottom"/>
          </w:tcPr>
          <w:p w14:paraId="2D6AA1E4" w14:textId="4E67E7E7" w:rsidR="00A51CF9" w:rsidRPr="00C13906" w:rsidRDefault="00A51CF9" w:rsidP="00100305">
            <w:pPr>
              <w:jc w:val="right"/>
              <w:rPr>
                <w:rFonts w:eastAsia="Times New Roman"/>
                <w:color w:val="404040" w:themeColor="text1" w:themeTint="BF"/>
              </w:rPr>
            </w:pPr>
            <w:r>
              <w:rPr>
                <w:rFonts w:cs="Arial"/>
                <w:sz w:val="22"/>
              </w:rPr>
              <w:t>1,188,289</w:t>
            </w:r>
          </w:p>
        </w:tc>
        <w:tc>
          <w:tcPr>
            <w:tcW w:w="1951" w:type="dxa"/>
            <w:vAlign w:val="bottom"/>
          </w:tcPr>
          <w:p w14:paraId="6ED17766" w14:textId="03386515" w:rsidR="00A51CF9" w:rsidRPr="00C13906" w:rsidRDefault="00A51CF9" w:rsidP="00880675">
            <w:pPr>
              <w:jc w:val="right"/>
              <w:rPr>
                <w:rFonts w:eastAsia="Times New Roman"/>
                <w:color w:val="404040" w:themeColor="text1" w:themeTint="BF"/>
              </w:rPr>
            </w:pPr>
            <w:r>
              <w:rPr>
                <w:rFonts w:cs="Arial"/>
                <w:sz w:val="22"/>
              </w:rPr>
              <w:t>1,174,030</w:t>
            </w:r>
          </w:p>
        </w:tc>
        <w:tc>
          <w:tcPr>
            <w:tcW w:w="2363" w:type="dxa"/>
            <w:vAlign w:val="bottom"/>
          </w:tcPr>
          <w:p w14:paraId="74DE8082" w14:textId="258A9A24"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16F4F031" w14:textId="514823CE" w:rsidR="00A51CF9" w:rsidRPr="00C13906" w:rsidRDefault="00A51CF9" w:rsidP="009A4130">
            <w:pPr>
              <w:jc w:val="right"/>
              <w:rPr>
                <w:rFonts w:eastAsia="Times New Roman"/>
                <w:color w:val="404040" w:themeColor="text1" w:themeTint="BF"/>
              </w:rPr>
            </w:pPr>
            <w:r>
              <w:rPr>
                <w:rFonts w:cs="Arial"/>
                <w:sz w:val="22"/>
              </w:rPr>
              <w:t>2,433</w:t>
            </w:r>
          </w:p>
        </w:tc>
        <w:tc>
          <w:tcPr>
            <w:tcW w:w="2531" w:type="dxa"/>
            <w:vAlign w:val="bottom"/>
          </w:tcPr>
          <w:p w14:paraId="4DAF501B" w14:textId="579286AD" w:rsidR="00A51CF9" w:rsidRPr="00C13906" w:rsidRDefault="00A51CF9" w:rsidP="009A4130">
            <w:pPr>
              <w:jc w:val="right"/>
              <w:rPr>
                <w:rFonts w:eastAsia="Times New Roman"/>
                <w:color w:val="404040" w:themeColor="text1" w:themeTint="BF"/>
              </w:rPr>
            </w:pPr>
            <w:r>
              <w:rPr>
                <w:rFonts w:cs="Arial"/>
                <w:sz w:val="22"/>
              </w:rPr>
              <w:t>1,176,463</w:t>
            </w:r>
          </w:p>
        </w:tc>
      </w:tr>
      <w:tr w:rsidR="00A51CF9" w:rsidRPr="00F477B1" w14:paraId="4CD37FDF" w14:textId="77777777" w:rsidTr="009A4130">
        <w:trPr>
          <w:trHeight w:val="300"/>
        </w:trPr>
        <w:tc>
          <w:tcPr>
            <w:tcW w:w="2850" w:type="dxa"/>
          </w:tcPr>
          <w:p w14:paraId="109D803A" w14:textId="2B4589D1" w:rsidR="00A51CF9" w:rsidRPr="00C13906" w:rsidRDefault="00A51CF9" w:rsidP="00A51CF9">
            <w:pPr>
              <w:rPr>
                <w:rFonts w:eastAsia="Times New Roman"/>
                <w:color w:val="404040" w:themeColor="text1" w:themeTint="BF"/>
              </w:rPr>
            </w:pPr>
            <w:r>
              <w:rPr>
                <w:rFonts w:cs="Arial"/>
                <w:sz w:val="22"/>
              </w:rPr>
              <w:t xml:space="preserve">Bruce Rock </w:t>
            </w:r>
          </w:p>
        </w:tc>
        <w:tc>
          <w:tcPr>
            <w:tcW w:w="2871" w:type="dxa"/>
            <w:vAlign w:val="bottom"/>
          </w:tcPr>
          <w:p w14:paraId="054CF45C" w14:textId="25C4F124" w:rsidR="00A51CF9" w:rsidRPr="00C13906" w:rsidRDefault="00A51CF9" w:rsidP="00100305">
            <w:pPr>
              <w:jc w:val="right"/>
              <w:rPr>
                <w:rFonts w:eastAsia="Times New Roman"/>
                <w:color w:val="404040" w:themeColor="text1" w:themeTint="BF"/>
              </w:rPr>
            </w:pPr>
            <w:r>
              <w:rPr>
                <w:rFonts w:cs="Arial"/>
                <w:sz w:val="22"/>
              </w:rPr>
              <w:t>1,575,001</w:t>
            </w:r>
          </w:p>
        </w:tc>
        <w:tc>
          <w:tcPr>
            <w:tcW w:w="1951" w:type="dxa"/>
            <w:vAlign w:val="bottom"/>
          </w:tcPr>
          <w:p w14:paraId="7447253E" w14:textId="0F63C03B" w:rsidR="00A51CF9" w:rsidRPr="00C13906" w:rsidRDefault="00A51CF9" w:rsidP="00880675">
            <w:pPr>
              <w:jc w:val="right"/>
              <w:rPr>
                <w:rFonts w:eastAsia="Times New Roman"/>
                <w:color w:val="404040" w:themeColor="text1" w:themeTint="BF"/>
              </w:rPr>
            </w:pPr>
            <w:r>
              <w:rPr>
                <w:rFonts w:cs="Arial"/>
                <w:sz w:val="22"/>
              </w:rPr>
              <w:t>1,605,603</w:t>
            </w:r>
          </w:p>
        </w:tc>
        <w:tc>
          <w:tcPr>
            <w:tcW w:w="2363" w:type="dxa"/>
            <w:vAlign w:val="bottom"/>
          </w:tcPr>
          <w:p w14:paraId="686CA1B9" w14:textId="00D25C39" w:rsidR="00A51CF9" w:rsidRPr="00C13906" w:rsidRDefault="00A51CF9" w:rsidP="009A4130">
            <w:pPr>
              <w:jc w:val="right"/>
              <w:rPr>
                <w:rFonts w:eastAsia="Times New Roman"/>
                <w:color w:val="404040" w:themeColor="text1" w:themeTint="BF"/>
              </w:rPr>
            </w:pPr>
            <w:r>
              <w:rPr>
                <w:rFonts w:cs="Arial"/>
                <w:sz w:val="22"/>
              </w:rPr>
              <w:t>1.94%</w:t>
            </w:r>
          </w:p>
        </w:tc>
        <w:tc>
          <w:tcPr>
            <w:tcW w:w="2112" w:type="dxa"/>
            <w:vAlign w:val="bottom"/>
          </w:tcPr>
          <w:p w14:paraId="2A852D1F" w14:textId="2128A072" w:rsidR="00A51CF9" w:rsidRPr="00C13906" w:rsidRDefault="00A51CF9" w:rsidP="009A4130">
            <w:pPr>
              <w:jc w:val="right"/>
              <w:rPr>
                <w:rFonts w:eastAsia="Times New Roman"/>
                <w:color w:val="404040" w:themeColor="text1" w:themeTint="BF"/>
              </w:rPr>
            </w:pPr>
            <w:r>
              <w:rPr>
                <w:rFonts w:cs="Arial"/>
                <w:sz w:val="22"/>
              </w:rPr>
              <w:t>3,225</w:t>
            </w:r>
          </w:p>
        </w:tc>
        <w:tc>
          <w:tcPr>
            <w:tcW w:w="2531" w:type="dxa"/>
            <w:vAlign w:val="bottom"/>
          </w:tcPr>
          <w:p w14:paraId="5220BBDA" w14:textId="2E9FEF90" w:rsidR="00A51CF9" w:rsidRPr="00C13906" w:rsidRDefault="00A51CF9" w:rsidP="009A4130">
            <w:pPr>
              <w:jc w:val="right"/>
              <w:rPr>
                <w:rFonts w:eastAsia="Times New Roman"/>
                <w:color w:val="404040" w:themeColor="text1" w:themeTint="BF"/>
              </w:rPr>
            </w:pPr>
            <w:r>
              <w:rPr>
                <w:rFonts w:cs="Arial"/>
                <w:sz w:val="22"/>
              </w:rPr>
              <w:t>1,608,828</w:t>
            </w:r>
          </w:p>
        </w:tc>
      </w:tr>
      <w:tr w:rsidR="00A51CF9" w:rsidRPr="00F477B1" w14:paraId="314432FF" w14:textId="77777777" w:rsidTr="009A4130">
        <w:trPr>
          <w:trHeight w:val="300"/>
        </w:trPr>
        <w:tc>
          <w:tcPr>
            <w:tcW w:w="2850" w:type="dxa"/>
          </w:tcPr>
          <w:p w14:paraId="68DD7A81" w14:textId="48B6247E" w:rsidR="00A51CF9" w:rsidRPr="00C13906" w:rsidRDefault="00A51CF9" w:rsidP="00A51CF9">
            <w:pPr>
              <w:rPr>
                <w:rFonts w:eastAsia="Times New Roman"/>
                <w:color w:val="404040" w:themeColor="text1" w:themeTint="BF"/>
              </w:rPr>
            </w:pPr>
            <w:r>
              <w:rPr>
                <w:rFonts w:cs="Arial"/>
                <w:sz w:val="22"/>
              </w:rPr>
              <w:t xml:space="preserve">Bunbury </w:t>
            </w:r>
          </w:p>
        </w:tc>
        <w:tc>
          <w:tcPr>
            <w:tcW w:w="2871" w:type="dxa"/>
            <w:vAlign w:val="bottom"/>
          </w:tcPr>
          <w:p w14:paraId="13B1A7AB" w14:textId="0EA2C84F" w:rsidR="00A51CF9" w:rsidRPr="00C13906" w:rsidRDefault="00A51CF9" w:rsidP="00100305">
            <w:pPr>
              <w:jc w:val="right"/>
              <w:rPr>
                <w:rFonts w:eastAsia="Times New Roman"/>
                <w:color w:val="404040" w:themeColor="text1" w:themeTint="BF"/>
              </w:rPr>
            </w:pPr>
            <w:r>
              <w:rPr>
                <w:rFonts w:cs="Arial"/>
                <w:sz w:val="22"/>
              </w:rPr>
              <w:t>696,260</w:t>
            </w:r>
          </w:p>
        </w:tc>
        <w:tc>
          <w:tcPr>
            <w:tcW w:w="1951" w:type="dxa"/>
            <w:vAlign w:val="bottom"/>
          </w:tcPr>
          <w:p w14:paraId="217A07D1" w14:textId="15EB4848" w:rsidR="00A51CF9" w:rsidRPr="00C13906" w:rsidRDefault="00A51CF9" w:rsidP="00880675">
            <w:pPr>
              <w:jc w:val="right"/>
              <w:rPr>
                <w:rFonts w:eastAsia="Times New Roman"/>
                <w:color w:val="404040" w:themeColor="text1" w:themeTint="BF"/>
              </w:rPr>
            </w:pPr>
            <w:r>
              <w:rPr>
                <w:rFonts w:cs="Arial"/>
                <w:sz w:val="22"/>
              </w:rPr>
              <w:t>666,503</w:t>
            </w:r>
          </w:p>
        </w:tc>
        <w:tc>
          <w:tcPr>
            <w:tcW w:w="2363" w:type="dxa"/>
            <w:vAlign w:val="bottom"/>
          </w:tcPr>
          <w:p w14:paraId="618A9558" w14:textId="7E40B3DD" w:rsidR="00A51CF9" w:rsidRPr="00C13906" w:rsidRDefault="00A51CF9" w:rsidP="009A4130">
            <w:pPr>
              <w:jc w:val="right"/>
              <w:rPr>
                <w:rFonts w:eastAsia="Times New Roman"/>
                <w:color w:val="404040" w:themeColor="text1" w:themeTint="BF"/>
              </w:rPr>
            </w:pPr>
            <w:r>
              <w:rPr>
                <w:rFonts w:cs="Arial"/>
                <w:sz w:val="22"/>
              </w:rPr>
              <w:t>-4.27%</w:t>
            </w:r>
          </w:p>
        </w:tc>
        <w:tc>
          <w:tcPr>
            <w:tcW w:w="2112" w:type="dxa"/>
            <w:vAlign w:val="bottom"/>
          </w:tcPr>
          <w:p w14:paraId="1C90488F" w14:textId="134130F4" w:rsidR="00A51CF9" w:rsidRPr="00C13906" w:rsidRDefault="00A51CF9" w:rsidP="009A4130">
            <w:pPr>
              <w:jc w:val="right"/>
              <w:rPr>
                <w:rFonts w:eastAsia="Times New Roman"/>
                <w:color w:val="404040" w:themeColor="text1" w:themeTint="BF"/>
              </w:rPr>
            </w:pPr>
            <w:r>
              <w:rPr>
                <w:rFonts w:cs="Arial"/>
                <w:sz w:val="22"/>
              </w:rPr>
              <w:t>1,426</w:t>
            </w:r>
          </w:p>
        </w:tc>
        <w:tc>
          <w:tcPr>
            <w:tcW w:w="2531" w:type="dxa"/>
            <w:vAlign w:val="bottom"/>
          </w:tcPr>
          <w:p w14:paraId="663C4587" w14:textId="46FFCA4C" w:rsidR="00A51CF9" w:rsidRPr="00C13906" w:rsidRDefault="00A51CF9" w:rsidP="009A4130">
            <w:pPr>
              <w:jc w:val="right"/>
              <w:rPr>
                <w:rFonts w:eastAsia="Times New Roman"/>
                <w:color w:val="404040" w:themeColor="text1" w:themeTint="BF"/>
              </w:rPr>
            </w:pPr>
            <w:r>
              <w:rPr>
                <w:rFonts w:cs="Arial"/>
                <w:sz w:val="22"/>
              </w:rPr>
              <w:t>667,929</w:t>
            </w:r>
          </w:p>
        </w:tc>
      </w:tr>
      <w:tr w:rsidR="00A51CF9" w:rsidRPr="00F477B1" w14:paraId="5EEF3C7D" w14:textId="77777777" w:rsidTr="009A4130">
        <w:trPr>
          <w:trHeight w:val="300"/>
        </w:trPr>
        <w:tc>
          <w:tcPr>
            <w:tcW w:w="2850" w:type="dxa"/>
          </w:tcPr>
          <w:p w14:paraId="20652A25" w14:textId="5E008E4A" w:rsidR="00A51CF9" w:rsidRPr="00C13906" w:rsidRDefault="00A51CF9" w:rsidP="00A51CF9">
            <w:pPr>
              <w:rPr>
                <w:rFonts w:eastAsia="Times New Roman"/>
                <w:color w:val="404040" w:themeColor="text1" w:themeTint="BF"/>
              </w:rPr>
            </w:pPr>
            <w:r>
              <w:rPr>
                <w:rFonts w:cs="Arial"/>
                <w:sz w:val="22"/>
              </w:rPr>
              <w:t xml:space="preserve">Busselton </w:t>
            </w:r>
          </w:p>
        </w:tc>
        <w:tc>
          <w:tcPr>
            <w:tcW w:w="2871" w:type="dxa"/>
            <w:vAlign w:val="bottom"/>
          </w:tcPr>
          <w:p w14:paraId="640E882F" w14:textId="565F8E10" w:rsidR="00A51CF9" w:rsidRPr="00C13906" w:rsidRDefault="00A51CF9" w:rsidP="00100305">
            <w:pPr>
              <w:jc w:val="right"/>
              <w:rPr>
                <w:rFonts w:eastAsia="Times New Roman"/>
                <w:color w:val="404040" w:themeColor="text1" w:themeTint="BF"/>
              </w:rPr>
            </w:pPr>
            <w:r>
              <w:rPr>
                <w:rFonts w:cs="Arial"/>
                <w:sz w:val="22"/>
              </w:rPr>
              <w:t>749,165</w:t>
            </w:r>
          </w:p>
        </w:tc>
        <w:tc>
          <w:tcPr>
            <w:tcW w:w="1951" w:type="dxa"/>
            <w:vAlign w:val="bottom"/>
          </w:tcPr>
          <w:p w14:paraId="1C8B5C80" w14:textId="2AD9EC35" w:rsidR="00A51CF9" w:rsidRPr="00C13906" w:rsidRDefault="00A51CF9" w:rsidP="00880675">
            <w:pPr>
              <w:jc w:val="right"/>
              <w:rPr>
                <w:rFonts w:eastAsia="Times New Roman"/>
                <w:color w:val="404040" w:themeColor="text1" w:themeTint="BF"/>
              </w:rPr>
            </w:pPr>
            <w:r>
              <w:rPr>
                <w:rFonts w:cs="Arial"/>
                <w:sz w:val="22"/>
              </w:rPr>
              <w:t>791,685</w:t>
            </w:r>
          </w:p>
        </w:tc>
        <w:tc>
          <w:tcPr>
            <w:tcW w:w="2363" w:type="dxa"/>
            <w:vAlign w:val="bottom"/>
          </w:tcPr>
          <w:p w14:paraId="296863C8" w14:textId="0547726B" w:rsidR="00A51CF9" w:rsidRPr="00C13906" w:rsidRDefault="00A51CF9" w:rsidP="009A4130">
            <w:pPr>
              <w:jc w:val="right"/>
              <w:rPr>
                <w:rFonts w:eastAsia="Times New Roman"/>
                <w:color w:val="404040" w:themeColor="text1" w:themeTint="BF"/>
              </w:rPr>
            </w:pPr>
            <w:r>
              <w:rPr>
                <w:rFonts w:cs="Arial"/>
                <w:sz w:val="22"/>
              </w:rPr>
              <w:t>5.68%</w:t>
            </w:r>
          </w:p>
        </w:tc>
        <w:tc>
          <w:tcPr>
            <w:tcW w:w="2112" w:type="dxa"/>
            <w:vAlign w:val="bottom"/>
          </w:tcPr>
          <w:p w14:paraId="24C8BBDC" w14:textId="20FD1916" w:rsidR="00A51CF9" w:rsidRPr="00C13906" w:rsidRDefault="00A51CF9" w:rsidP="009A4130">
            <w:pPr>
              <w:jc w:val="right"/>
              <w:rPr>
                <w:rFonts w:eastAsia="Times New Roman"/>
                <w:color w:val="404040" w:themeColor="text1" w:themeTint="BF"/>
              </w:rPr>
            </w:pPr>
            <w:r>
              <w:rPr>
                <w:rFonts w:cs="Arial"/>
                <w:sz w:val="22"/>
              </w:rPr>
              <w:t>1,534</w:t>
            </w:r>
          </w:p>
        </w:tc>
        <w:tc>
          <w:tcPr>
            <w:tcW w:w="2531" w:type="dxa"/>
            <w:vAlign w:val="bottom"/>
          </w:tcPr>
          <w:p w14:paraId="43DBB659" w14:textId="28B82CE5" w:rsidR="00A51CF9" w:rsidRPr="00C13906" w:rsidRDefault="00A51CF9" w:rsidP="009A4130">
            <w:pPr>
              <w:jc w:val="right"/>
              <w:rPr>
                <w:rFonts w:eastAsia="Times New Roman"/>
                <w:color w:val="404040" w:themeColor="text1" w:themeTint="BF"/>
              </w:rPr>
            </w:pPr>
            <w:r>
              <w:rPr>
                <w:rFonts w:cs="Arial"/>
                <w:sz w:val="22"/>
              </w:rPr>
              <w:t>793,219</w:t>
            </w:r>
          </w:p>
        </w:tc>
      </w:tr>
      <w:tr w:rsidR="00A51CF9" w:rsidRPr="00F477B1" w14:paraId="6C3DC129" w14:textId="77777777" w:rsidTr="009A4130">
        <w:trPr>
          <w:trHeight w:val="300"/>
        </w:trPr>
        <w:tc>
          <w:tcPr>
            <w:tcW w:w="2850" w:type="dxa"/>
          </w:tcPr>
          <w:p w14:paraId="1AF05E2E" w14:textId="3C9F271B" w:rsidR="00A51CF9" w:rsidRPr="00C13906" w:rsidRDefault="00A51CF9" w:rsidP="00A51CF9">
            <w:pPr>
              <w:rPr>
                <w:rFonts w:eastAsia="Times New Roman"/>
                <w:color w:val="404040" w:themeColor="text1" w:themeTint="BF"/>
              </w:rPr>
            </w:pPr>
            <w:r>
              <w:rPr>
                <w:rFonts w:cs="Arial"/>
                <w:sz w:val="22"/>
              </w:rPr>
              <w:t xml:space="preserve">Cambridge </w:t>
            </w:r>
          </w:p>
        </w:tc>
        <w:tc>
          <w:tcPr>
            <w:tcW w:w="2871" w:type="dxa"/>
            <w:vAlign w:val="bottom"/>
          </w:tcPr>
          <w:p w14:paraId="1259CB3A" w14:textId="23D9840C" w:rsidR="00A51CF9" w:rsidRPr="00C13906" w:rsidRDefault="00A51CF9" w:rsidP="00100305">
            <w:pPr>
              <w:jc w:val="right"/>
              <w:rPr>
                <w:rFonts w:eastAsia="Times New Roman"/>
                <w:color w:val="404040" w:themeColor="text1" w:themeTint="BF"/>
              </w:rPr>
            </w:pPr>
            <w:r>
              <w:rPr>
                <w:rFonts w:cs="Arial"/>
                <w:sz w:val="22"/>
              </w:rPr>
              <w:t>574,423</w:t>
            </w:r>
          </w:p>
        </w:tc>
        <w:tc>
          <w:tcPr>
            <w:tcW w:w="1951" w:type="dxa"/>
            <w:vAlign w:val="bottom"/>
          </w:tcPr>
          <w:p w14:paraId="19D6329C" w14:textId="6AAB8EF5" w:rsidR="00A51CF9" w:rsidRPr="00C13906" w:rsidRDefault="00A51CF9" w:rsidP="00880675">
            <w:pPr>
              <w:jc w:val="right"/>
              <w:rPr>
                <w:rFonts w:eastAsia="Times New Roman"/>
                <w:color w:val="404040" w:themeColor="text1" w:themeTint="BF"/>
              </w:rPr>
            </w:pPr>
            <w:r>
              <w:rPr>
                <w:rFonts w:cs="Arial"/>
                <w:sz w:val="22"/>
              </w:rPr>
              <w:t>587,583</w:t>
            </w:r>
          </w:p>
        </w:tc>
        <w:tc>
          <w:tcPr>
            <w:tcW w:w="2363" w:type="dxa"/>
            <w:vAlign w:val="bottom"/>
          </w:tcPr>
          <w:p w14:paraId="49604989" w14:textId="52983B99" w:rsidR="00A51CF9" w:rsidRPr="00C13906" w:rsidRDefault="00A51CF9" w:rsidP="009A4130">
            <w:pPr>
              <w:jc w:val="right"/>
              <w:rPr>
                <w:rFonts w:eastAsia="Times New Roman"/>
                <w:color w:val="404040" w:themeColor="text1" w:themeTint="BF"/>
              </w:rPr>
            </w:pPr>
            <w:r>
              <w:rPr>
                <w:rFonts w:cs="Arial"/>
                <w:sz w:val="22"/>
              </w:rPr>
              <w:t>2.29%</w:t>
            </w:r>
          </w:p>
        </w:tc>
        <w:tc>
          <w:tcPr>
            <w:tcW w:w="2112" w:type="dxa"/>
            <w:vAlign w:val="bottom"/>
          </w:tcPr>
          <w:p w14:paraId="0DF1F5D3" w14:textId="35333A51" w:rsidR="00A51CF9" w:rsidRPr="00C13906" w:rsidRDefault="00A51CF9" w:rsidP="009A4130">
            <w:pPr>
              <w:jc w:val="right"/>
              <w:rPr>
                <w:rFonts w:eastAsia="Times New Roman"/>
                <w:color w:val="404040" w:themeColor="text1" w:themeTint="BF"/>
              </w:rPr>
            </w:pPr>
            <w:r>
              <w:rPr>
                <w:rFonts w:cs="Arial"/>
                <w:sz w:val="22"/>
              </w:rPr>
              <w:t>1,176</w:t>
            </w:r>
          </w:p>
        </w:tc>
        <w:tc>
          <w:tcPr>
            <w:tcW w:w="2531" w:type="dxa"/>
            <w:vAlign w:val="bottom"/>
          </w:tcPr>
          <w:p w14:paraId="16704618" w14:textId="0951182F" w:rsidR="00A51CF9" w:rsidRPr="00C13906" w:rsidRDefault="00A51CF9" w:rsidP="009A4130">
            <w:pPr>
              <w:jc w:val="right"/>
              <w:rPr>
                <w:rFonts w:eastAsia="Times New Roman"/>
                <w:color w:val="404040" w:themeColor="text1" w:themeTint="BF"/>
              </w:rPr>
            </w:pPr>
            <w:r>
              <w:rPr>
                <w:rFonts w:cs="Arial"/>
                <w:sz w:val="22"/>
              </w:rPr>
              <w:t>588,759</w:t>
            </w:r>
          </w:p>
        </w:tc>
      </w:tr>
      <w:tr w:rsidR="00A51CF9" w:rsidRPr="00F477B1" w14:paraId="6F8DF656" w14:textId="77777777" w:rsidTr="009A4130">
        <w:trPr>
          <w:trHeight w:val="300"/>
        </w:trPr>
        <w:tc>
          <w:tcPr>
            <w:tcW w:w="2850" w:type="dxa"/>
          </w:tcPr>
          <w:p w14:paraId="182835D0" w14:textId="071985FD" w:rsidR="00A51CF9" w:rsidRPr="00C13906" w:rsidRDefault="00A51CF9" w:rsidP="00A51CF9">
            <w:pPr>
              <w:rPr>
                <w:rFonts w:eastAsia="Times New Roman"/>
                <w:color w:val="404040" w:themeColor="text1" w:themeTint="BF"/>
              </w:rPr>
            </w:pPr>
            <w:r>
              <w:rPr>
                <w:rFonts w:cs="Arial"/>
                <w:sz w:val="22"/>
              </w:rPr>
              <w:t xml:space="preserve">Canning </w:t>
            </w:r>
          </w:p>
        </w:tc>
        <w:tc>
          <w:tcPr>
            <w:tcW w:w="2871" w:type="dxa"/>
            <w:vAlign w:val="bottom"/>
          </w:tcPr>
          <w:p w14:paraId="59A52009" w14:textId="7935F640" w:rsidR="00A51CF9" w:rsidRPr="00C13906" w:rsidRDefault="00A51CF9" w:rsidP="00100305">
            <w:pPr>
              <w:jc w:val="right"/>
              <w:rPr>
                <w:rFonts w:eastAsia="Times New Roman"/>
                <w:color w:val="404040" w:themeColor="text1" w:themeTint="BF"/>
              </w:rPr>
            </w:pPr>
            <w:r>
              <w:rPr>
                <w:rFonts w:cs="Arial"/>
                <w:sz w:val="22"/>
              </w:rPr>
              <w:t>1,985,533</w:t>
            </w:r>
          </w:p>
        </w:tc>
        <w:tc>
          <w:tcPr>
            <w:tcW w:w="1951" w:type="dxa"/>
            <w:vAlign w:val="bottom"/>
          </w:tcPr>
          <w:p w14:paraId="2ECAF14E" w14:textId="2634F00F" w:rsidR="00A51CF9" w:rsidRPr="00C13906" w:rsidRDefault="00A51CF9" w:rsidP="00880675">
            <w:pPr>
              <w:jc w:val="right"/>
              <w:rPr>
                <w:rFonts w:eastAsia="Times New Roman"/>
                <w:color w:val="404040" w:themeColor="text1" w:themeTint="BF"/>
              </w:rPr>
            </w:pPr>
            <w:r>
              <w:rPr>
                <w:rFonts w:cs="Arial"/>
                <w:sz w:val="22"/>
              </w:rPr>
              <w:t>1,926,791</w:t>
            </w:r>
          </w:p>
        </w:tc>
        <w:tc>
          <w:tcPr>
            <w:tcW w:w="2363" w:type="dxa"/>
            <w:vAlign w:val="bottom"/>
          </w:tcPr>
          <w:p w14:paraId="3A9816BA" w14:textId="57EA3E33" w:rsidR="00A51CF9" w:rsidRPr="00C13906" w:rsidRDefault="00A51CF9" w:rsidP="009A4130">
            <w:pPr>
              <w:jc w:val="right"/>
              <w:rPr>
                <w:rFonts w:eastAsia="Times New Roman"/>
                <w:color w:val="404040" w:themeColor="text1" w:themeTint="BF"/>
              </w:rPr>
            </w:pPr>
            <w:r>
              <w:rPr>
                <w:rFonts w:cs="Arial"/>
                <w:sz w:val="22"/>
              </w:rPr>
              <w:t>-2.96%</w:t>
            </w:r>
          </w:p>
        </w:tc>
        <w:tc>
          <w:tcPr>
            <w:tcW w:w="2112" w:type="dxa"/>
            <w:vAlign w:val="bottom"/>
          </w:tcPr>
          <w:p w14:paraId="77ACABCB" w14:textId="506100B2" w:rsidR="00A51CF9" w:rsidRPr="00C13906" w:rsidRDefault="00A51CF9" w:rsidP="009A4130">
            <w:pPr>
              <w:jc w:val="right"/>
              <w:rPr>
                <w:rFonts w:eastAsia="Times New Roman"/>
                <w:color w:val="404040" w:themeColor="text1" w:themeTint="BF"/>
              </w:rPr>
            </w:pPr>
            <w:r>
              <w:rPr>
                <w:rFonts w:cs="Arial"/>
                <w:sz w:val="22"/>
              </w:rPr>
              <w:t>4,066</w:t>
            </w:r>
          </w:p>
        </w:tc>
        <w:tc>
          <w:tcPr>
            <w:tcW w:w="2531" w:type="dxa"/>
            <w:vAlign w:val="bottom"/>
          </w:tcPr>
          <w:p w14:paraId="36477CDD" w14:textId="34648229" w:rsidR="00A51CF9" w:rsidRPr="00C13906" w:rsidRDefault="00A51CF9" w:rsidP="009A4130">
            <w:pPr>
              <w:jc w:val="right"/>
              <w:rPr>
                <w:rFonts w:eastAsia="Times New Roman"/>
                <w:color w:val="404040" w:themeColor="text1" w:themeTint="BF"/>
              </w:rPr>
            </w:pPr>
            <w:r>
              <w:rPr>
                <w:rFonts w:cs="Arial"/>
                <w:sz w:val="22"/>
              </w:rPr>
              <w:t>1,930,857</w:t>
            </w:r>
          </w:p>
        </w:tc>
      </w:tr>
      <w:tr w:rsidR="00A51CF9" w:rsidRPr="00F477B1" w14:paraId="0FAB09E3" w14:textId="77777777" w:rsidTr="009A4130">
        <w:trPr>
          <w:trHeight w:val="300"/>
        </w:trPr>
        <w:tc>
          <w:tcPr>
            <w:tcW w:w="2850" w:type="dxa"/>
          </w:tcPr>
          <w:p w14:paraId="34302918" w14:textId="0EE21C0A" w:rsidR="00A51CF9" w:rsidRPr="00C13906" w:rsidRDefault="00A51CF9" w:rsidP="00A51CF9">
            <w:pPr>
              <w:rPr>
                <w:rFonts w:eastAsia="Times New Roman"/>
                <w:color w:val="404040" w:themeColor="text1" w:themeTint="BF"/>
              </w:rPr>
            </w:pPr>
            <w:r>
              <w:rPr>
                <w:rFonts w:cs="Arial"/>
                <w:sz w:val="22"/>
              </w:rPr>
              <w:t xml:space="preserve">Capel </w:t>
            </w:r>
          </w:p>
        </w:tc>
        <w:tc>
          <w:tcPr>
            <w:tcW w:w="2871" w:type="dxa"/>
            <w:vAlign w:val="bottom"/>
          </w:tcPr>
          <w:p w14:paraId="36A54E44" w14:textId="135A6781" w:rsidR="00A51CF9" w:rsidRPr="00C13906" w:rsidRDefault="00A51CF9" w:rsidP="00100305">
            <w:pPr>
              <w:jc w:val="right"/>
              <w:rPr>
                <w:rFonts w:eastAsia="Times New Roman"/>
                <w:color w:val="404040" w:themeColor="text1" w:themeTint="BF"/>
              </w:rPr>
            </w:pPr>
            <w:r>
              <w:rPr>
                <w:rFonts w:cs="Arial"/>
                <w:sz w:val="22"/>
              </w:rPr>
              <w:t>1,055,524</w:t>
            </w:r>
          </w:p>
        </w:tc>
        <w:tc>
          <w:tcPr>
            <w:tcW w:w="1951" w:type="dxa"/>
            <w:vAlign w:val="bottom"/>
          </w:tcPr>
          <w:p w14:paraId="7EB86AA7" w14:textId="0E41785D" w:rsidR="00A51CF9" w:rsidRPr="00C13906" w:rsidRDefault="00A51CF9" w:rsidP="00880675">
            <w:pPr>
              <w:jc w:val="right"/>
              <w:rPr>
                <w:rFonts w:eastAsia="Times New Roman"/>
                <w:color w:val="404040" w:themeColor="text1" w:themeTint="BF"/>
              </w:rPr>
            </w:pPr>
            <w:r>
              <w:rPr>
                <w:rFonts w:cs="Arial"/>
                <w:sz w:val="22"/>
              </w:rPr>
              <w:t>1,075,848</w:t>
            </w:r>
          </w:p>
        </w:tc>
        <w:tc>
          <w:tcPr>
            <w:tcW w:w="2363" w:type="dxa"/>
            <w:vAlign w:val="bottom"/>
          </w:tcPr>
          <w:p w14:paraId="03E094B7" w14:textId="00B3399E" w:rsidR="00A51CF9" w:rsidRPr="00C13906" w:rsidRDefault="00A51CF9" w:rsidP="009A4130">
            <w:pPr>
              <w:jc w:val="right"/>
              <w:rPr>
                <w:rFonts w:eastAsia="Times New Roman"/>
                <w:color w:val="404040" w:themeColor="text1" w:themeTint="BF"/>
              </w:rPr>
            </w:pPr>
            <w:r>
              <w:rPr>
                <w:rFonts w:cs="Arial"/>
                <w:sz w:val="22"/>
              </w:rPr>
              <w:t>1.93%</w:t>
            </w:r>
          </w:p>
        </w:tc>
        <w:tc>
          <w:tcPr>
            <w:tcW w:w="2112" w:type="dxa"/>
            <w:vAlign w:val="bottom"/>
          </w:tcPr>
          <w:p w14:paraId="59B5D053" w14:textId="76B60DDB" w:rsidR="00A51CF9" w:rsidRPr="00C13906" w:rsidRDefault="00A51CF9" w:rsidP="009A4130">
            <w:pPr>
              <w:jc w:val="right"/>
              <w:rPr>
                <w:rFonts w:eastAsia="Times New Roman"/>
                <w:color w:val="404040" w:themeColor="text1" w:themeTint="BF"/>
              </w:rPr>
            </w:pPr>
            <w:r>
              <w:rPr>
                <w:rFonts w:cs="Arial"/>
                <w:sz w:val="22"/>
              </w:rPr>
              <w:t>2,162</w:t>
            </w:r>
          </w:p>
        </w:tc>
        <w:tc>
          <w:tcPr>
            <w:tcW w:w="2531" w:type="dxa"/>
            <w:vAlign w:val="bottom"/>
          </w:tcPr>
          <w:p w14:paraId="2F05E18F" w14:textId="413E71E3" w:rsidR="00A51CF9" w:rsidRPr="00C13906" w:rsidRDefault="00A51CF9" w:rsidP="009A4130">
            <w:pPr>
              <w:jc w:val="right"/>
              <w:rPr>
                <w:rFonts w:eastAsia="Times New Roman"/>
                <w:color w:val="404040" w:themeColor="text1" w:themeTint="BF"/>
              </w:rPr>
            </w:pPr>
            <w:r>
              <w:rPr>
                <w:rFonts w:cs="Arial"/>
                <w:sz w:val="22"/>
              </w:rPr>
              <w:t>1,078,010</w:t>
            </w:r>
          </w:p>
        </w:tc>
      </w:tr>
      <w:tr w:rsidR="00A51CF9" w:rsidRPr="00F477B1" w14:paraId="18A1967E" w14:textId="77777777" w:rsidTr="009A4130">
        <w:trPr>
          <w:trHeight w:val="300"/>
        </w:trPr>
        <w:tc>
          <w:tcPr>
            <w:tcW w:w="2850" w:type="dxa"/>
          </w:tcPr>
          <w:p w14:paraId="2FA70243" w14:textId="13A3E311" w:rsidR="00A51CF9" w:rsidRPr="00C13906" w:rsidRDefault="00A51CF9" w:rsidP="00A51CF9">
            <w:pPr>
              <w:rPr>
                <w:rFonts w:eastAsia="Times New Roman"/>
                <w:color w:val="404040" w:themeColor="text1" w:themeTint="BF"/>
              </w:rPr>
            </w:pPr>
            <w:r>
              <w:rPr>
                <w:rFonts w:cs="Arial"/>
                <w:sz w:val="22"/>
              </w:rPr>
              <w:t xml:space="preserve">Carnamah </w:t>
            </w:r>
          </w:p>
        </w:tc>
        <w:tc>
          <w:tcPr>
            <w:tcW w:w="2871" w:type="dxa"/>
            <w:vAlign w:val="bottom"/>
          </w:tcPr>
          <w:p w14:paraId="350E920B" w14:textId="114AAF3D" w:rsidR="00A51CF9" w:rsidRPr="00C13906" w:rsidRDefault="00A51CF9" w:rsidP="00100305">
            <w:pPr>
              <w:jc w:val="right"/>
              <w:rPr>
                <w:rFonts w:eastAsia="Times New Roman"/>
                <w:color w:val="404040" w:themeColor="text1" w:themeTint="BF"/>
              </w:rPr>
            </w:pPr>
            <w:r>
              <w:rPr>
                <w:rFonts w:cs="Arial"/>
                <w:sz w:val="22"/>
              </w:rPr>
              <w:t>875,202</w:t>
            </w:r>
          </w:p>
        </w:tc>
        <w:tc>
          <w:tcPr>
            <w:tcW w:w="1951" w:type="dxa"/>
            <w:vAlign w:val="bottom"/>
          </w:tcPr>
          <w:p w14:paraId="0B057156" w14:textId="79316324" w:rsidR="00A51CF9" w:rsidRPr="00C13906" w:rsidRDefault="00A51CF9" w:rsidP="00880675">
            <w:pPr>
              <w:jc w:val="right"/>
              <w:rPr>
                <w:rFonts w:eastAsia="Times New Roman"/>
                <w:color w:val="404040" w:themeColor="text1" w:themeTint="BF"/>
              </w:rPr>
            </w:pPr>
            <w:r>
              <w:rPr>
                <w:rFonts w:cs="Arial"/>
                <w:sz w:val="22"/>
              </w:rPr>
              <w:t>882,842</w:t>
            </w:r>
          </w:p>
        </w:tc>
        <w:tc>
          <w:tcPr>
            <w:tcW w:w="2363" w:type="dxa"/>
            <w:vAlign w:val="bottom"/>
          </w:tcPr>
          <w:p w14:paraId="6AD9B2B4" w14:textId="76B54DD1" w:rsidR="00A51CF9" w:rsidRPr="00C13906" w:rsidRDefault="00A51CF9" w:rsidP="009A4130">
            <w:pPr>
              <w:jc w:val="right"/>
              <w:rPr>
                <w:rFonts w:eastAsia="Times New Roman"/>
                <w:color w:val="404040" w:themeColor="text1" w:themeTint="BF"/>
              </w:rPr>
            </w:pPr>
            <w:r>
              <w:rPr>
                <w:rFonts w:cs="Arial"/>
                <w:sz w:val="22"/>
              </w:rPr>
              <w:t>0.87%</w:t>
            </w:r>
          </w:p>
        </w:tc>
        <w:tc>
          <w:tcPr>
            <w:tcW w:w="2112" w:type="dxa"/>
            <w:vAlign w:val="bottom"/>
          </w:tcPr>
          <w:p w14:paraId="3CA981A7" w14:textId="247740F1" w:rsidR="00A51CF9" w:rsidRPr="00C13906" w:rsidRDefault="00A51CF9" w:rsidP="009A4130">
            <w:pPr>
              <w:jc w:val="right"/>
              <w:rPr>
                <w:rFonts w:eastAsia="Times New Roman"/>
                <w:color w:val="404040" w:themeColor="text1" w:themeTint="BF"/>
              </w:rPr>
            </w:pPr>
            <w:r>
              <w:rPr>
                <w:rFonts w:cs="Arial"/>
                <w:sz w:val="22"/>
              </w:rPr>
              <w:t>1,792</w:t>
            </w:r>
          </w:p>
        </w:tc>
        <w:tc>
          <w:tcPr>
            <w:tcW w:w="2531" w:type="dxa"/>
            <w:vAlign w:val="bottom"/>
          </w:tcPr>
          <w:p w14:paraId="4DDFAAA0" w14:textId="0E031454" w:rsidR="00A51CF9" w:rsidRPr="00C13906" w:rsidRDefault="00A51CF9" w:rsidP="009A4130">
            <w:pPr>
              <w:jc w:val="right"/>
              <w:rPr>
                <w:rFonts w:eastAsia="Times New Roman"/>
                <w:color w:val="404040" w:themeColor="text1" w:themeTint="BF"/>
              </w:rPr>
            </w:pPr>
            <w:r>
              <w:rPr>
                <w:rFonts w:cs="Arial"/>
                <w:sz w:val="22"/>
              </w:rPr>
              <w:t>884,634</w:t>
            </w:r>
          </w:p>
        </w:tc>
      </w:tr>
      <w:tr w:rsidR="00A51CF9" w:rsidRPr="00F477B1" w14:paraId="54666E21" w14:textId="77777777" w:rsidTr="009A4130">
        <w:trPr>
          <w:trHeight w:val="300"/>
        </w:trPr>
        <w:tc>
          <w:tcPr>
            <w:tcW w:w="2850" w:type="dxa"/>
          </w:tcPr>
          <w:p w14:paraId="0A171580" w14:textId="272F8587" w:rsidR="00A51CF9" w:rsidRPr="00C13906" w:rsidRDefault="00A51CF9" w:rsidP="00A51CF9">
            <w:pPr>
              <w:rPr>
                <w:rFonts w:eastAsia="Times New Roman"/>
                <w:color w:val="404040" w:themeColor="text1" w:themeTint="BF"/>
              </w:rPr>
            </w:pPr>
            <w:r>
              <w:rPr>
                <w:rFonts w:cs="Arial"/>
                <w:sz w:val="22"/>
              </w:rPr>
              <w:t xml:space="preserve">Carnarvon </w:t>
            </w:r>
          </w:p>
        </w:tc>
        <w:tc>
          <w:tcPr>
            <w:tcW w:w="2871" w:type="dxa"/>
            <w:vAlign w:val="bottom"/>
          </w:tcPr>
          <w:p w14:paraId="32A08C0B" w14:textId="6522498F" w:rsidR="00A51CF9" w:rsidRPr="00C13906" w:rsidRDefault="00A51CF9" w:rsidP="00100305">
            <w:pPr>
              <w:jc w:val="right"/>
              <w:rPr>
                <w:rFonts w:eastAsia="Times New Roman"/>
                <w:color w:val="404040" w:themeColor="text1" w:themeTint="BF"/>
              </w:rPr>
            </w:pPr>
            <w:r>
              <w:rPr>
                <w:rFonts w:cs="Arial"/>
                <w:sz w:val="22"/>
              </w:rPr>
              <w:t>3,749,421</w:t>
            </w:r>
          </w:p>
        </w:tc>
        <w:tc>
          <w:tcPr>
            <w:tcW w:w="1951" w:type="dxa"/>
            <w:vAlign w:val="bottom"/>
          </w:tcPr>
          <w:p w14:paraId="542952D8" w14:textId="6F6CD1A8" w:rsidR="00A51CF9" w:rsidRPr="00C13906" w:rsidRDefault="00A51CF9" w:rsidP="00880675">
            <w:pPr>
              <w:jc w:val="right"/>
              <w:rPr>
                <w:rFonts w:eastAsia="Times New Roman"/>
                <w:color w:val="404040" w:themeColor="text1" w:themeTint="BF"/>
              </w:rPr>
            </w:pPr>
            <w:r>
              <w:rPr>
                <w:rFonts w:cs="Arial"/>
                <w:sz w:val="22"/>
              </w:rPr>
              <w:t>3,704,428</w:t>
            </w:r>
          </w:p>
        </w:tc>
        <w:tc>
          <w:tcPr>
            <w:tcW w:w="2363" w:type="dxa"/>
            <w:vAlign w:val="bottom"/>
          </w:tcPr>
          <w:p w14:paraId="505C01EF" w14:textId="3CB40AA6"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4C30304" w14:textId="62095C71" w:rsidR="00A51CF9" w:rsidRPr="00C13906" w:rsidRDefault="00A51CF9" w:rsidP="009A4130">
            <w:pPr>
              <w:jc w:val="right"/>
              <w:rPr>
                <w:rFonts w:eastAsia="Times New Roman"/>
                <w:color w:val="404040" w:themeColor="text1" w:themeTint="BF"/>
              </w:rPr>
            </w:pPr>
            <w:r>
              <w:rPr>
                <w:rFonts w:cs="Arial"/>
                <w:sz w:val="22"/>
              </w:rPr>
              <w:t>7,678</w:t>
            </w:r>
          </w:p>
        </w:tc>
        <w:tc>
          <w:tcPr>
            <w:tcW w:w="2531" w:type="dxa"/>
            <w:vAlign w:val="bottom"/>
          </w:tcPr>
          <w:p w14:paraId="78579E72" w14:textId="1C2C4899" w:rsidR="00A51CF9" w:rsidRPr="00C13906" w:rsidRDefault="00A51CF9" w:rsidP="009A4130">
            <w:pPr>
              <w:jc w:val="right"/>
              <w:rPr>
                <w:rFonts w:eastAsia="Times New Roman"/>
                <w:color w:val="404040" w:themeColor="text1" w:themeTint="BF"/>
              </w:rPr>
            </w:pPr>
            <w:r>
              <w:rPr>
                <w:rFonts w:cs="Arial"/>
                <w:sz w:val="22"/>
              </w:rPr>
              <w:t>3,712,106</w:t>
            </w:r>
          </w:p>
        </w:tc>
      </w:tr>
      <w:tr w:rsidR="00A51CF9" w:rsidRPr="00F477B1" w14:paraId="215BBFE2" w14:textId="77777777" w:rsidTr="009A4130">
        <w:trPr>
          <w:trHeight w:val="300"/>
        </w:trPr>
        <w:tc>
          <w:tcPr>
            <w:tcW w:w="2850" w:type="dxa"/>
          </w:tcPr>
          <w:p w14:paraId="789BC56C" w14:textId="4C093122" w:rsidR="00A51CF9" w:rsidRPr="00C13906" w:rsidRDefault="00A51CF9" w:rsidP="00A51CF9">
            <w:pPr>
              <w:rPr>
                <w:rFonts w:eastAsia="Times New Roman"/>
                <w:color w:val="404040" w:themeColor="text1" w:themeTint="BF"/>
              </w:rPr>
            </w:pPr>
            <w:r>
              <w:rPr>
                <w:rFonts w:cs="Arial"/>
                <w:sz w:val="22"/>
              </w:rPr>
              <w:t xml:space="preserve">Chapman Valley </w:t>
            </w:r>
          </w:p>
        </w:tc>
        <w:tc>
          <w:tcPr>
            <w:tcW w:w="2871" w:type="dxa"/>
            <w:vAlign w:val="bottom"/>
          </w:tcPr>
          <w:p w14:paraId="0AF1AD7C" w14:textId="17AEC962" w:rsidR="00A51CF9" w:rsidRPr="00C13906" w:rsidRDefault="00A51CF9" w:rsidP="00100305">
            <w:pPr>
              <w:jc w:val="right"/>
              <w:rPr>
                <w:rFonts w:eastAsia="Times New Roman"/>
                <w:color w:val="404040" w:themeColor="text1" w:themeTint="BF"/>
              </w:rPr>
            </w:pPr>
            <w:r>
              <w:rPr>
                <w:rFonts w:cs="Arial"/>
                <w:sz w:val="22"/>
              </w:rPr>
              <w:t>362,652</w:t>
            </w:r>
          </w:p>
        </w:tc>
        <w:tc>
          <w:tcPr>
            <w:tcW w:w="1951" w:type="dxa"/>
            <w:vAlign w:val="bottom"/>
          </w:tcPr>
          <w:p w14:paraId="74991B3A" w14:textId="27707AE3" w:rsidR="00A51CF9" w:rsidRPr="00C13906" w:rsidRDefault="00A51CF9" w:rsidP="00880675">
            <w:pPr>
              <w:jc w:val="right"/>
              <w:rPr>
                <w:rFonts w:eastAsia="Times New Roman"/>
                <w:color w:val="404040" w:themeColor="text1" w:themeTint="BF"/>
              </w:rPr>
            </w:pPr>
            <w:r>
              <w:rPr>
                <w:rFonts w:cs="Arial"/>
                <w:sz w:val="22"/>
              </w:rPr>
              <w:t>374,214</w:t>
            </w:r>
          </w:p>
        </w:tc>
        <w:tc>
          <w:tcPr>
            <w:tcW w:w="2363" w:type="dxa"/>
            <w:vAlign w:val="bottom"/>
          </w:tcPr>
          <w:p w14:paraId="30B66E37" w14:textId="2127187B" w:rsidR="00A51CF9" w:rsidRPr="00C13906" w:rsidRDefault="00A51CF9" w:rsidP="009A4130">
            <w:pPr>
              <w:jc w:val="right"/>
              <w:rPr>
                <w:rFonts w:eastAsia="Times New Roman"/>
                <w:color w:val="404040" w:themeColor="text1" w:themeTint="BF"/>
              </w:rPr>
            </w:pPr>
            <w:r>
              <w:rPr>
                <w:rFonts w:cs="Arial"/>
                <w:sz w:val="22"/>
              </w:rPr>
              <w:t>3.19%</w:t>
            </w:r>
          </w:p>
        </w:tc>
        <w:tc>
          <w:tcPr>
            <w:tcW w:w="2112" w:type="dxa"/>
            <w:vAlign w:val="bottom"/>
          </w:tcPr>
          <w:p w14:paraId="61AF0E6B" w14:textId="73E2DB21" w:rsidR="00A51CF9" w:rsidRPr="00C13906" w:rsidRDefault="00A51CF9" w:rsidP="009A4130">
            <w:pPr>
              <w:jc w:val="right"/>
              <w:rPr>
                <w:rFonts w:eastAsia="Times New Roman"/>
                <w:color w:val="404040" w:themeColor="text1" w:themeTint="BF"/>
              </w:rPr>
            </w:pPr>
            <w:r>
              <w:rPr>
                <w:rFonts w:cs="Arial"/>
                <w:sz w:val="22"/>
              </w:rPr>
              <w:t>743</w:t>
            </w:r>
          </w:p>
        </w:tc>
        <w:tc>
          <w:tcPr>
            <w:tcW w:w="2531" w:type="dxa"/>
            <w:vAlign w:val="bottom"/>
          </w:tcPr>
          <w:p w14:paraId="13C901EE" w14:textId="60FD86E2" w:rsidR="00A51CF9" w:rsidRPr="00C13906" w:rsidRDefault="00A51CF9" w:rsidP="009A4130">
            <w:pPr>
              <w:jc w:val="right"/>
              <w:rPr>
                <w:rFonts w:eastAsia="Times New Roman"/>
                <w:color w:val="404040" w:themeColor="text1" w:themeTint="BF"/>
              </w:rPr>
            </w:pPr>
            <w:r>
              <w:rPr>
                <w:rFonts w:cs="Arial"/>
                <w:sz w:val="22"/>
              </w:rPr>
              <w:t>374,957</w:t>
            </w:r>
          </w:p>
        </w:tc>
      </w:tr>
      <w:tr w:rsidR="00A51CF9" w:rsidRPr="00F477B1" w14:paraId="27312805" w14:textId="77777777" w:rsidTr="009A4130">
        <w:trPr>
          <w:trHeight w:val="300"/>
        </w:trPr>
        <w:tc>
          <w:tcPr>
            <w:tcW w:w="2850" w:type="dxa"/>
          </w:tcPr>
          <w:p w14:paraId="57DD1253" w14:textId="792C7CB7" w:rsidR="00A51CF9" w:rsidRPr="00C13906" w:rsidRDefault="00A51CF9" w:rsidP="00A51CF9">
            <w:pPr>
              <w:rPr>
                <w:rFonts w:eastAsia="Times New Roman"/>
                <w:color w:val="404040" w:themeColor="text1" w:themeTint="BF"/>
              </w:rPr>
            </w:pPr>
            <w:r>
              <w:rPr>
                <w:rFonts w:cs="Arial"/>
                <w:sz w:val="22"/>
              </w:rPr>
              <w:t xml:space="preserve">Chittering </w:t>
            </w:r>
          </w:p>
        </w:tc>
        <w:tc>
          <w:tcPr>
            <w:tcW w:w="2871" w:type="dxa"/>
            <w:vAlign w:val="bottom"/>
          </w:tcPr>
          <w:p w14:paraId="5714D018" w14:textId="3AB978E9" w:rsidR="00A51CF9" w:rsidRPr="00C13906" w:rsidRDefault="00A51CF9" w:rsidP="00100305">
            <w:pPr>
              <w:jc w:val="right"/>
              <w:rPr>
                <w:rFonts w:eastAsia="Times New Roman"/>
                <w:color w:val="404040" w:themeColor="text1" w:themeTint="BF"/>
              </w:rPr>
            </w:pPr>
            <w:r>
              <w:rPr>
                <w:rFonts w:cs="Arial"/>
                <w:sz w:val="22"/>
              </w:rPr>
              <w:t>767,442</w:t>
            </w:r>
          </w:p>
        </w:tc>
        <w:tc>
          <w:tcPr>
            <w:tcW w:w="1951" w:type="dxa"/>
            <w:vAlign w:val="bottom"/>
          </w:tcPr>
          <w:p w14:paraId="54800FAB" w14:textId="78604301" w:rsidR="00A51CF9" w:rsidRPr="00C13906" w:rsidRDefault="00A51CF9" w:rsidP="00880675">
            <w:pPr>
              <w:jc w:val="right"/>
              <w:rPr>
                <w:rFonts w:eastAsia="Times New Roman"/>
                <w:color w:val="404040" w:themeColor="text1" w:themeTint="BF"/>
              </w:rPr>
            </w:pPr>
            <w:r>
              <w:rPr>
                <w:rFonts w:cs="Arial"/>
                <w:sz w:val="22"/>
              </w:rPr>
              <w:t>788,693</w:t>
            </w:r>
          </w:p>
        </w:tc>
        <w:tc>
          <w:tcPr>
            <w:tcW w:w="2363" w:type="dxa"/>
            <w:vAlign w:val="bottom"/>
          </w:tcPr>
          <w:p w14:paraId="4FE602FD" w14:textId="1FF77EB1" w:rsidR="00A51CF9" w:rsidRPr="00C13906" w:rsidRDefault="00A51CF9" w:rsidP="009A4130">
            <w:pPr>
              <w:jc w:val="right"/>
              <w:rPr>
                <w:rFonts w:eastAsia="Times New Roman"/>
                <w:color w:val="404040" w:themeColor="text1" w:themeTint="BF"/>
              </w:rPr>
            </w:pPr>
            <w:r>
              <w:rPr>
                <w:rFonts w:cs="Arial"/>
                <w:sz w:val="22"/>
              </w:rPr>
              <w:t>2.77%</w:t>
            </w:r>
          </w:p>
        </w:tc>
        <w:tc>
          <w:tcPr>
            <w:tcW w:w="2112" w:type="dxa"/>
            <w:vAlign w:val="bottom"/>
          </w:tcPr>
          <w:p w14:paraId="460D8504" w14:textId="74C4138E" w:rsidR="00A51CF9" w:rsidRPr="00C13906" w:rsidRDefault="00A51CF9" w:rsidP="009A4130">
            <w:pPr>
              <w:jc w:val="right"/>
              <w:rPr>
                <w:rFonts w:eastAsia="Times New Roman"/>
                <w:color w:val="404040" w:themeColor="text1" w:themeTint="BF"/>
              </w:rPr>
            </w:pPr>
            <w:r>
              <w:rPr>
                <w:rFonts w:cs="Arial"/>
                <w:sz w:val="22"/>
              </w:rPr>
              <w:t>1,572</w:t>
            </w:r>
          </w:p>
        </w:tc>
        <w:tc>
          <w:tcPr>
            <w:tcW w:w="2531" w:type="dxa"/>
            <w:vAlign w:val="bottom"/>
          </w:tcPr>
          <w:p w14:paraId="0FB4D3E1" w14:textId="212F24D3" w:rsidR="00A51CF9" w:rsidRPr="00C13906" w:rsidRDefault="00A51CF9" w:rsidP="009A4130">
            <w:pPr>
              <w:jc w:val="right"/>
              <w:rPr>
                <w:rFonts w:eastAsia="Times New Roman"/>
                <w:color w:val="404040" w:themeColor="text1" w:themeTint="BF"/>
              </w:rPr>
            </w:pPr>
            <w:r>
              <w:rPr>
                <w:rFonts w:cs="Arial"/>
                <w:sz w:val="22"/>
              </w:rPr>
              <w:t>790,265</w:t>
            </w:r>
          </w:p>
        </w:tc>
      </w:tr>
      <w:tr w:rsidR="00A51CF9" w:rsidRPr="00F477B1" w14:paraId="72EA1569" w14:textId="77777777" w:rsidTr="009A4130">
        <w:trPr>
          <w:trHeight w:val="300"/>
        </w:trPr>
        <w:tc>
          <w:tcPr>
            <w:tcW w:w="2850" w:type="dxa"/>
          </w:tcPr>
          <w:p w14:paraId="23D91405" w14:textId="28A47E68" w:rsidR="00A51CF9" w:rsidRPr="00C13906" w:rsidRDefault="00A51CF9" w:rsidP="00A51CF9">
            <w:pPr>
              <w:rPr>
                <w:rFonts w:eastAsia="Times New Roman"/>
                <w:color w:val="404040" w:themeColor="text1" w:themeTint="BF"/>
              </w:rPr>
            </w:pPr>
            <w:r>
              <w:rPr>
                <w:rFonts w:cs="Arial"/>
                <w:sz w:val="22"/>
              </w:rPr>
              <w:t xml:space="preserve">Claremont </w:t>
            </w:r>
          </w:p>
        </w:tc>
        <w:tc>
          <w:tcPr>
            <w:tcW w:w="2871" w:type="dxa"/>
            <w:vAlign w:val="bottom"/>
          </w:tcPr>
          <w:p w14:paraId="59E1D33D" w14:textId="499227C2" w:rsidR="00A51CF9" w:rsidRPr="00C13906" w:rsidRDefault="00A51CF9" w:rsidP="00100305">
            <w:pPr>
              <w:jc w:val="right"/>
              <w:rPr>
                <w:rFonts w:eastAsia="Times New Roman"/>
                <w:color w:val="404040" w:themeColor="text1" w:themeTint="BF"/>
              </w:rPr>
            </w:pPr>
            <w:r>
              <w:rPr>
                <w:rFonts w:cs="Arial"/>
                <w:sz w:val="22"/>
              </w:rPr>
              <w:t>219,108</w:t>
            </w:r>
          </w:p>
        </w:tc>
        <w:tc>
          <w:tcPr>
            <w:tcW w:w="1951" w:type="dxa"/>
            <w:vAlign w:val="bottom"/>
          </w:tcPr>
          <w:p w14:paraId="4771B9AE" w14:textId="070C1E5D" w:rsidR="00A51CF9" w:rsidRPr="00C13906" w:rsidRDefault="00A51CF9" w:rsidP="00880675">
            <w:pPr>
              <w:jc w:val="right"/>
              <w:rPr>
                <w:rFonts w:eastAsia="Times New Roman"/>
                <w:color w:val="404040" w:themeColor="text1" w:themeTint="BF"/>
              </w:rPr>
            </w:pPr>
            <w:r>
              <w:rPr>
                <w:rFonts w:cs="Arial"/>
                <w:sz w:val="22"/>
              </w:rPr>
              <w:t>218,220</w:t>
            </w:r>
          </w:p>
        </w:tc>
        <w:tc>
          <w:tcPr>
            <w:tcW w:w="2363" w:type="dxa"/>
            <w:vAlign w:val="bottom"/>
          </w:tcPr>
          <w:p w14:paraId="70ED1EFA" w14:textId="76F583F0" w:rsidR="00A51CF9" w:rsidRPr="00C13906" w:rsidRDefault="00A51CF9" w:rsidP="009A4130">
            <w:pPr>
              <w:jc w:val="right"/>
              <w:rPr>
                <w:rFonts w:eastAsia="Times New Roman"/>
                <w:color w:val="404040" w:themeColor="text1" w:themeTint="BF"/>
              </w:rPr>
            </w:pPr>
            <w:r>
              <w:rPr>
                <w:rFonts w:cs="Arial"/>
                <w:sz w:val="22"/>
              </w:rPr>
              <w:t>-0.41%</w:t>
            </w:r>
          </w:p>
        </w:tc>
        <w:tc>
          <w:tcPr>
            <w:tcW w:w="2112" w:type="dxa"/>
            <w:vAlign w:val="bottom"/>
          </w:tcPr>
          <w:p w14:paraId="53CA43B2" w14:textId="43D38A32" w:rsidR="00A51CF9" w:rsidRPr="00C13906" w:rsidRDefault="00A51CF9" w:rsidP="009A4130">
            <w:pPr>
              <w:jc w:val="right"/>
              <w:rPr>
                <w:rFonts w:eastAsia="Times New Roman"/>
                <w:color w:val="404040" w:themeColor="text1" w:themeTint="BF"/>
              </w:rPr>
            </w:pPr>
            <w:r>
              <w:rPr>
                <w:rFonts w:cs="Arial"/>
                <w:sz w:val="22"/>
              </w:rPr>
              <w:t>449</w:t>
            </w:r>
          </w:p>
        </w:tc>
        <w:tc>
          <w:tcPr>
            <w:tcW w:w="2531" w:type="dxa"/>
            <w:vAlign w:val="bottom"/>
          </w:tcPr>
          <w:p w14:paraId="1193ECA4" w14:textId="25696B52" w:rsidR="00A51CF9" w:rsidRPr="00C13906" w:rsidRDefault="00A51CF9" w:rsidP="009A4130">
            <w:pPr>
              <w:jc w:val="right"/>
              <w:rPr>
                <w:rFonts w:eastAsia="Times New Roman"/>
                <w:color w:val="404040" w:themeColor="text1" w:themeTint="BF"/>
              </w:rPr>
            </w:pPr>
            <w:r>
              <w:rPr>
                <w:rFonts w:cs="Arial"/>
                <w:sz w:val="22"/>
              </w:rPr>
              <w:t>218,669</w:t>
            </w:r>
          </w:p>
        </w:tc>
      </w:tr>
      <w:tr w:rsidR="00A51CF9" w:rsidRPr="00F477B1" w14:paraId="617A809F" w14:textId="77777777" w:rsidTr="009A4130">
        <w:trPr>
          <w:trHeight w:val="300"/>
        </w:trPr>
        <w:tc>
          <w:tcPr>
            <w:tcW w:w="2850" w:type="dxa"/>
          </w:tcPr>
          <w:p w14:paraId="19444213" w14:textId="5846E362" w:rsidR="00A51CF9" w:rsidRPr="00C13906" w:rsidRDefault="00A51CF9" w:rsidP="00A51CF9">
            <w:pPr>
              <w:rPr>
                <w:rFonts w:eastAsia="Times New Roman"/>
                <w:color w:val="404040" w:themeColor="text1" w:themeTint="BF"/>
              </w:rPr>
            </w:pPr>
            <w:r>
              <w:rPr>
                <w:rFonts w:cs="Arial"/>
                <w:sz w:val="22"/>
              </w:rPr>
              <w:t xml:space="preserve">Cockburn </w:t>
            </w:r>
          </w:p>
        </w:tc>
        <w:tc>
          <w:tcPr>
            <w:tcW w:w="2871" w:type="dxa"/>
            <w:vAlign w:val="bottom"/>
          </w:tcPr>
          <w:p w14:paraId="6AA7A027" w14:textId="328E0217" w:rsidR="00A51CF9" w:rsidRPr="00C13906" w:rsidRDefault="00A51CF9" w:rsidP="00100305">
            <w:pPr>
              <w:jc w:val="right"/>
              <w:rPr>
                <w:rFonts w:eastAsia="Times New Roman"/>
                <w:color w:val="404040" w:themeColor="text1" w:themeTint="BF"/>
              </w:rPr>
            </w:pPr>
            <w:r>
              <w:rPr>
                <w:rFonts w:cs="Arial"/>
                <w:sz w:val="22"/>
              </w:rPr>
              <w:t>2,207,851</w:t>
            </w:r>
          </w:p>
        </w:tc>
        <w:tc>
          <w:tcPr>
            <w:tcW w:w="1951" w:type="dxa"/>
            <w:vAlign w:val="bottom"/>
          </w:tcPr>
          <w:p w14:paraId="3BB7DC6C" w14:textId="0CF2FDE2" w:rsidR="00A51CF9" w:rsidRPr="00C13906" w:rsidRDefault="00A51CF9" w:rsidP="00880675">
            <w:pPr>
              <w:jc w:val="right"/>
              <w:rPr>
                <w:rFonts w:eastAsia="Times New Roman"/>
                <w:color w:val="404040" w:themeColor="text1" w:themeTint="BF"/>
              </w:rPr>
            </w:pPr>
            <w:r>
              <w:rPr>
                <w:rFonts w:cs="Arial"/>
                <w:sz w:val="22"/>
              </w:rPr>
              <w:t>2,288,444</w:t>
            </w:r>
          </w:p>
        </w:tc>
        <w:tc>
          <w:tcPr>
            <w:tcW w:w="2363" w:type="dxa"/>
            <w:vAlign w:val="bottom"/>
          </w:tcPr>
          <w:p w14:paraId="178FF66D" w14:textId="61026C30" w:rsidR="00A51CF9" w:rsidRPr="00C13906" w:rsidRDefault="00A51CF9" w:rsidP="009A4130">
            <w:pPr>
              <w:jc w:val="right"/>
              <w:rPr>
                <w:rFonts w:eastAsia="Times New Roman"/>
                <w:color w:val="404040" w:themeColor="text1" w:themeTint="BF"/>
              </w:rPr>
            </w:pPr>
            <w:r>
              <w:rPr>
                <w:rFonts w:cs="Arial"/>
                <w:sz w:val="22"/>
              </w:rPr>
              <w:t>3.65%</w:t>
            </w:r>
          </w:p>
        </w:tc>
        <w:tc>
          <w:tcPr>
            <w:tcW w:w="2112" w:type="dxa"/>
            <w:vAlign w:val="bottom"/>
          </w:tcPr>
          <w:p w14:paraId="08ED6940" w14:textId="34FD6A45" w:rsidR="00A51CF9" w:rsidRPr="00C13906" w:rsidRDefault="00A51CF9" w:rsidP="009A4130">
            <w:pPr>
              <w:jc w:val="right"/>
              <w:rPr>
                <w:rFonts w:eastAsia="Times New Roman"/>
                <w:color w:val="404040" w:themeColor="text1" w:themeTint="BF"/>
              </w:rPr>
            </w:pPr>
            <w:r>
              <w:rPr>
                <w:rFonts w:cs="Arial"/>
                <w:sz w:val="22"/>
              </w:rPr>
              <w:t>4,521</w:t>
            </w:r>
          </w:p>
        </w:tc>
        <w:tc>
          <w:tcPr>
            <w:tcW w:w="2531" w:type="dxa"/>
            <w:vAlign w:val="bottom"/>
          </w:tcPr>
          <w:p w14:paraId="16EB71D4" w14:textId="78E2A411" w:rsidR="00A51CF9" w:rsidRPr="00C13906" w:rsidRDefault="00A51CF9" w:rsidP="009A4130">
            <w:pPr>
              <w:jc w:val="right"/>
              <w:rPr>
                <w:rFonts w:eastAsia="Times New Roman"/>
                <w:color w:val="404040" w:themeColor="text1" w:themeTint="BF"/>
              </w:rPr>
            </w:pPr>
            <w:r>
              <w:rPr>
                <w:rFonts w:cs="Arial"/>
                <w:sz w:val="22"/>
              </w:rPr>
              <w:t>2,292,965</w:t>
            </w:r>
          </w:p>
        </w:tc>
      </w:tr>
      <w:tr w:rsidR="00A51CF9" w:rsidRPr="00F477B1" w14:paraId="06341ABE" w14:textId="77777777" w:rsidTr="009A4130">
        <w:trPr>
          <w:trHeight w:val="300"/>
        </w:trPr>
        <w:tc>
          <w:tcPr>
            <w:tcW w:w="2850" w:type="dxa"/>
          </w:tcPr>
          <w:p w14:paraId="33A52CDA" w14:textId="29BD1990" w:rsidR="00A51CF9" w:rsidRPr="00C13906" w:rsidRDefault="00A51CF9" w:rsidP="00A51CF9">
            <w:pPr>
              <w:rPr>
                <w:rFonts w:eastAsia="Times New Roman"/>
                <w:color w:val="404040" w:themeColor="text1" w:themeTint="BF"/>
              </w:rPr>
            </w:pPr>
            <w:r>
              <w:rPr>
                <w:rFonts w:cs="Arial"/>
                <w:sz w:val="22"/>
              </w:rPr>
              <w:t xml:space="preserve">Collie </w:t>
            </w:r>
          </w:p>
        </w:tc>
        <w:tc>
          <w:tcPr>
            <w:tcW w:w="2871" w:type="dxa"/>
            <w:vAlign w:val="bottom"/>
          </w:tcPr>
          <w:p w14:paraId="62B67FE9" w14:textId="568A66AD" w:rsidR="00A51CF9" w:rsidRPr="00C13906" w:rsidRDefault="00A51CF9" w:rsidP="00100305">
            <w:pPr>
              <w:jc w:val="right"/>
              <w:rPr>
                <w:rFonts w:eastAsia="Times New Roman"/>
                <w:color w:val="404040" w:themeColor="text1" w:themeTint="BF"/>
              </w:rPr>
            </w:pPr>
            <w:r>
              <w:rPr>
                <w:rFonts w:cs="Arial"/>
                <w:sz w:val="22"/>
              </w:rPr>
              <w:t>1,209,354</w:t>
            </w:r>
          </w:p>
        </w:tc>
        <w:tc>
          <w:tcPr>
            <w:tcW w:w="1951" w:type="dxa"/>
            <w:vAlign w:val="bottom"/>
          </w:tcPr>
          <w:p w14:paraId="0E55E9E2" w14:textId="1691F1FD" w:rsidR="00A51CF9" w:rsidRPr="00C13906" w:rsidRDefault="00A51CF9" w:rsidP="00880675">
            <w:pPr>
              <w:jc w:val="right"/>
              <w:rPr>
                <w:rFonts w:eastAsia="Times New Roman"/>
                <w:color w:val="404040" w:themeColor="text1" w:themeTint="BF"/>
              </w:rPr>
            </w:pPr>
            <w:r>
              <w:rPr>
                <w:rFonts w:cs="Arial"/>
                <w:sz w:val="22"/>
              </w:rPr>
              <w:t>1,194,842</w:t>
            </w:r>
          </w:p>
        </w:tc>
        <w:tc>
          <w:tcPr>
            <w:tcW w:w="2363" w:type="dxa"/>
            <w:vAlign w:val="bottom"/>
          </w:tcPr>
          <w:p w14:paraId="10FA4D95" w14:textId="77FD230A"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6D7F15BB" w14:textId="45363650" w:rsidR="00A51CF9" w:rsidRPr="00C13906" w:rsidRDefault="00A51CF9" w:rsidP="009A4130">
            <w:pPr>
              <w:jc w:val="right"/>
              <w:rPr>
                <w:rFonts w:eastAsia="Times New Roman"/>
                <w:color w:val="404040" w:themeColor="text1" w:themeTint="BF"/>
              </w:rPr>
            </w:pPr>
            <w:r>
              <w:rPr>
                <w:rFonts w:cs="Arial"/>
                <w:sz w:val="22"/>
              </w:rPr>
              <w:t>2,477</w:t>
            </w:r>
          </w:p>
        </w:tc>
        <w:tc>
          <w:tcPr>
            <w:tcW w:w="2531" w:type="dxa"/>
            <w:vAlign w:val="bottom"/>
          </w:tcPr>
          <w:p w14:paraId="3F71A783" w14:textId="4BCE6252" w:rsidR="00A51CF9" w:rsidRPr="00C13906" w:rsidRDefault="00A51CF9" w:rsidP="009A4130">
            <w:pPr>
              <w:jc w:val="right"/>
              <w:rPr>
                <w:rFonts w:eastAsia="Times New Roman"/>
                <w:color w:val="404040" w:themeColor="text1" w:themeTint="BF"/>
              </w:rPr>
            </w:pPr>
            <w:r>
              <w:rPr>
                <w:rFonts w:cs="Arial"/>
                <w:sz w:val="22"/>
              </w:rPr>
              <w:t>1,197,319</w:t>
            </w:r>
          </w:p>
        </w:tc>
      </w:tr>
      <w:tr w:rsidR="00A51CF9" w:rsidRPr="00F477B1" w14:paraId="0B8BA62C" w14:textId="77777777" w:rsidTr="009A4130">
        <w:trPr>
          <w:trHeight w:val="300"/>
        </w:trPr>
        <w:tc>
          <w:tcPr>
            <w:tcW w:w="2850" w:type="dxa"/>
          </w:tcPr>
          <w:p w14:paraId="17F2AFCF" w14:textId="479EB3AA" w:rsidR="00A51CF9" w:rsidRPr="00C13906" w:rsidRDefault="00A51CF9" w:rsidP="00A51CF9">
            <w:pPr>
              <w:rPr>
                <w:rFonts w:eastAsia="Times New Roman"/>
                <w:color w:val="404040" w:themeColor="text1" w:themeTint="BF"/>
              </w:rPr>
            </w:pPr>
            <w:r>
              <w:rPr>
                <w:rFonts w:cs="Arial"/>
                <w:sz w:val="22"/>
              </w:rPr>
              <w:t xml:space="preserve">Coolgardie </w:t>
            </w:r>
          </w:p>
        </w:tc>
        <w:tc>
          <w:tcPr>
            <w:tcW w:w="2871" w:type="dxa"/>
            <w:vAlign w:val="bottom"/>
          </w:tcPr>
          <w:p w14:paraId="544F684C" w14:textId="2E5F4C5D" w:rsidR="00A51CF9" w:rsidRPr="00C13906" w:rsidRDefault="00A51CF9" w:rsidP="00100305">
            <w:pPr>
              <w:jc w:val="right"/>
              <w:rPr>
                <w:rFonts w:eastAsia="Times New Roman"/>
                <w:color w:val="404040" w:themeColor="text1" w:themeTint="BF"/>
              </w:rPr>
            </w:pPr>
            <w:r>
              <w:rPr>
                <w:rFonts w:cs="Arial"/>
                <w:sz w:val="22"/>
              </w:rPr>
              <w:t>538,196</w:t>
            </w:r>
          </w:p>
        </w:tc>
        <w:tc>
          <w:tcPr>
            <w:tcW w:w="1951" w:type="dxa"/>
            <w:vAlign w:val="bottom"/>
          </w:tcPr>
          <w:p w14:paraId="05610C1F" w14:textId="190149D4" w:rsidR="00A51CF9" w:rsidRPr="00C13906" w:rsidRDefault="00A51CF9" w:rsidP="00880675">
            <w:pPr>
              <w:jc w:val="right"/>
              <w:rPr>
                <w:rFonts w:eastAsia="Times New Roman"/>
                <w:color w:val="404040" w:themeColor="text1" w:themeTint="BF"/>
              </w:rPr>
            </w:pPr>
            <w:r>
              <w:rPr>
                <w:rFonts w:cs="Arial"/>
                <w:sz w:val="22"/>
              </w:rPr>
              <w:t>531,738</w:t>
            </w:r>
          </w:p>
        </w:tc>
        <w:tc>
          <w:tcPr>
            <w:tcW w:w="2363" w:type="dxa"/>
            <w:vAlign w:val="bottom"/>
          </w:tcPr>
          <w:p w14:paraId="771AB2F0" w14:textId="617A0CC6"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564F8B6F" w14:textId="22490211" w:rsidR="00A51CF9" w:rsidRPr="00C13906" w:rsidRDefault="00A51CF9" w:rsidP="009A4130">
            <w:pPr>
              <w:jc w:val="right"/>
              <w:rPr>
                <w:rFonts w:eastAsia="Times New Roman"/>
                <w:color w:val="404040" w:themeColor="text1" w:themeTint="BF"/>
              </w:rPr>
            </w:pPr>
            <w:r>
              <w:rPr>
                <w:rFonts w:cs="Arial"/>
                <w:sz w:val="22"/>
              </w:rPr>
              <w:t>1,102</w:t>
            </w:r>
          </w:p>
        </w:tc>
        <w:tc>
          <w:tcPr>
            <w:tcW w:w="2531" w:type="dxa"/>
            <w:vAlign w:val="bottom"/>
          </w:tcPr>
          <w:p w14:paraId="44A5110B" w14:textId="65E0FC7F" w:rsidR="00A51CF9" w:rsidRPr="00C13906" w:rsidRDefault="00A51CF9" w:rsidP="009A4130">
            <w:pPr>
              <w:jc w:val="right"/>
              <w:rPr>
                <w:rFonts w:eastAsia="Times New Roman"/>
                <w:color w:val="404040" w:themeColor="text1" w:themeTint="BF"/>
              </w:rPr>
            </w:pPr>
            <w:r>
              <w:rPr>
                <w:rFonts w:cs="Arial"/>
                <w:sz w:val="22"/>
              </w:rPr>
              <w:t>532,840</w:t>
            </w:r>
          </w:p>
        </w:tc>
      </w:tr>
      <w:tr w:rsidR="00A51CF9" w:rsidRPr="00F477B1" w14:paraId="7F4846CD" w14:textId="77777777" w:rsidTr="009A4130">
        <w:trPr>
          <w:trHeight w:val="300"/>
        </w:trPr>
        <w:tc>
          <w:tcPr>
            <w:tcW w:w="2850" w:type="dxa"/>
          </w:tcPr>
          <w:p w14:paraId="07728AEE" w14:textId="0343886E" w:rsidR="00A51CF9" w:rsidRPr="00C13906" w:rsidRDefault="00A51CF9" w:rsidP="00A51CF9">
            <w:pPr>
              <w:rPr>
                <w:rFonts w:eastAsia="Times New Roman"/>
                <w:color w:val="404040" w:themeColor="text1" w:themeTint="BF"/>
              </w:rPr>
            </w:pPr>
            <w:r>
              <w:rPr>
                <w:rFonts w:cs="Arial"/>
                <w:sz w:val="22"/>
              </w:rPr>
              <w:t xml:space="preserve">Coorow </w:t>
            </w:r>
          </w:p>
        </w:tc>
        <w:tc>
          <w:tcPr>
            <w:tcW w:w="2871" w:type="dxa"/>
            <w:vAlign w:val="bottom"/>
          </w:tcPr>
          <w:p w14:paraId="50486EA1" w14:textId="50D593D7" w:rsidR="00A51CF9" w:rsidRPr="00C13906" w:rsidRDefault="00A51CF9" w:rsidP="00100305">
            <w:pPr>
              <w:jc w:val="right"/>
              <w:rPr>
                <w:rFonts w:eastAsia="Times New Roman"/>
                <w:color w:val="404040" w:themeColor="text1" w:themeTint="BF"/>
              </w:rPr>
            </w:pPr>
            <w:r>
              <w:rPr>
                <w:rFonts w:cs="Arial"/>
                <w:sz w:val="22"/>
              </w:rPr>
              <w:t>873,126</w:t>
            </w:r>
          </w:p>
        </w:tc>
        <w:tc>
          <w:tcPr>
            <w:tcW w:w="1951" w:type="dxa"/>
            <w:vAlign w:val="bottom"/>
          </w:tcPr>
          <w:p w14:paraId="05C8E9BD" w14:textId="2C957B92" w:rsidR="00A51CF9" w:rsidRPr="00C13906" w:rsidRDefault="00A51CF9" w:rsidP="00880675">
            <w:pPr>
              <w:jc w:val="right"/>
              <w:rPr>
                <w:rFonts w:eastAsia="Times New Roman"/>
                <w:color w:val="404040" w:themeColor="text1" w:themeTint="BF"/>
              </w:rPr>
            </w:pPr>
            <w:r>
              <w:rPr>
                <w:rFonts w:cs="Arial"/>
                <w:sz w:val="22"/>
              </w:rPr>
              <w:t>899,290</w:t>
            </w:r>
          </w:p>
        </w:tc>
        <w:tc>
          <w:tcPr>
            <w:tcW w:w="2363" w:type="dxa"/>
            <w:vAlign w:val="bottom"/>
          </w:tcPr>
          <w:p w14:paraId="07BBA392" w14:textId="7DB2600F" w:rsidR="00A51CF9" w:rsidRPr="00C13906" w:rsidRDefault="00A51CF9" w:rsidP="009A4130">
            <w:pPr>
              <w:jc w:val="right"/>
              <w:rPr>
                <w:rFonts w:eastAsia="Times New Roman"/>
                <w:color w:val="404040" w:themeColor="text1" w:themeTint="BF"/>
              </w:rPr>
            </w:pPr>
            <w:r>
              <w:rPr>
                <w:rFonts w:cs="Arial"/>
                <w:sz w:val="22"/>
              </w:rPr>
              <w:t>3.00%</w:t>
            </w:r>
          </w:p>
        </w:tc>
        <w:tc>
          <w:tcPr>
            <w:tcW w:w="2112" w:type="dxa"/>
            <w:vAlign w:val="bottom"/>
          </w:tcPr>
          <w:p w14:paraId="447EDC73" w14:textId="3F1C1F5A" w:rsidR="00A51CF9" w:rsidRPr="00C13906" w:rsidRDefault="00A51CF9" w:rsidP="009A4130">
            <w:pPr>
              <w:jc w:val="right"/>
              <w:rPr>
                <w:rFonts w:eastAsia="Times New Roman"/>
                <w:color w:val="404040" w:themeColor="text1" w:themeTint="BF"/>
              </w:rPr>
            </w:pPr>
            <w:r>
              <w:rPr>
                <w:rFonts w:cs="Arial"/>
                <w:sz w:val="22"/>
              </w:rPr>
              <w:t>1,788</w:t>
            </w:r>
          </w:p>
        </w:tc>
        <w:tc>
          <w:tcPr>
            <w:tcW w:w="2531" w:type="dxa"/>
            <w:vAlign w:val="bottom"/>
          </w:tcPr>
          <w:p w14:paraId="51DBFB66" w14:textId="34EB9BEF" w:rsidR="00A51CF9" w:rsidRPr="00C13906" w:rsidRDefault="00A51CF9" w:rsidP="009A4130">
            <w:pPr>
              <w:jc w:val="right"/>
              <w:rPr>
                <w:rFonts w:eastAsia="Times New Roman"/>
                <w:color w:val="404040" w:themeColor="text1" w:themeTint="BF"/>
              </w:rPr>
            </w:pPr>
            <w:r>
              <w:rPr>
                <w:rFonts w:cs="Arial"/>
                <w:sz w:val="22"/>
              </w:rPr>
              <w:t>901,078</w:t>
            </w:r>
          </w:p>
        </w:tc>
      </w:tr>
      <w:tr w:rsidR="00A51CF9" w:rsidRPr="00F477B1" w14:paraId="6DF9BDCA" w14:textId="77777777" w:rsidTr="009A4130">
        <w:trPr>
          <w:trHeight w:val="300"/>
        </w:trPr>
        <w:tc>
          <w:tcPr>
            <w:tcW w:w="2850" w:type="dxa"/>
          </w:tcPr>
          <w:p w14:paraId="12D12302" w14:textId="4DC9EA4D" w:rsidR="00A51CF9" w:rsidRPr="00C13906" w:rsidRDefault="00A51CF9" w:rsidP="00A51CF9">
            <w:pPr>
              <w:rPr>
                <w:rFonts w:eastAsia="Times New Roman"/>
                <w:color w:val="404040" w:themeColor="text1" w:themeTint="BF"/>
              </w:rPr>
            </w:pPr>
            <w:r>
              <w:rPr>
                <w:rFonts w:cs="Arial"/>
                <w:sz w:val="22"/>
              </w:rPr>
              <w:lastRenderedPageBreak/>
              <w:t xml:space="preserve">Corrigin </w:t>
            </w:r>
          </w:p>
        </w:tc>
        <w:tc>
          <w:tcPr>
            <w:tcW w:w="2871" w:type="dxa"/>
            <w:vAlign w:val="bottom"/>
          </w:tcPr>
          <w:p w14:paraId="7C38B301" w14:textId="562E7AF1" w:rsidR="00A51CF9" w:rsidRPr="00C13906" w:rsidRDefault="00A51CF9" w:rsidP="00100305">
            <w:pPr>
              <w:jc w:val="right"/>
              <w:rPr>
                <w:rFonts w:eastAsia="Times New Roman"/>
                <w:color w:val="404040" w:themeColor="text1" w:themeTint="BF"/>
              </w:rPr>
            </w:pPr>
            <w:r>
              <w:rPr>
                <w:rFonts w:cs="Arial"/>
                <w:sz w:val="22"/>
              </w:rPr>
              <w:t>1,106,093</w:t>
            </w:r>
          </w:p>
        </w:tc>
        <w:tc>
          <w:tcPr>
            <w:tcW w:w="1951" w:type="dxa"/>
            <w:vAlign w:val="bottom"/>
          </w:tcPr>
          <w:p w14:paraId="26381ECE" w14:textId="502F49C4" w:rsidR="00A51CF9" w:rsidRPr="00C13906" w:rsidRDefault="00A51CF9" w:rsidP="00880675">
            <w:pPr>
              <w:jc w:val="right"/>
              <w:rPr>
                <w:rFonts w:eastAsia="Times New Roman"/>
                <w:color w:val="404040" w:themeColor="text1" w:themeTint="BF"/>
              </w:rPr>
            </w:pPr>
            <w:r>
              <w:rPr>
                <w:rFonts w:cs="Arial"/>
                <w:sz w:val="22"/>
              </w:rPr>
              <w:t>1,130,328</w:t>
            </w:r>
          </w:p>
        </w:tc>
        <w:tc>
          <w:tcPr>
            <w:tcW w:w="2363" w:type="dxa"/>
            <w:vAlign w:val="bottom"/>
          </w:tcPr>
          <w:p w14:paraId="52029EF9" w14:textId="412DB25B" w:rsidR="00A51CF9" w:rsidRPr="00C13906" w:rsidRDefault="00A51CF9" w:rsidP="009A4130">
            <w:pPr>
              <w:jc w:val="right"/>
              <w:rPr>
                <w:rFonts w:eastAsia="Times New Roman"/>
                <w:color w:val="404040" w:themeColor="text1" w:themeTint="BF"/>
              </w:rPr>
            </w:pPr>
            <w:r>
              <w:rPr>
                <w:rFonts w:cs="Arial"/>
                <w:sz w:val="22"/>
              </w:rPr>
              <w:t>2.19%</w:t>
            </w:r>
          </w:p>
        </w:tc>
        <w:tc>
          <w:tcPr>
            <w:tcW w:w="2112" w:type="dxa"/>
            <w:vAlign w:val="bottom"/>
          </w:tcPr>
          <w:p w14:paraId="4999A400" w14:textId="112011D9" w:rsidR="00A51CF9" w:rsidRPr="00C13906" w:rsidRDefault="00A51CF9" w:rsidP="009A4130">
            <w:pPr>
              <w:jc w:val="right"/>
              <w:rPr>
                <w:rFonts w:eastAsia="Times New Roman"/>
                <w:color w:val="404040" w:themeColor="text1" w:themeTint="BF"/>
              </w:rPr>
            </w:pPr>
            <w:r>
              <w:rPr>
                <w:rFonts w:cs="Arial"/>
                <w:sz w:val="22"/>
              </w:rPr>
              <w:t>2,265</w:t>
            </w:r>
          </w:p>
        </w:tc>
        <w:tc>
          <w:tcPr>
            <w:tcW w:w="2531" w:type="dxa"/>
            <w:vAlign w:val="bottom"/>
          </w:tcPr>
          <w:p w14:paraId="26358345" w14:textId="16595B92" w:rsidR="00A51CF9" w:rsidRPr="00C13906" w:rsidRDefault="00A51CF9" w:rsidP="009A4130">
            <w:pPr>
              <w:jc w:val="right"/>
              <w:rPr>
                <w:rFonts w:eastAsia="Times New Roman"/>
                <w:color w:val="404040" w:themeColor="text1" w:themeTint="BF"/>
              </w:rPr>
            </w:pPr>
            <w:r>
              <w:rPr>
                <w:rFonts w:cs="Arial"/>
                <w:sz w:val="22"/>
              </w:rPr>
              <w:t>1,132,593</w:t>
            </w:r>
          </w:p>
        </w:tc>
      </w:tr>
      <w:tr w:rsidR="00A51CF9" w:rsidRPr="00F477B1" w14:paraId="43403DBA" w14:textId="77777777" w:rsidTr="009A4130">
        <w:trPr>
          <w:trHeight w:val="300"/>
        </w:trPr>
        <w:tc>
          <w:tcPr>
            <w:tcW w:w="2850" w:type="dxa"/>
          </w:tcPr>
          <w:p w14:paraId="20F2D26A" w14:textId="7D1AAA2E" w:rsidR="00A51CF9" w:rsidRPr="00C13906" w:rsidRDefault="00A51CF9" w:rsidP="00A51CF9">
            <w:pPr>
              <w:rPr>
                <w:rFonts w:eastAsia="Times New Roman"/>
                <w:color w:val="404040" w:themeColor="text1" w:themeTint="BF"/>
              </w:rPr>
            </w:pPr>
            <w:r>
              <w:rPr>
                <w:rFonts w:cs="Arial"/>
                <w:sz w:val="22"/>
              </w:rPr>
              <w:t xml:space="preserve">Cottesloe </w:t>
            </w:r>
          </w:p>
        </w:tc>
        <w:tc>
          <w:tcPr>
            <w:tcW w:w="2871" w:type="dxa"/>
            <w:vAlign w:val="bottom"/>
          </w:tcPr>
          <w:p w14:paraId="1E7EF2DE" w14:textId="02FFA51E" w:rsidR="00A51CF9" w:rsidRPr="00C13906" w:rsidRDefault="00A51CF9" w:rsidP="00100305">
            <w:pPr>
              <w:jc w:val="right"/>
              <w:rPr>
                <w:rFonts w:eastAsia="Times New Roman"/>
                <w:color w:val="404040" w:themeColor="text1" w:themeTint="BF"/>
              </w:rPr>
            </w:pPr>
            <w:r>
              <w:rPr>
                <w:rFonts w:cs="Arial"/>
                <w:sz w:val="22"/>
              </w:rPr>
              <w:t>174,095</w:t>
            </w:r>
          </w:p>
        </w:tc>
        <w:tc>
          <w:tcPr>
            <w:tcW w:w="1951" w:type="dxa"/>
            <w:vAlign w:val="bottom"/>
          </w:tcPr>
          <w:p w14:paraId="0737F7A2" w14:textId="246E33DC" w:rsidR="00A51CF9" w:rsidRPr="00C13906" w:rsidRDefault="00A51CF9" w:rsidP="00880675">
            <w:pPr>
              <w:jc w:val="right"/>
              <w:rPr>
                <w:rFonts w:eastAsia="Times New Roman"/>
                <w:color w:val="404040" w:themeColor="text1" w:themeTint="BF"/>
              </w:rPr>
            </w:pPr>
            <w:r>
              <w:rPr>
                <w:rFonts w:cs="Arial"/>
                <w:sz w:val="22"/>
              </w:rPr>
              <w:t>168,031</w:t>
            </w:r>
          </w:p>
        </w:tc>
        <w:tc>
          <w:tcPr>
            <w:tcW w:w="2363" w:type="dxa"/>
            <w:vAlign w:val="bottom"/>
          </w:tcPr>
          <w:p w14:paraId="0923B22F" w14:textId="32C84F19" w:rsidR="00A51CF9" w:rsidRPr="00C13906" w:rsidRDefault="00A51CF9" w:rsidP="009A4130">
            <w:pPr>
              <w:jc w:val="right"/>
              <w:rPr>
                <w:rFonts w:eastAsia="Times New Roman"/>
                <w:color w:val="404040" w:themeColor="text1" w:themeTint="BF"/>
              </w:rPr>
            </w:pPr>
            <w:r>
              <w:rPr>
                <w:rFonts w:cs="Arial"/>
                <w:sz w:val="22"/>
              </w:rPr>
              <w:t>-3.48%</w:t>
            </w:r>
          </w:p>
        </w:tc>
        <w:tc>
          <w:tcPr>
            <w:tcW w:w="2112" w:type="dxa"/>
            <w:vAlign w:val="bottom"/>
          </w:tcPr>
          <w:p w14:paraId="39776E9F" w14:textId="498F4A33" w:rsidR="00A51CF9" w:rsidRPr="00C13906" w:rsidRDefault="00A51CF9" w:rsidP="009A4130">
            <w:pPr>
              <w:jc w:val="right"/>
              <w:rPr>
                <w:rFonts w:eastAsia="Times New Roman"/>
                <w:color w:val="404040" w:themeColor="text1" w:themeTint="BF"/>
              </w:rPr>
            </w:pPr>
            <w:r>
              <w:rPr>
                <w:rFonts w:cs="Arial"/>
                <w:sz w:val="22"/>
              </w:rPr>
              <w:t>357</w:t>
            </w:r>
          </w:p>
        </w:tc>
        <w:tc>
          <w:tcPr>
            <w:tcW w:w="2531" w:type="dxa"/>
            <w:vAlign w:val="bottom"/>
          </w:tcPr>
          <w:p w14:paraId="35DB906C" w14:textId="191E5162" w:rsidR="00A51CF9" w:rsidRPr="00C13906" w:rsidRDefault="00A51CF9" w:rsidP="009A4130">
            <w:pPr>
              <w:jc w:val="right"/>
              <w:rPr>
                <w:rFonts w:eastAsia="Times New Roman"/>
                <w:color w:val="404040" w:themeColor="text1" w:themeTint="BF"/>
              </w:rPr>
            </w:pPr>
            <w:r>
              <w:rPr>
                <w:rFonts w:cs="Arial"/>
                <w:sz w:val="22"/>
              </w:rPr>
              <w:t>168,388</w:t>
            </w:r>
          </w:p>
        </w:tc>
      </w:tr>
      <w:tr w:rsidR="00A51CF9" w:rsidRPr="00F477B1" w14:paraId="48DDABE7" w14:textId="77777777" w:rsidTr="009A4130">
        <w:trPr>
          <w:trHeight w:val="300"/>
        </w:trPr>
        <w:tc>
          <w:tcPr>
            <w:tcW w:w="2850" w:type="dxa"/>
          </w:tcPr>
          <w:p w14:paraId="128CCEC8" w14:textId="3B24E1B0" w:rsidR="00A51CF9" w:rsidRPr="00C13906" w:rsidRDefault="00A51CF9" w:rsidP="00A51CF9">
            <w:pPr>
              <w:rPr>
                <w:rFonts w:eastAsia="Times New Roman"/>
                <w:color w:val="404040" w:themeColor="text1" w:themeTint="BF"/>
              </w:rPr>
            </w:pPr>
            <w:r>
              <w:rPr>
                <w:rFonts w:cs="Arial"/>
                <w:sz w:val="22"/>
              </w:rPr>
              <w:t xml:space="preserve">Cranbrook </w:t>
            </w:r>
          </w:p>
        </w:tc>
        <w:tc>
          <w:tcPr>
            <w:tcW w:w="2871" w:type="dxa"/>
            <w:vAlign w:val="bottom"/>
          </w:tcPr>
          <w:p w14:paraId="3EE589B3" w14:textId="10F2E28D" w:rsidR="00A51CF9" w:rsidRPr="00C13906" w:rsidRDefault="00A51CF9" w:rsidP="00100305">
            <w:pPr>
              <w:jc w:val="right"/>
              <w:rPr>
                <w:rFonts w:eastAsia="Times New Roman"/>
                <w:color w:val="404040" w:themeColor="text1" w:themeTint="BF"/>
              </w:rPr>
            </w:pPr>
            <w:r>
              <w:rPr>
                <w:rFonts w:cs="Arial"/>
                <w:sz w:val="22"/>
              </w:rPr>
              <w:t>713,800</w:t>
            </w:r>
          </w:p>
        </w:tc>
        <w:tc>
          <w:tcPr>
            <w:tcW w:w="1951" w:type="dxa"/>
            <w:vAlign w:val="bottom"/>
          </w:tcPr>
          <w:p w14:paraId="06E076F7" w14:textId="50E9E4E2" w:rsidR="00A51CF9" w:rsidRPr="00C13906" w:rsidRDefault="00A51CF9" w:rsidP="00880675">
            <w:pPr>
              <w:jc w:val="right"/>
              <w:rPr>
                <w:rFonts w:eastAsia="Times New Roman"/>
                <w:color w:val="404040" w:themeColor="text1" w:themeTint="BF"/>
              </w:rPr>
            </w:pPr>
            <w:r>
              <w:rPr>
                <w:rFonts w:cs="Arial"/>
                <w:sz w:val="22"/>
              </w:rPr>
              <w:t>735,172</w:t>
            </w:r>
          </w:p>
        </w:tc>
        <w:tc>
          <w:tcPr>
            <w:tcW w:w="2363" w:type="dxa"/>
            <w:vAlign w:val="bottom"/>
          </w:tcPr>
          <w:p w14:paraId="6C409A86" w14:textId="37FE8BA4" w:rsidR="00A51CF9" w:rsidRPr="00C13906" w:rsidRDefault="00A51CF9" w:rsidP="009A4130">
            <w:pPr>
              <w:jc w:val="right"/>
              <w:rPr>
                <w:rFonts w:eastAsia="Times New Roman"/>
                <w:color w:val="404040" w:themeColor="text1" w:themeTint="BF"/>
              </w:rPr>
            </w:pPr>
            <w:r>
              <w:rPr>
                <w:rFonts w:cs="Arial"/>
                <w:sz w:val="22"/>
              </w:rPr>
              <w:t>2.99%</w:t>
            </w:r>
          </w:p>
        </w:tc>
        <w:tc>
          <w:tcPr>
            <w:tcW w:w="2112" w:type="dxa"/>
            <w:vAlign w:val="bottom"/>
          </w:tcPr>
          <w:p w14:paraId="0574FABF" w14:textId="3B3FEEBE" w:rsidR="00A51CF9" w:rsidRPr="00C13906" w:rsidRDefault="00A51CF9" w:rsidP="009A4130">
            <w:pPr>
              <w:jc w:val="right"/>
              <w:rPr>
                <w:rFonts w:eastAsia="Times New Roman"/>
                <w:color w:val="404040" w:themeColor="text1" w:themeTint="BF"/>
              </w:rPr>
            </w:pPr>
            <w:r>
              <w:rPr>
                <w:rFonts w:cs="Arial"/>
                <w:sz w:val="22"/>
              </w:rPr>
              <w:t>1,462</w:t>
            </w:r>
          </w:p>
        </w:tc>
        <w:tc>
          <w:tcPr>
            <w:tcW w:w="2531" w:type="dxa"/>
            <w:vAlign w:val="bottom"/>
          </w:tcPr>
          <w:p w14:paraId="73C432CC" w14:textId="1EB6B289" w:rsidR="00A51CF9" w:rsidRPr="00C13906" w:rsidRDefault="00A51CF9" w:rsidP="009A4130">
            <w:pPr>
              <w:jc w:val="right"/>
              <w:rPr>
                <w:rFonts w:eastAsia="Times New Roman"/>
                <w:color w:val="404040" w:themeColor="text1" w:themeTint="BF"/>
              </w:rPr>
            </w:pPr>
            <w:r>
              <w:rPr>
                <w:rFonts w:cs="Arial"/>
                <w:sz w:val="22"/>
              </w:rPr>
              <w:t>736,634</w:t>
            </w:r>
          </w:p>
        </w:tc>
      </w:tr>
      <w:tr w:rsidR="00A51CF9" w:rsidRPr="00F477B1" w14:paraId="136260C1" w14:textId="77777777" w:rsidTr="009A4130">
        <w:trPr>
          <w:trHeight w:val="300"/>
        </w:trPr>
        <w:tc>
          <w:tcPr>
            <w:tcW w:w="2850" w:type="dxa"/>
          </w:tcPr>
          <w:p w14:paraId="7B18970E" w14:textId="61EBFE7F" w:rsidR="00A51CF9" w:rsidRPr="00C13906" w:rsidRDefault="00A51CF9" w:rsidP="00A51CF9">
            <w:pPr>
              <w:rPr>
                <w:rFonts w:eastAsia="Times New Roman"/>
                <w:color w:val="404040" w:themeColor="text1" w:themeTint="BF"/>
              </w:rPr>
            </w:pPr>
            <w:r>
              <w:rPr>
                <w:rFonts w:cs="Arial"/>
                <w:sz w:val="22"/>
              </w:rPr>
              <w:t xml:space="preserve">Cuballing </w:t>
            </w:r>
          </w:p>
        </w:tc>
        <w:tc>
          <w:tcPr>
            <w:tcW w:w="2871" w:type="dxa"/>
            <w:vAlign w:val="bottom"/>
          </w:tcPr>
          <w:p w14:paraId="7967E1A1" w14:textId="358F27FA" w:rsidR="00A51CF9" w:rsidRPr="00C13906" w:rsidRDefault="00A51CF9" w:rsidP="00100305">
            <w:pPr>
              <w:jc w:val="right"/>
              <w:rPr>
                <w:rFonts w:eastAsia="Times New Roman"/>
                <w:color w:val="404040" w:themeColor="text1" w:themeTint="BF"/>
              </w:rPr>
            </w:pPr>
            <w:r>
              <w:rPr>
                <w:rFonts w:cs="Arial"/>
                <w:sz w:val="22"/>
              </w:rPr>
              <w:t>573,600</w:t>
            </w:r>
          </w:p>
        </w:tc>
        <w:tc>
          <w:tcPr>
            <w:tcW w:w="1951" w:type="dxa"/>
            <w:vAlign w:val="bottom"/>
          </w:tcPr>
          <w:p w14:paraId="2147CCE9" w14:textId="4FFD737E" w:rsidR="00A51CF9" w:rsidRPr="00C13906" w:rsidRDefault="00A51CF9" w:rsidP="00880675">
            <w:pPr>
              <w:jc w:val="right"/>
              <w:rPr>
                <w:rFonts w:eastAsia="Times New Roman"/>
                <w:color w:val="404040" w:themeColor="text1" w:themeTint="BF"/>
              </w:rPr>
            </w:pPr>
            <w:r>
              <w:rPr>
                <w:rFonts w:cs="Arial"/>
                <w:sz w:val="22"/>
              </w:rPr>
              <w:t>566,717</w:t>
            </w:r>
          </w:p>
        </w:tc>
        <w:tc>
          <w:tcPr>
            <w:tcW w:w="2363" w:type="dxa"/>
            <w:vAlign w:val="bottom"/>
          </w:tcPr>
          <w:p w14:paraId="5A8CBE04" w14:textId="4944822A"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64628235" w14:textId="6442537B" w:rsidR="00A51CF9" w:rsidRPr="00C13906" w:rsidRDefault="00A51CF9" w:rsidP="009A4130">
            <w:pPr>
              <w:jc w:val="right"/>
              <w:rPr>
                <w:rFonts w:eastAsia="Times New Roman"/>
                <w:color w:val="404040" w:themeColor="text1" w:themeTint="BF"/>
              </w:rPr>
            </w:pPr>
            <w:r>
              <w:rPr>
                <w:rFonts w:cs="Arial"/>
                <w:sz w:val="22"/>
              </w:rPr>
              <w:t>1,175</w:t>
            </w:r>
          </w:p>
        </w:tc>
        <w:tc>
          <w:tcPr>
            <w:tcW w:w="2531" w:type="dxa"/>
            <w:vAlign w:val="bottom"/>
          </w:tcPr>
          <w:p w14:paraId="322A1488" w14:textId="5F8987CC" w:rsidR="00A51CF9" w:rsidRPr="00C13906" w:rsidRDefault="00A51CF9" w:rsidP="009A4130">
            <w:pPr>
              <w:jc w:val="right"/>
              <w:rPr>
                <w:rFonts w:eastAsia="Times New Roman"/>
                <w:color w:val="404040" w:themeColor="text1" w:themeTint="BF"/>
              </w:rPr>
            </w:pPr>
            <w:r>
              <w:rPr>
                <w:rFonts w:cs="Arial"/>
                <w:sz w:val="22"/>
              </w:rPr>
              <w:t>567,892</w:t>
            </w:r>
          </w:p>
        </w:tc>
      </w:tr>
      <w:tr w:rsidR="00A51CF9" w:rsidRPr="00F477B1" w14:paraId="36E002BE" w14:textId="77777777" w:rsidTr="009A4130">
        <w:trPr>
          <w:trHeight w:val="300"/>
        </w:trPr>
        <w:tc>
          <w:tcPr>
            <w:tcW w:w="2850" w:type="dxa"/>
          </w:tcPr>
          <w:p w14:paraId="40267A32" w14:textId="3A2B8F73" w:rsidR="00A51CF9" w:rsidRPr="00C13906" w:rsidRDefault="00A51CF9" w:rsidP="00A51CF9">
            <w:pPr>
              <w:rPr>
                <w:rFonts w:eastAsia="Times New Roman"/>
                <w:color w:val="404040" w:themeColor="text1" w:themeTint="BF"/>
              </w:rPr>
            </w:pPr>
            <w:r>
              <w:rPr>
                <w:rFonts w:cs="Arial"/>
                <w:sz w:val="22"/>
              </w:rPr>
              <w:t xml:space="preserve">Cue </w:t>
            </w:r>
          </w:p>
        </w:tc>
        <w:tc>
          <w:tcPr>
            <w:tcW w:w="2871" w:type="dxa"/>
            <w:vAlign w:val="bottom"/>
          </w:tcPr>
          <w:p w14:paraId="1F2A9ED7" w14:textId="0D1F494B" w:rsidR="00A51CF9" w:rsidRPr="00C13906" w:rsidRDefault="00A51CF9" w:rsidP="00100305">
            <w:pPr>
              <w:jc w:val="right"/>
              <w:rPr>
                <w:rFonts w:eastAsia="Times New Roman"/>
                <w:color w:val="404040" w:themeColor="text1" w:themeTint="BF"/>
              </w:rPr>
            </w:pPr>
            <w:r>
              <w:rPr>
                <w:rFonts w:cs="Arial"/>
                <w:sz w:val="22"/>
              </w:rPr>
              <w:t>1,346,458</w:t>
            </w:r>
          </w:p>
        </w:tc>
        <w:tc>
          <w:tcPr>
            <w:tcW w:w="1951" w:type="dxa"/>
            <w:vAlign w:val="bottom"/>
          </w:tcPr>
          <w:p w14:paraId="411C6D4E" w14:textId="044B6E88" w:rsidR="00A51CF9" w:rsidRPr="00C13906" w:rsidRDefault="00A51CF9" w:rsidP="00880675">
            <w:pPr>
              <w:jc w:val="right"/>
              <w:rPr>
                <w:rFonts w:eastAsia="Times New Roman"/>
                <w:color w:val="404040" w:themeColor="text1" w:themeTint="BF"/>
              </w:rPr>
            </w:pPr>
            <w:r>
              <w:rPr>
                <w:rFonts w:cs="Arial"/>
                <w:sz w:val="22"/>
              </w:rPr>
              <w:t>1,375,573</w:t>
            </w:r>
          </w:p>
        </w:tc>
        <w:tc>
          <w:tcPr>
            <w:tcW w:w="2363" w:type="dxa"/>
            <w:vAlign w:val="bottom"/>
          </w:tcPr>
          <w:p w14:paraId="7A9A22F2" w14:textId="5CDC184B" w:rsidR="00A51CF9" w:rsidRPr="00C13906" w:rsidRDefault="00A51CF9" w:rsidP="009A4130">
            <w:pPr>
              <w:jc w:val="right"/>
              <w:rPr>
                <w:rFonts w:eastAsia="Times New Roman"/>
                <w:color w:val="404040" w:themeColor="text1" w:themeTint="BF"/>
              </w:rPr>
            </w:pPr>
            <w:r>
              <w:rPr>
                <w:rFonts w:cs="Arial"/>
                <w:sz w:val="22"/>
              </w:rPr>
              <w:t>2.16%</w:t>
            </w:r>
          </w:p>
        </w:tc>
        <w:tc>
          <w:tcPr>
            <w:tcW w:w="2112" w:type="dxa"/>
            <w:vAlign w:val="bottom"/>
          </w:tcPr>
          <w:p w14:paraId="063BA769" w14:textId="029CDAA1" w:rsidR="00A51CF9" w:rsidRPr="00C13906" w:rsidRDefault="00A51CF9" w:rsidP="009A4130">
            <w:pPr>
              <w:jc w:val="right"/>
              <w:rPr>
                <w:rFonts w:eastAsia="Times New Roman"/>
                <w:color w:val="404040" w:themeColor="text1" w:themeTint="BF"/>
              </w:rPr>
            </w:pPr>
            <w:r>
              <w:rPr>
                <w:rFonts w:cs="Arial"/>
                <w:sz w:val="22"/>
              </w:rPr>
              <w:t>2,757</w:t>
            </w:r>
          </w:p>
        </w:tc>
        <w:tc>
          <w:tcPr>
            <w:tcW w:w="2531" w:type="dxa"/>
            <w:vAlign w:val="bottom"/>
          </w:tcPr>
          <w:p w14:paraId="3992269C" w14:textId="567BFCBF" w:rsidR="00A51CF9" w:rsidRPr="00C13906" w:rsidRDefault="00A51CF9" w:rsidP="009A4130">
            <w:pPr>
              <w:jc w:val="right"/>
              <w:rPr>
                <w:rFonts w:eastAsia="Times New Roman"/>
                <w:color w:val="404040" w:themeColor="text1" w:themeTint="BF"/>
              </w:rPr>
            </w:pPr>
            <w:r>
              <w:rPr>
                <w:rFonts w:cs="Arial"/>
                <w:sz w:val="22"/>
              </w:rPr>
              <w:t>1,378,330</w:t>
            </w:r>
          </w:p>
        </w:tc>
      </w:tr>
      <w:tr w:rsidR="00A51CF9" w:rsidRPr="00F477B1" w14:paraId="25BA4A13" w14:textId="77777777" w:rsidTr="009A4130">
        <w:trPr>
          <w:trHeight w:val="300"/>
        </w:trPr>
        <w:tc>
          <w:tcPr>
            <w:tcW w:w="2850" w:type="dxa"/>
          </w:tcPr>
          <w:p w14:paraId="4AD60538" w14:textId="6D9C164F" w:rsidR="00A51CF9" w:rsidRPr="00C13906" w:rsidRDefault="00A51CF9" w:rsidP="00A51CF9">
            <w:pPr>
              <w:rPr>
                <w:rFonts w:eastAsia="Times New Roman"/>
                <w:color w:val="404040" w:themeColor="text1" w:themeTint="BF"/>
              </w:rPr>
            </w:pPr>
            <w:r>
              <w:rPr>
                <w:rFonts w:cs="Arial"/>
                <w:sz w:val="22"/>
              </w:rPr>
              <w:t xml:space="preserve">Cunderdin </w:t>
            </w:r>
          </w:p>
        </w:tc>
        <w:tc>
          <w:tcPr>
            <w:tcW w:w="2871" w:type="dxa"/>
            <w:vAlign w:val="bottom"/>
          </w:tcPr>
          <w:p w14:paraId="0F931927" w14:textId="1810CD43" w:rsidR="00A51CF9" w:rsidRPr="00C13906" w:rsidRDefault="00A51CF9" w:rsidP="00100305">
            <w:pPr>
              <w:jc w:val="right"/>
              <w:rPr>
                <w:rFonts w:eastAsia="Times New Roman"/>
                <w:color w:val="404040" w:themeColor="text1" w:themeTint="BF"/>
              </w:rPr>
            </w:pPr>
            <w:r>
              <w:rPr>
                <w:rFonts w:cs="Arial"/>
                <w:sz w:val="22"/>
              </w:rPr>
              <w:t>897,710</w:t>
            </w:r>
          </w:p>
        </w:tc>
        <w:tc>
          <w:tcPr>
            <w:tcW w:w="1951" w:type="dxa"/>
            <w:vAlign w:val="bottom"/>
          </w:tcPr>
          <w:p w14:paraId="19389E8C" w14:textId="579F40DB" w:rsidR="00A51CF9" w:rsidRPr="00C13906" w:rsidRDefault="00A51CF9" w:rsidP="00880675">
            <w:pPr>
              <w:jc w:val="right"/>
              <w:rPr>
                <w:rFonts w:eastAsia="Times New Roman"/>
                <w:color w:val="404040" w:themeColor="text1" w:themeTint="BF"/>
              </w:rPr>
            </w:pPr>
            <w:r>
              <w:rPr>
                <w:rFonts w:cs="Arial"/>
                <w:sz w:val="22"/>
              </w:rPr>
              <w:t>886,937</w:t>
            </w:r>
          </w:p>
        </w:tc>
        <w:tc>
          <w:tcPr>
            <w:tcW w:w="2363" w:type="dxa"/>
            <w:vAlign w:val="bottom"/>
          </w:tcPr>
          <w:p w14:paraId="2C272F3C" w14:textId="1387F045"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64BEA7C" w14:textId="61195152" w:rsidR="00A51CF9" w:rsidRPr="00C13906" w:rsidRDefault="00A51CF9" w:rsidP="009A4130">
            <w:pPr>
              <w:jc w:val="right"/>
              <w:rPr>
                <w:rFonts w:eastAsia="Times New Roman"/>
                <w:color w:val="404040" w:themeColor="text1" w:themeTint="BF"/>
              </w:rPr>
            </w:pPr>
            <w:r>
              <w:rPr>
                <w:rFonts w:cs="Arial"/>
                <w:sz w:val="22"/>
              </w:rPr>
              <w:t>1,838</w:t>
            </w:r>
          </w:p>
        </w:tc>
        <w:tc>
          <w:tcPr>
            <w:tcW w:w="2531" w:type="dxa"/>
            <w:vAlign w:val="bottom"/>
          </w:tcPr>
          <w:p w14:paraId="596F8125" w14:textId="235190DB" w:rsidR="00A51CF9" w:rsidRPr="00C13906" w:rsidRDefault="00A51CF9" w:rsidP="009A4130">
            <w:pPr>
              <w:jc w:val="right"/>
              <w:rPr>
                <w:rFonts w:eastAsia="Times New Roman"/>
                <w:color w:val="404040" w:themeColor="text1" w:themeTint="BF"/>
              </w:rPr>
            </w:pPr>
            <w:r>
              <w:rPr>
                <w:rFonts w:cs="Arial"/>
                <w:sz w:val="22"/>
              </w:rPr>
              <w:t>888,775</w:t>
            </w:r>
          </w:p>
        </w:tc>
      </w:tr>
      <w:tr w:rsidR="00A51CF9" w:rsidRPr="00F477B1" w14:paraId="1DAAECB0" w14:textId="77777777" w:rsidTr="009A4130">
        <w:trPr>
          <w:trHeight w:val="300"/>
        </w:trPr>
        <w:tc>
          <w:tcPr>
            <w:tcW w:w="2850" w:type="dxa"/>
          </w:tcPr>
          <w:p w14:paraId="76B88860" w14:textId="0B2EE1C7" w:rsidR="00A51CF9" w:rsidRPr="00C13906" w:rsidRDefault="00A51CF9" w:rsidP="00A51CF9">
            <w:pPr>
              <w:rPr>
                <w:rFonts w:eastAsia="Times New Roman"/>
                <w:color w:val="404040" w:themeColor="text1" w:themeTint="BF"/>
              </w:rPr>
            </w:pPr>
            <w:r>
              <w:rPr>
                <w:rFonts w:cs="Arial"/>
                <w:sz w:val="22"/>
              </w:rPr>
              <w:t xml:space="preserve">Dalwallinu </w:t>
            </w:r>
          </w:p>
        </w:tc>
        <w:tc>
          <w:tcPr>
            <w:tcW w:w="2871" w:type="dxa"/>
            <w:vAlign w:val="bottom"/>
          </w:tcPr>
          <w:p w14:paraId="2054C409" w14:textId="209835F5" w:rsidR="00A51CF9" w:rsidRPr="00C13906" w:rsidRDefault="00A51CF9" w:rsidP="00100305">
            <w:pPr>
              <w:jc w:val="right"/>
              <w:rPr>
                <w:rFonts w:eastAsia="Times New Roman"/>
                <w:color w:val="404040" w:themeColor="text1" w:themeTint="BF"/>
              </w:rPr>
            </w:pPr>
            <w:r>
              <w:rPr>
                <w:rFonts w:cs="Arial"/>
                <w:sz w:val="22"/>
              </w:rPr>
              <w:t>1,523,142</w:t>
            </w:r>
          </w:p>
        </w:tc>
        <w:tc>
          <w:tcPr>
            <w:tcW w:w="1951" w:type="dxa"/>
            <w:vAlign w:val="bottom"/>
          </w:tcPr>
          <w:p w14:paraId="6EF15C2B" w14:textId="0A5AC75B" w:rsidR="00A51CF9" w:rsidRPr="00C13906" w:rsidRDefault="00A51CF9" w:rsidP="00880675">
            <w:pPr>
              <w:jc w:val="right"/>
              <w:rPr>
                <w:rFonts w:eastAsia="Times New Roman"/>
                <w:color w:val="404040" w:themeColor="text1" w:themeTint="BF"/>
              </w:rPr>
            </w:pPr>
            <w:r>
              <w:rPr>
                <w:rFonts w:cs="Arial"/>
                <w:sz w:val="22"/>
              </w:rPr>
              <w:t>1,563,576</w:t>
            </w:r>
          </w:p>
        </w:tc>
        <w:tc>
          <w:tcPr>
            <w:tcW w:w="2363" w:type="dxa"/>
            <w:vAlign w:val="bottom"/>
          </w:tcPr>
          <w:p w14:paraId="3C69C1BA" w14:textId="579EAF3F" w:rsidR="00A51CF9" w:rsidRPr="00C13906" w:rsidRDefault="00A51CF9" w:rsidP="009A4130">
            <w:pPr>
              <w:jc w:val="right"/>
              <w:rPr>
                <w:rFonts w:eastAsia="Times New Roman"/>
                <w:color w:val="404040" w:themeColor="text1" w:themeTint="BF"/>
              </w:rPr>
            </w:pPr>
            <w:r>
              <w:rPr>
                <w:rFonts w:cs="Arial"/>
                <w:sz w:val="22"/>
              </w:rPr>
              <w:t>2.65%</w:t>
            </w:r>
          </w:p>
        </w:tc>
        <w:tc>
          <w:tcPr>
            <w:tcW w:w="2112" w:type="dxa"/>
            <w:vAlign w:val="bottom"/>
          </w:tcPr>
          <w:p w14:paraId="4039C9D2" w14:textId="7DB5DEC5" w:rsidR="00A51CF9" w:rsidRPr="00C13906" w:rsidRDefault="00A51CF9" w:rsidP="009A4130">
            <w:pPr>
              <w:jc w:val="right"/>
              <w:rPr>
                <w:rFonts w:eastAsia="Times New Roman"/>
                <w:color w:val="404040" w:themeColor="text1" w:themeTint="BF"/>
              </w:rPr>
            </w:pPr>
            <w:r>
              <w:rPr>
                <w:rFonts w:cs="Arial"/>
                <w:sz w:val="22"/>
              </w:rPr>
              <w:t>3,119</w:t>
            </w:r>
          </w:p>
        </w:tc>
        <w:tc>
          <w:tcPr>
            <w:tcW w:w="2531" w:type="dxa"/>
            <w:vAlign w:val="bottom"/>
          </w:tcPr>
          <w:p w14:paraId="0400618C" w14:textId="4530386E" w:rsidR="00A51CF9" w:rsidRPr="00C13906" w:rsidRDefault="00A51CF9" w:rsidP="009A4130">
            <w:pPr>
              <w:jc w:val="right"/>
              <w:rPr>
                <w:rFonts w:eastAsia="Times New Roman"/>
                <w:color w:val="404040" w:themeColor="text1" w:themeTint="BF"/>
              </w:rPr>
            </w:pPr>
            <w:r>
              <w:rPr>
                <w:rFonts w:cs="Arial"/>
                <w:sz w:val="22"/>
              </w:rPr>
              <w:t>1,566,695</w:t>
            </w:r>
          </w:p>
        </w:tc>
      </w:tr>
      <w:tr w:rsidR="00A51CF9" w:rsidRPr="00F477B1" w14:paraId="3FAF2E14" w14:textId="77777777" w:rsidTr="009A4130">
        <w:trPr>
          <w:trHeight w:val="300"/>
        </w:trPr>
        <w:tc>
          <w:tcPr>
            <w:tcW w:w="2850" w:type="dxa"/>
          </w:tcPr>
          <w:p w14:paraId="4146D196" w14:textId="65F1C061" w:rsidR="00A51CF9" w:rsidRPr="00C13906" w:rsidRDefault="00A51CF9" w:rsidP="00A51CF9">
            <w:pPr>
              <w:rPr>
                <w:rFonts w:eastAsia="Times New Roman"/>
                <w:color w:val="404040" w:themeColor="text1" w:themeTint="BF"/>
              </w:rPr>
            </w:pPr>
            <w:r>
              <w:rPr>
                <w:rFonts w:cs="Arial"/>
                <w:sz w:val="22"/>
              </w:rPr>
              <w:t xml:space="preserve">Dandaragan </w:t>
            </w:r>
          </w:p>
        </w:tc>
        <w:tc>
          <w:tcPr>
            <w:tcW w:w="2871" w:type="dxa"/>
            <w:vAlign w:val="bottom"/>
          </w:tcPr>
          <w:p w14:paraId="54E3436E" w14:textId="066E4313" w:rsidR="00A51CF9" w:rsidRPr="00C13906" w:rsidRDefault="00A51CF9" w:rsidP="00100305">
            <w:pPr>
              <w:jc w:val="right"/>
              <w:rPr>
                <w:rFonts w:eastAsia="Times New Roman"/>
                <w:color w:val="404040" w:themeColor="text1" w:themeTint="BF"/>
              </w:rPr>
            </w:pPr>
            <w:r>
              <w:rPr>
                <w:rFonts w:cs="Arial"/>
                <w:sz w:val="22"/>
              </w:rPr>
              <w:t>751,263</w:t>
            </w:r>
          </w:p>
        </w:tc>
        <w:tc>
          <w:tcPr>
            <w:tcW w:w="1951" w:type="dxa"/>
            <w:vAlign w:val="bottom"/>
          </w:tcPr>
          <w:p w14:paraId="2D9EA7EE" w14:textId="4F0FF0B7" w:rsidR="00A51CF9" w:rsidRPr="00C13906" w:rsidRDefault="00A51CF9" w:rsidP="00880675">
            <w:pPr>
              <w:jc w:val="right"/>
              <w:rPr>
                <w:rFonts w:eastAsia="Times New Roman"/>
                <w:color w:val="404040" w:themeColor="text1" w:themeTint="BF"/>
              </w:rPr>
            </w:pPr>
            <w:r>
              <w:rPr>
                <w:rFonts w:cs="Arial"/>
                <w:sz w:val="22"/>
              </w:rPr>
              <w:t>742,248</w:t>
            </w:r>
          </w:p>
        </w:tc>
        <w:tc>
          <w:tcPr>
            <w:tcW w:w="2363" w:type="dxa"/>
            <w:vAlign w:val="bottom"/>
          </w:tcPr>
          <w:p w14:paraId="3A9D2E8D" w14:textId="31927AE4"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3B0FAFF0" w14:textId="5B815192" w:rsidR="00A51CF9" w:rsidRPr="00C13906" w:rsidRDefault="00A51CF9" w:rsidP="009A4130">
            <w:pPr>
              <w:jc w:val="right"/>
              <w:rPr>
                <w:rFonts w:eastAsia="Times New Roman"/>
                <w:color w:val="404040" w:themeColor="text1" w:themeTint="BF"/>
              </w:rPr>
            </w:pPr>
            <w:r>
              <w:rPr>
                <w:rFonts w:cs="Arial"/>
                <w:sz w:val="22"/>
              </w:rPr>
              <w:t>1,538</w:t>
            </w:r>
          </w:p>
        </w:tc>
        <w:tc>
          <w:tcPr>
            <w:tcW w:w="2531" w:type="dxa"/>
            <w:vAlign w:val="bottom"/>
          </w:tcPr>
          <w:p w14:paraId="63DD666C" w14:textId="0B233897" w:rsidR="00A51CF9" w:rsidRPr="00C13906" w:rsidRDefault="00A51CF9" w:rsidP="009A4130">
            <w:pPr>
              <w:jc w:val="right"/>
              <w:rPr>
                <w:rFonts w:eastAsia="Times New Roman"/>
                <w:color w:val="404040" w:themeColor="text1" w:themeTint="BF"/>
              </w:rPr>
            </w:pPr>
            <w:r>
              <w:rPr>
                <w:rFonts w:cs="Arial"/>
                <w:sz w:val="22"/>
              </w:rPr>
              <w:t>743,786</w:t>
            </w:r>
          </w:p>
        </w:tc>
      </w:tr>
      <w:tr w:rsidR="00A51CF9" w:rsidRPr="00F477B1" w14:paraId="37049E90" w14:textId="77777777" w:rsidTr="009A4130">
        <w:trPr>
          <w:trHeight w:val="300"/>
        </w:trPr>
        <w:tc>
          <w:tcPr>
            <w:tcW w:w="2850" w:type="dxa"/>
          </w:tcPr>
          <w:p w14:paraId="3E877DDF" w14:textId="613EB792" w:rsidR="00A51CF9" w:rsidRPr="00C13906" w:rsidRDefault="00A51CF9" w:rsidP="00A51CF9">
            <w:pPr>
              <w:rPr>
                <w:rFonts w:eastAsia="Times New Roman"/>
                <w:color w:val="404040" w:themeColor="text1" w:themeTint="BF"/>
              </w:rPr>
            </w:pPr>
            <w:r>
              <w:rPr>
                <w:rFonts w:cs="Arial"/>
                <w:sz w:val="22"/>
              </w:rPr>
              <w:t xml:space="preserve">Dardanup </w:t>
            </w:r>
          </w:p>
        </w:tc>
        <w:tc>
          <w:tcPr>
            <w:tcW w:w="2871" w:type="dxa"/>
            <w:vAlign w:val="bottom"/>
          </w:tcPr>
          <w:p w14:paraId="6EF4AE39" w14:textId="3E153727" w:rsidR="00A51CF9" w:rsidRPr="00C13906" w:rsidRDefault="00A51CF9" w:rsidP="00100305">
            <w:pPr>
              <w:jc w:val="right"/>
              <w:rPr>
                <w:rFonts w:eastAsia="Times New Roman"/>
                <w:color w:val="404040" w:themeColor="text1" w:themeTint="BF"/>
              </w:rPr>
            </w:pPr>
            <w:r>
              <w:rPr>
                <w:rFonts w:cs="Arial"/>
                <w:sz w:val="22"/>
              </w:rPr>
              <w:t>903,871</w:t>
            </w:r>
          </w:p>
        </w:tc>
        <w:tc>
          <w:tcPr>
            <w:tcW w:w="1951" w:type="dxa"/>
            <w:vAlign w:val="bottom"/>
          </w:tcPr>
          <w:p w14:paraId="3BCCB539" w14:textId="27CEFFAD" w:rsidR="00A51CF9" w:rsidRPr="00C13906" w:rsidRDefault="00A51CF9" w:rsidP="00880675">
            <w:pPr>
              <w:jc w:val="right"/>
              <w:rPr>
                <w:rFonts w:eastAsia="Times New Roman"/>
                <w:color w:val="404040" w:themeColor="text1" w:themeTint="BF"/>
              </w:rPr>
            </w:pPr>
            <w:r>
              <w:rPr>
                <w:rFonts w:cs="Arial"/>
                <w:sz w:val="22"/>
              </w:rPr>
              <w:t>893,025</w:t>
            </w:r>
          </w:p>
        </w:tc>
        <w:tc>
          <w:tcPr>
            <w:tcW w:w="2363" w:type="dxa"/>
            <w:vAlign w:val="bottom"/>
          </w:tcPr>
          <w:p w14:paraId="37511091" w14:textId="4B336471"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3BF561BE" w14:textId="0DA11FAA" w:rsidR="00A51CF9" w:rsidRPr="00C13906" w:rsidRDefault="00A51CF9" w:rsidP="009A4130">
            <w:pPr>
              <w:jc w:val="right"/>
              <w:rPr>
                <w:rFonts w:eastAsia="Times New Roman"/>
                <w:color w:val="404040" w:themeColor="text1" w:themeTint="BF"/>
              </w:rPr>
            </w:pPr>
            <w:r>
              <w:rPr>
                <w:rFonts w:cs="Arial"/>
                <w:sz w:val="22"/>
              </w:rPr>
              <w:t>1,851</w:t>
            </w:r>
          </w:p>
        </w:tc>
        <w:tc>
          <w:tcPr>
            <w:tcW w:w="2531" w:type="dxa"/>
            <w:vAlign w:val="bottom"/>
          </w:tcPr>
          <w:p w14:paraId="4FB39269" w14:textId="794883B6" w:rsidR="00A51CF9" w:rsidRPr="00C13906" w:rsidRDefault="00A51CF9" w:rsidP="009A4130">
            <w:pPr>
              <w:jc w:val="right"/>
              <w:rPr>
                <w:rFonts w:eastAsia="Times New Roman"/>
                <w:color w:val="404040" w:themeColor="text1" w:themeTint="BF"/>
              </w:rPr>
            </w:pPr>
            <w:r>
              <w:rPr>
                <w:rFonts w:cs="Arial"/>
                <w:sz w:val="22"/>
              </w:rPr>
              <w:t>894,876</w:t>
            </w:r>
          </w:p>
        </w:tc>
      </w:tr>
      <w:tr w:rsidR="00A51CF9" w:rsidRPr="00F477B1" w14:paraId="12863B8B" w14:textId="77777777" w:rsidTr="009A4130">
        <w:trPr>
          <w:trHeight w:val="300"/>
        </w:trPr>
        <w:tc>
          <w:tcPr>
            <w:tcW w:w="2850" w:type="dxa"/>
          </w:tcPr>
          <w:p w14:paraId="4743BAAD" w14:textId="6DF1DDD7" w:rsidR="00A51CF9" w:rsidRPr="00C13906" w:rsidRDefault="00A51CF9" w:rsidP="00A51CF9">
            <w:pPr>
              <w:rPr>
                <w:rFonts w:eastAsia="Times New Roman"/>
                <w:color w:val="404040" w:themeColor="text1" w:themeTint="BF"/>
              </w:rPr>
            </w:pPr>
            <w:r>
              <w:rPr>
                <w:rFonts w:cs="Arial"/>
                <w:sz w:val="22"/>
              </w:rPr>
              <w:t xml:space="preserve">Denmark </w:t>
            </w:r>
          </w:p>
        </w:tc>
        <w:tc>
          <w:tcPr>
            <w:tcW w:w="2871" w:type="dxa"/>
            <w:vAlign w:val="bottom"/>
          </w:tcPr>
          <w:p w14:paraId="0C5D59D0" w14:textId="72D883B4" w:rsidR="00A51CF9" w:rsidRPr="00C13906" w:rsidRDefault="00A51CF9" w:rsidP="00100305">
            <w:pPr>
              <w:jc w:val="right"/>
              <w:rPr>
                <w:rFonts w:eastAsia="Times New Roman"/>
                <w:color w:val="404040" w:themeColor="text1" w:themeTint="BF"/>
              </w:rPr>
            </w:pPr>
            <w:r>
              <w:rPr>
                <w:rFonts w:cs="Arial"/>
                <w:sz w:val="22"/>
              </w:rPr>
              <w:t>591,175</w:t>
            </w:r>
          </w:p>
        </w:tc>
        <w:tc>
          <w:tcPr>
            <w:tcW w:w="1951" w:type="dxa"/>
            <w:vAlign w:val="bottom"/>
          </w:tcPr>
          <w:p w14:paraId="744B47AB" w14:textId="7741814E" w:rsidR="00A51CF9" w:rsidRPr="00C13906" w:rsidRDefault="00A51CF9" w:rsidP="00880675">
            <w:pPr>
              <w:jc w:val="right"/>
              <w:rPr>
                <w:rFonts w:eastAsia="Times New Roman"/>
                <w:color w:val="404040" w:themeColor="text1" w:themeTint="BF"/>
              </w:rPr>
            </w:pPr>
            <w:r>
              <w:rPr>
                <w:rFonts w:cs="Arial"/>
                <w:sz w:val="22"/>
              </w:rPr>
              <w:t>584,081</w:t>
            </w:r>
          </w:p>
        </w:tc>
        <w:tc>
          <w:tcPr>
            <w:tcW w:w="2363" w:type="dxa"/>
            <w:vAlign w:val="bottom"/>
          </w:tcPr>
          <w:p w14:paraId="0709536D" w14:textId="270A835A"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0BD22A15" w14:textId="595DCA77" w:rsidR="00A51CF9" w:rsidRPr="00C13906" w:rsidRDefault="00A51CF9" w:rsidP="009A4130">
            <w:pPr>
              <w:jc w:val="right"/>
              <w:rPr>
                <w:rFonts w:eastAsia="Times New Roman"/>
                <w:color w:val="404040" w:themeColor="text1" w:themeTint="BF"/>
              </w:rPr>
            </w:pPr>
            <w:r>
              <w:rPr>
                <w:rFonts w:cs="Arial"/>
                <w:sz w:val="22"/>
              </w:rPr>
              <w:t>1,211</w:t>
            </w:r>
          </w:p>
        </w:tc>
        <w:tc>
          <w:tcPr>
            <w:tcW w:w="2531" w:type="dxa"/>
            <w:vAlign w:val="bottom"/>
          </w:tcPr>
          <w:p w14:paraId="18A524EC" w14:textId="7E2D2EF6" w:rsidR="00A51CF9" w:rsidRPr="00C13906" w:rsidRDefault="00A51CF9" w:rsidP="009A4130">
            <w:pPr>
              <w:jc w:val="right"/>
              <w:rPr>
                <w:rFonts w:eastAsia="Times New Roman"/>
                <w:color w:val="404040" w:themeColor="text1" w:themeTint="BF"/>
              </w:rPr>
            </w:pPr>
            <w:r>
              <w:rPr>
                <w:rFonts w:cs="Arial"/>
                <w:sz w:val="22"/>
              </w:rPr>
              <w:t>585,292</w:t>
            </w:r>
          </w:p>
        </w:tc>
      </w:tr>
      <w:tr w:rsidR="00A51CF9" w:rsidRPr="00F477B1" w14:paraId="65AC2FEB" w14:textId="77777777" w:rsidTr="009A4130">
        <w:trPr>
          <w:trHeight w:val="300"/>
        </w:trPr>
        <w:tc>
          <w:tcPr>
            <w:tcW w:w="2850" w:type="dxa"/>
          </w:tcPr>
          <w:p w14:paraId="42A6F3C0" w14:textId="266F9D9D" w:rsidR="00A51CF9" w:rsidRPr="00C13906" w:rsidRDefault="00A51CF9" w:rsidP="00A51CF9">
            <w:pPr>
              <w:rPr>
                <w:rFonts w:eastAsia="Times New Roman"/>
                <w:color w:val="404040" w:themeColor="text1" w:themeTint="BF"/>
              </w:rPr>
            </w:pPr>
            <w:r>
              <w:rPr>
                <w:rFonts w:cs="Arial"/>
                <w:sz w:val="22"/>
              </w:rPr>
              <w:t xml:space="preserve">Derby-West Kimberley </w:t>
            </w:r>
          </w:p>
        </w:tc>
        <w:tc>
          <w:tcPr>
            <w:tcW w:w="2871" w:type="dxa"/>
            <w:vAlign w:val="bottom"/>
          </w:tcPr>
          <w:p w14:paraId="19E1E5B1" w14:textId="22FE4875" w:rsidR="00A51CF9" w:rsidRPr="00C13906" w:rsidRDefault="00A51CF9" w:rsidP="00100305">
            <w:pPr>
              <w:jc w:val="right"/>
              <w:rPr>
                <w:rFonts w:eastAsia="Times New Roman"/>
                <w:color w:val="404040" w:themeColor="text1" w:themeTint="BF"/>
              </w:rPr>
            </w:pPr>
            <w:r>
              <w:rPr>
                <w:rFonts w:cs="Arial"/>
                <w:sz w:val="22"/>
              </w:rPr>
              <w:t>4,348,279</w:t>
            </w:r>
          </w:p>
        </w:tc>
        <w:tc>
          <w:tcPr>
            <w:tcW w:w="1951" w:type="dxa"/>
            <w:vAlign w:val="bottom"/>
          </w:tcPr>
          <w:p w14:paraId="0A358215" w14:textId="102E81BB" w:rsidR="00A51CF9" w:rsidRPr="00C13906" w:rsidRDefault="00A51CF9" w:rsidP="00880675">
            <w:pPr>
              <w:jc w:val="right"/>
              <w:rPr>
                <w:rFonts w:eastAsia="Times New Roman"/>
                <w:color w:val="404040" w:themeColor="text1" w:themeTint="BF"/>
              </w:rPr>
            </w:pPr>
            <w:r>
              <w:rPr>
                <w:rFonts w:cs="Arial"/>
                <w:sz w:val="22"/>
              </w:rPr>
              <w:t>4,296,100</w:t>
            </w:r>
          </w:p>
        </w:tc>
        <w:tc>
          <w:tcPr>
            <w:tcW w:w="2363" w:type="dxa"/>
            <w:vAlign w:val="bottom"/>
          </w:tcPr>
          <w:p w14:paraId="41CC1DBF" w14:textId="63339283"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4E9DF21E" w14:textId="2E6AA801" w:rsidR="00A51CF9" w:rsidRPr="00C13906" w:rsidRDefault="00A51CF9" w:rsidP="009A4130">
            <w:pPr>
              <w:jc w:val="right"/>
              <w:rPr>
                <w:rFonts w:eastAsia="Times New Roman"/>
                <w:color w:val="404040" w:themeColor="text1" w:themeTint="BF"/>
              </w:rPr>
            </w:pPr>
            <w:r>
              <w:rPr>
                <w:rFonts w:cs="Arial"/>
                <w:sz w:val="22"/>
              </w:rPr>
              <w:t>8,905</w:t>
            </w:r>
          </w:p>
        </w:tc>
        <w:tc>
          <w:tcPr>
            <w:tcW w:w="2531" w:type="dxa"/>
            <w:vAlign w:val="bottom"/>
          </w:tcPr>
          <w:p w14:paraId="1C5E388D" w14:textId="4CBBE91B" w:rsidR="00A51CF9" w:rsidRPr="00C13906" w:rsidRDefault="00A51CF9" w:rsidP="009A4130">
            <w:pPr>
              <w:jc w:val="right"/>
              <w:rPr>
                <w:rFonts w:eastAsia="Times New Roman"/>
                <w:color w:val="404040" w:themeColor="text1" w:themeTint="BF"/>
              </w:rPr>
            </w:pPr>
            <w:r>
              <w:rPr>
                <w:rFonts w:cs="Arial"/>
                <w:sz w:val="22"/>
              </w:rPr>
              <w:t>4,305,005</w:t>
            </w:r>
          </w:p>
        </w:tc>
      </w:tr>
      <w:tr w:rsidR="00A51CF9" w:rsidRPr="00F477B1" w14:paraId="72FD20C8" w14:textId="77777777" w:rsidTr="009A4130">
        <w:trPr>
          <w:trHeight w:val="300"/>
        </w:trPr>
        <w:tc>
          <w:tcPr>
            <w:tcW w:w="2850" w:type="dxa"/>
          </w:tcPr>
          <w:p w14:paraId="19B73B24" w14:textId="5FEA9A3B" w:rsidR="00A51CF9" w:rsidRPr="00C13906" w:rsidRDefault="00A51CF9" w:rsidP="00A51CF9">
            <w:pPr>
              <w:rPr>
                <w:rFonts w:eastAsia="Times New Roman"/>
                <w:color w:val="404040" w:themeColor="text1" w:themeTint="BF"/>
              </w:rPr>
            </w:pPr>
            <w:r>
              <w:rPr>
                <w:rFonts w:cs="Arial"/>
                <w:sz w:val="22"/>
              </w:rPr>
              <w:t xml:space="preserve">Donnybrook-Balingup </w:t>
            </w:r>
          </w:p>
        </w:tc>
        <w:tc>
          <w:tcPr>
            <w:tcW w:w="2871" w:type="dxa"/>
            <w:vAlign w:val="bottom"/>
          </w:tcPr>
          <w:p w14:paraId="256495B8" w14:textId="462BB914" w:rsidR="00A51CF9" w:rsidRPr="00C13906" w:rsidRDefault="00A51CF9" w:rsidP="00100305">
            <w:pPr>
              <w:jc w:val="right"/>
              <w:rPr>
                <w:rFonts w:eastAsia="Times New Roman"/>
                <w:color w:val="404040" w:themeColor="text1" w:themeTint="BF"/>
              </w:rPr>
            </w:pPr>
            <w:r>
              <w:rPr>
                <w:rFonts w:cs="Arial"/>
                <w:sz w:val="22"/>
              </w:rPr>
              <w:t>1,278,457</w:t>
            </w:r>
          </w:p>
        </w:tc>
        <w:tc>
          <w:tcPr>
            <w:tcW w:w="1951" w:type="dxa"/>
            <w:vAlign w:val="bottom"/>
          </w:tcPr>
          <w:p w14:paraId="1ED06BD1" w14:textId="16680078" w:rsidR="00A51CF9" w:rsidRPr="00C13906" w:rsidRDefault="00A51CF9" w:rsidP="00880675">
            <w:pPr>
              <w:jc w:val="right"/>
              <w:rPr>
                <w:rFonts w:eastAsia="Times New Roman"/>
                <w:color w:val="404040" w:themeColor="text1" w:themeTint="BF"/>
              </w:rPr>
            </w:pPr>
            <w:r>
              <w:rPr>
                <w:rFonts w:cs="Arial"/>
                <w:sz w:val="22"/>
              </w:rPr>
              <w:t>1,300,927</w:t>
            </w:r>
          </w:p>
        </w:tc>
        <w:tc>
          <w:tcPr>
            <w:tcW w:w="2363" w:type="dxa"/>
            <w:vAlign w:val="bottom"/>
          </w:tcPr>
          <w:p w14:paraId="3CC4FEB4" w14:textId="2EE6CB05" w:rsidR="00A51CF9" w:rsidRPr="00C13906" w:rsidRDefault="00A51CF9" w:rsidP="009A4130">
            <w:pPr>
              <w:jc w:val="right"/>
              <w:rPr>
                <w:rFonts w:eastAsia="Times New Roman"/>
                <w:color w:val="404040" w:themeColor="text1" w:themeTint="BF"/>
              </w:rPr>
            </w:pPr>
            <w:r>
              <w:rPr>
                <w:rFonts w:cs="Arial"/>
                <w:sz w:val="22"/>
              </w:rPr>
              <w:t>1.76%</w:t>
            </w:r>
          </w:p>
        </w:tc>
        <w:tc>
          <w:tcPr>
            <w:tcW w:w="2112" w:type="dxa"/>
            <w:vAlign w:val="bottom"/>
          </w:tcPr>
          <w:p w14:paraId="6C6C07B2" w14:textId="670746F8" w:rsidR="00A51CF9" w:rsidRPr="00C13906" w:rsidRDefault="00A51CF9" w:rsidP="009A4130">
            <w:pPr>
              <w:jc w:val="right"/>
              <w:rPr>
                <w:rFonts w:eastAsia="Times New Roman"/>
                <w:color w:val="404040" w:themeColor="text1" w:themeTint="BF"/>
              </w:rPr>
            </w:pPr>
            <w:r>
              <w:rPr>
                <w:rFonts w:cs="Arial"/>
                <w:sz w:val="22"/>
              </w:rPr>
              <w:t>2,618</w:t>
            </w:r>
          </w:p>
        </w:tc>
        <w:tc>
          <w:tcPr>
            <w:tcW w:w="2531" w:type="dxa"/>
            <w:vAlign w:val="bottom"/>
          </w:tcPr>
          <w:p w14:paraId="07701C5F" w14:textId="1D3A953A" w:rsidR="00A51CF9" w:rsidRPr="00C13906" w:rsidRDefault="00A51CF9" w:rsidP="009A4130">
            <w:pPr>
              <w:jc w:val="right"/>
              <w:rPr>
                <w:rFonts w:eastAsia="Times New Roman"/>
                <w:color w:val="404040" w:themeColor="text1" w:themeTint="BF"/>
              </w:rPr>
            </w:pPr>
            <w:r>
              <w:rPr>
                <w:rFonts w:cs="Arial"/>
                <w:sz w:val="22"/>
              </w:rPr>
              <w:t>1,303,545</w:t>
            </w:r>
          </w:p>
        </w:tc>
      </w:tr>
      <w:tr w:rsidR="00A51CF9" w:rsidRPr="00F477B1" w14:paraId="432F246C" w14:textId="77777777" w:rsidTr="009A4130">
        <w:trPr>
          <w:trHeight w:val="300"/>
        </w:trPr>
        <w:tc>
          <w:tcPr>
            <w:tcW w:w="2850" w:type="dxa"/>
          </w:tcPr>
          <w:p w14:paraId="73DF824D" w14:textId="6B7B9295" w:rsidR="00A51CF9" w:rsidRPr="00C13906" w:rsidRDefault="00A51CF9" w:rsidP="00A51CF9">
            <w:pPr>
              <w:rPr>
                <w:rFonts w:eastAsia="Times New Roman"/>
                <w:color w:val="404040" w:themeColor="text1" w:themeTint="BF"/>
              </w:rPr>
            </w:pPr>
            <w:r>
              <w:rPr>
                <w:rFonts w:cs="Arial"/>
                <w:sz w:val="22"/>
              </w:rPr>
              <w:t xml:space="preserve">Dowerin </w:t>
            </w:r>
          </w:p>
        </w:tc>
        <w:tc>
          <w:tcPr>
            <w:tcW w:w="2871" w:type="dxa"/>
            <w:vAlign w:val="bottom"/>
          </w:tcPr>
          <w:p w14:paraId="6096C8AB" w14:textId="7EB34706" w:rsidR="00A51CF9" w:rsidRPr="00C13906" w:rsidRDefault="00A51CF9" w:rsidP="00100305">
            <w:pPr>
              <w:jc w:val="right"/>
              <w:rPr>
                <w:rFonts w:eastAsia="Times New Roman"/>
                <w:color w:val="404040" w:themeColor="text1" w:themeTint="BF"/>
              </w:rPr>
            </w:pPr>
            <w:r>
              <w:rPr>
                <w:rFonts w:cs="Arial"/>
                <w:sz w:val="22"/>
              </w:rPr>
              <w:t>866,847</w:t>
            </w:r>
          </w:p>
        </w:tc>
        <w:tc>
          <w:tcPr>
            <w:tcW w:w="1951" w:type="dxa"/>
            <w:vAlign w:val="bottom"/>
          </w:tcPr>
          <w:p w14:paraId="139D3C57" w14:textId="3EB8BCC6" w:rsidR="00A51CF9" w:rsidRPr="00C13906" w:rsidRDefault="00A51CF9" w:rsidP="00880675">
            <w:pPr>
              <w:jc w:val="right"/>
              <w:rPr>
                <w:rFonts w:eastAsia="Times New Roman"/>
                <w:color w:val="404040" w:themeColor="text1" w:themeTint="BF"/>
              </w:rPr>
            </w:pPr>
            <w:r>
              <w:rPr>
                <w:rFonts w:cs="Arial"/>
                <w:sz w:val="22"/>
              </w:rPr>
              <w:t>882,276</w:t>
            </w:r>
          </w:p>
        </w:tc>
        <w:tc>
          <w:tcPr>
            <w:tcW w:w="2363" w:type="dxa"/>
            <w:vAlign w:val="bottom"/>
          </w:tcPr>
          <w:p w14:paraId="12207E85" w14:textId="502EBAB1" w:rsidR="00A51CF9" w:rsidRPr="00C13906" w:rsidRDefault="00A51CF9" w:rsidP="009A4130">
            <w:pPr>
              <w:jc w:val="right"/>
              <w:rPr>
                <w:rFonts w:eastAsia="Times New Roman"/>
                <w:color w:val="404040" w:themeColor="text1" w:themeTint="BF"/>
              </w:rPr>
            </w:pPr>
            <w:r>
              <w:rPr>
                <w:rFonts w:cs="Arial"/>
                <w:sz w:val="22"/>
              </w:rPr>
              <w:t>1.78%</w:t>
            </w:r>
          </w:p>
        </w:tc>
        <w:tc>
          <w:tcPr>
            <w:tcW w:w="2112" w:type="dxa"/>
            <w:vAlign w:val="bottom"/>
          </w:tcPr>
          <w:p w14:paraId="03A26E8A" w14:textId="2BBCEC12" w:rsidR="00A51CF9" w:rsidRPr="00C13906" w:rsidRDefault="00A51CF9" w:rsidP="009A4130">
            <w:pPr>
              <w:jc w:val="right"/>
              <w:rPr>
                <w:rFonts w:eastAsia="Times New Roman"/>
                <w:color w:val="404040" w:themeColor="text1" w:themeTint="BF"/>
              </w:rPr>
            </w:pPr>
            <w:r>
              <w:rPr>
                <w:rFonts w:cs="Arial"/>
                <w:sz w:val="22"/>
              </w:rPr>
              <w:t>1,775</w:t>
            </w:r>
          </w:p>
        </w:tc>
        <w:tc>
          <w:tcPr>
            <w:tcW w:w="2531" w:type="dxa"/>
            <w:vAlign w:val="bottom"/>
          </w:tcPr>
          <w:p w14:paraId="09775CC8" w14:textId="09B94B3B" w:rsidR="00A51CF9" w:rsidRPr="00C13906" w:rsidRDefault="00A51CF9" w:rsidP="009A4130">
            <w:pPr>
              <w:jc w:val="right"/>
              <w:rPr>
                <w:rFonts w:eastAsia="Times New Roman"/>
                <w:color w:val="404040" w:themeColor="text1" w:themeTint="BF"/>
              </w:rPr>
            </w:pPr>
            <w:r>
              <w:rPr>
                <w:rFonts w:cs="Arial"/>
                <w:sz w:val="22"/>
              </w:rPr>
              <w:t>884,051</w:t>
            </w:r>
          </w:p>
        </w:tc>
      </w:tr>
      <w:tr w:rsidR="00A51CF9" w:rsidRPr="00F477B1" w14:paraId="72D17BB3" w14:textId="77777777" w:rsidTr="009A4130">
        <w:trPr>
          <w:trHeight w:val="300"/>
        </w:trPr>
        <w:tc>
          <w:tcPr>
            <w:tcW w:w="2850" w:type="dxa"/>
          </w:tcPr>
          <w:p w14:paraId="02950CD1" w14:textId="2487BDFF" w:rsidR="00A51CF9" w:rsidRPr="00C13906" w:rsidRDefault="00A51CF9" w:rsidP="00A51CF9">
            <w:pPr>
              <w:rPr>
                <w:rFonts w:eastAsia="Times New Roman"/>
                <w:color w:val="404040" w:themeColor="text1" w:themeTint="BF"/>
              </w:rPr>
            </w:pPr>
            <w:r>
              <w:rPr>
                <w:rFonts w:cs="Arial"/>
                <w:sz w:val="22"/>
              </w:rPr>
              <w:t xml:space="preserve">Dumbleyung </w:t>
            </w:r>
          </w:p>
        </w:tc>
        <w:tc>
          <w:tcPr>
            <w:tcW w:w="2871" w:type="dxa"/>
            <w:vAlign w:val="bottom"/>
          </w:tcPr>
          <w:p w14:paraId="2B196FA4" w14:textId="0690B5E2" w:rsidR="00A51CF9" w:rsidRPr="00C13906" w:rsidRDefault="00A51CF9" w:rsidP="00100305">
            <w:pPr>
              <w:jc w:val="right"/>
              <w:rPr>
                <w:rFonts w:eastAsia="Times New Roman"/>
                <w:color w:val="404040" w:themeColor="text1" w:themeTint="BF"/>
              </w:rPr>
            </w:pPr>
            <w:r>
              <w:rPr>
                <w:rFonts w:cs="Arial"/>
                <w:sz w:val="22"/>
              </w:rPr>
              <w:t>984,710</w:t>
            </w:r>
          </w:p>
        </w:tc>
        <w:tc>
          <w:tcPr>
            <w:tcW w:w="1951" w:type="dxa"/>
            <w:vAlign w:val="bottom"/>
          </w:tcPr>
          <w:p w14:paraId="09DCA586" w14:textId="789E5532" w:rsidR="00A51CF9" w:rsidRPr="00C13906" w:rsidRDefault="00A51CF9" w:rsidP="00880675">
            <w:pPr>
              <w:jc w:val="right"/>
              <w:rPr>
                <w:rFonts w:eastAsia="Times New Roman"/>
                <w:color w:val="404040" w:themeColor="text1" w:themeTint="BF"/>
              </w:rPr>
            </w:pPr>
            <w:r>
              <w:rPr>
                <w:rFonts w:cs="Arial"/>
                <w:sz w:val="22"/>
              </w:rPr>
              <w:t>1,007,991</w:t>
            </w:r>
          </w:p>
        </w:tc>
        <w:tc>
          <w:tcPr>
            <w:tcW w:w="2363" w:type="dxa"/>
            <w:vAlign w:val="bottom"/>
          </w:tcPr>
          <w:p w14:paraId="70C6BFF9" w14:textId="6D3764E9" w:rsidR="00A51CF9" w:rsidRPr="00C13906" w:rsidRDefault="00A51CF9" w:rsidP="009A4130">
            <w:pPr>
              <w:jc w:val="right"/>
              <w:rPr>
                <w:rFonts w:eastAsia="Times New Roman"/>
                <w:color w:val="404040" w:themeColor="text1" w:themeTint="BF"/>
              </w:rPr>
            </w:pPr>
            <w:r>
              <w:rPr>
                <w:rFonts w:cs="Arial"/>
                <w:sz w:val="22"/>
              </w:rPr>
              <w:t>2.36%</w:t>
            </w:r>
          </w:p>
        </w:tc>
        <w:tc>
          <w:tcPr>
            <w:tcW w:w="2112" w:type="dxa"/>
            <w:vAlign w:val="bottom"/>
          </w:tcPr>
          <w:p w14:paraId="13BF9970" w14:textId="01272154" w:rsidR="00A51CF9" w:rsidRPr="00C13906" w:rsidRDefault="00A51CF9" w:rsidP="009A4130">
            <w:pPr>
              <w:jc w:val="right"/>
              <w:rPr>
                <w:rFonts w:eastAsia="Times New Roman"/>
                <w:color w:val="404040" w:themeColor="text1" w:themeTint="BF"/>
              </w:rPr>
            </w:pPr>
            <w:r>
              <w:rPr>
                <w:rFonts w:cs="Arial"/>
                <w:sz w:val="22"/>
              </w:rPr>
              <w:t>2,017</w:t>
            </w:r>
          </w:p>
        </w:tc>
        <w:tc>
          <w:tcPr>
            <w:tcW w:w="2531" w:type="dxa"/>
            <w:vAlign w:val="bottom"/>
          </w:tcPr>
          <w:p w14:paraId="386E1968" w14:textId="55364F88" w:rsidR="00A51CF9" w:rsidRPr="00C13906" w:rsidRDefault="00A51CF9" w:rsidP="009A4130">
            <w:pPr>
              <w:jc w:val="right"/>
              <w:rPr>
                <w:rFonts w:eastAsia="Times New Roman"/>
                <w:color w:val="404040" w:themeColor="text1" w:themeTint="BF"/>
              </w:rPr>
            </w:pPr>
            <w:r>
              <w:rPr>
                <w:rFonts w:cs="Arial"/>
                <w:sz w:val="22"/>
              </w:rPr>
              <w:t>1,010,008</w:t>
            </w:r>
          </w:p>
        </w:tc>
      </w:tr>
      <w:tr w:rsidR="00A51CF9" w:rsidRPr="00F477B1" w14:paraId="0C890ACE" w14:textId="77777777" w:rsidTr="009A4130">
        <w:trPr>
          <w:trHeight w:val="300"/>
        </w:trPr>
        <w:tc>
          <w:tcPr>
            <w:tcW w:w="2850" w:type="dxa"/>
          </w:tcPr>
          <w:p w14:paraId="698388D2" w14:textId="1F960135" w:rsidR="00A51CF9" w:rsidRPr="00C13906" w:rsidRDefault="00A51CF9" w:rsidP="00A51CF9">
            <w:pPr>
              <w:rPr>
                <w:rFonts w:eastAsia="Times New Roman"/>
                <w:color w:val="404040" w:themeColor="text1" w:themeTint="BF"/>
              </w:rPr>
            </w:pPr>
            <w:r>
              <w:rPr>
                <w:rFonts w:cs="Arial"/>
                <w:sz w:val="22"/>
              </w:rPr>
              <w:t xml:space="preserve">Dundas </w:t>
            </w:r>
          </w:p>
        </w:tc>
        <w:tc>
          <w:tcPr>
            <w:tcW w:w="2871" w:type="dxa"/>
            <w:vAlign w:val="bottom"/>
          </w:tcPr>
          <w:p w14:paraId="7624D7CC" w14:textId="58B9034D" w:rsidR="00A51CF9" w:rsidRPr="00C13906" w:rsidRDefault="00A51CF9" w:rsidP="00100305">
            <w:pPr>
              <w:jc w:val="right"/>
              <w:rPr>
                <w:rFonts w:eastAsia="Times New Roman"/>
                <w:color w:val="404040" w:themeColor="text1" w:themeTint="BF"/>
              </w:rPr>
            </w:pPr>
            <w:r>
              <w:rPr>
                <w:rFonts w:cs="Arial"/>
                <w:sz w:val="22"/>
              </w:rPr>
              <w:t>1,117,107</w:t>
            </w:r>
          </w:p>
        </w:tc>
        <w:tc>
          <w:tcPr>
            <w:tcW w:w="1951" w:type="dxa"/>
            <w:vAlign w:val="bottom"/>
          </w:tcPr>
          <w:p w14:paraId="7E77A272" w14:textId="4CC091E4" w:rsidR="00A51CF9" w:rsidRPr="00C13906" w:rsidRDefault="00A51CF9" w:rsidP="00880675">
            <w:pPr>
              <w:jc w:val="right"/>
              <w:rPr>
                <w:rFonts w:eastAsia="Times New Roman"/>
                <w:color w:val="404040" w:themeColor="text1" w:themeTint="BF"/>
              </w:rPr>
            </w:pPr>
            <w:r>
              <w:rPr>
                <w:rFonts w:cs="Arial"/>
                <w:sz w:val="22"/>
              </w:rPr>
              <w:t>1,103,702</w:t>
            </w:r>
          </w:p>
        </w:tc>
        <w:tc>
          <w:tcPr>
            <w:tcW w:w="2363" w:type="dxa"/>
            <w:vAlign w:val="bottom"/>
          </w:tcPr>
          <w:p w14:paraId="4E9FDAA3" w14:textId="12A9A768"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6593765B" w14:textId="1187F084" w:rsidR="00A51CF9" w:rsidRPr="00C13906" w:rsidRDefault="00A51CF9" w:rsidP="009A4130">
            <w:pPr>
              <w:jc w:val="right"/>
              <w:rPr>
                <w:rFonts w:eastAsia="Times New Roman"/>
                <w:color w:val="404040" w:themeColor="text1" w:themeTint="BF"/>
              </w:rPr>
            </w:pPr>
            <w:r>
              <w:rPr>
                <w:rFonts w:cs="Arial"/>
                <w:sz w:val="22"/>
              </w:rPr>
              <w:t>2,288</w:t>
            </w:r>
          </w:p>
        </w:tc>
        <w:tc>
          <w:tcPr>
            <w:tcW w:w="2531" w:type="dxa"/>
            <w:vAlign w:val="bottom"/>
          </w:tcPr>
          <w:p w14:paraId="65306469" w14:textId="2722A01E" w:rsidR="00A51CF9" w:rsidRPr="00C13906" w:rsidRDefault="00A51CF9" w:rsidP="009A4130">
            <w:pPr>
              <w:jc w:val="right"/>
              <w:rPr>
                <w:rFonts w:eastAsia="Times New Roman"/>
                <w:color w:val="404040" w:themeColor="text1" w:themeTint="BF"/>
              </w:rPr>
            </w:pPr>
            <w:r>
              <w:rPr>
                <w:rFonts w:cs="Arial"/>
                <w:sz w:val="22"/>
              </w:rPr>
              <w:t>1,105,990</w:t>
            </w:r>
          </w:p>
        </w:tc>
      </w:tr>
      <w:tr w:rsidR="00A51CF9" w:rsidRPr="00F477B1" w14:paraId="641A3E9F" w14:textId="77777777" w:rsidTr="009A4130">
        <w:trPr>
          <w:trHeight w:val="300"/>
        </w:trPr>
        <w:tc>
          <w:tcPr>
            <w:tcW w:w="2850" w:type="dxa"/>
          </w:tcPr>
          <w:p w14:paraId="00704194" w14:textId="76656028" w:rsidR="00A51CF9" w:rsidRPr="00C13906" w:rsidRDefault="00A51CF9" w:rsidP="00A51CF9">
            <w:pPr>
              <w:rPr>
                <w:rFonts w:eastAsia="Times New Roman"/>
                <w:color w:val="404040" w:themeColor="text1" w:themeTint="BF"/>
              </w:rPr>
            </w:pPr>
            <w:r>
              <w:rPr>
                <w:rFonts w:cs="Arial"/>
                <w:sz w:val="22"/>
              </w:rPr>
              <w:t xml:space="preserve">East Fremantle </w:t>
            </w:r>
          </w:p>
        </w:tc>
        <w:tc>
          <w:tcPr>
            <w:tcW w:w="2871" w:type="dxa"/>
            <w:vAlign w:val="bottom"/>
          </w:tcPr>
          <w:p w14:paraId="6D907BD7" w14:textId="2A26E6C1" w:rsidR="00A51CF9" w:rsidRPr="00C13906" w:rsidRDefault="00A51CF9" w:rsidP="00100305">
            <w:pPr>
              <w:jc w:val="right"/>
              <w:rPr>
                <w:rFonts w:eastAsia="Times New Roman"/>
                <w:color w:val="404040" w:themeColor="text1" w:themeTint="BF"/>
              </w:rPr>
            </w:pPr>
            <w:r>
              <w:rPr>
                <w:rFonts w:cs="Arial"/>
                <w:sz w:val="22"/>
              </w:rPr>
              <w:t>156,837</w:t>
            </w:r>
          </w:p>
        </w:tc>
        <w:tc>
          <w:tcPr>
            <w:tcW w:w="1951" w:type="dxa"/>
            <w:vAlign w:val="bottom"/>
          </w:tcPr>
          <w:p w14:paraId="5AEBE655" w14:textId="316F3648" w:rsidR="00A51CF9" w:rsidRPr="00C13906" w:rsidRDefault="00A51CF9" w:rsidP="00880675">
            <w:pPr>
              <w:jc w:val="right"/>
              <w:rPr>
                <w:rFonts w:eastAsia="Times New Roman"/>
                <w:color w:val="404040" w:themeColor="text1" w:themeTint="BF"/>
              </w:rPr>
            </w:pPr>
            <w:r>
              <w:rPr>
                <w:rFonts w:cs="Arial"/>
                <w:sz w:val="22"/>
              </w:rPr>
              <w:t>162,554</w:t>
            </w:r>
          </w:p>
        </w:tc>
        <w:tc>
          <w:tcPr>
            <w:tcW w:w="2363" w:type="dxa"/>
            <w:vAlign w:val="bottom"/>
          </w:tcPr>
          <w:p w14:paraId="26F04098" w14:textId="12823C87" w:rsidR="00A51CF9" w:rsidRPr="00C13906" w:rsidRDefault="00A51CF9" w:rsidP="009A4130">
            <w:pPr>
              <w:jc w:val="right"/>
              <w:rPr>
                <w:rFonts w:eastAsia="Times New Roman"/>
                <w:color w:val="404040" w:themeColor="text1" w:themeTint="BF"/>
              </w:rPr>
            </w:pPr>
            <w:r>
              <w:rPr>
                <w:rFonts w:cs="Arial"/>
                <w:sz w:val="22"/>
              </w:rPr>
              <w:t>3.65%</w:t>
            </w:r>
          </w:p>
        </w:tc>
        <w:tc>
          <w:tcPr>
            <w:tcW w:w="2112" w:type="dxa"/>
            <w:vAlign w:val="bottom"/>
          </w:tcPr>
          <w:p w14:paraId="69EAC867" w14:textId="2958CEC0" w:rsidR="00A51CF9" w:rsidRPr="00C13906" w:rsidRDefault="00A51CF9" w:rsidP="009A4130">
            <w:pPr>
              <w:jc w:val="right"/>
              <w:rPr>
                <w:rFonts w:eastAsia="Times New Roman"/>
                <w:color w:val="404040" w:themeColor="text1" w:themeTint="BF"/>
              </w:rPr>
            </w:pPr>
            <w:r>
              <w:rPr>
                <w:rFonts w:cs="Arial"/>
                <w:sz w:val="22"/>
              </w:rPr>
              <w:t>321</w:t>
            </w:r>
          </w:p>
        </w:tc>
        <w:tc>
          <w:tcPr>
            <w:tcW w:w="2531" w:type="dxa"/>
            <w:vAlign w:val="bottom"/>
          </w:tcPr>
          <w:p w14:paraId="6F1718AB" w14:textId="4F006F12" w:rsidR="00A51CF9" w:rsidRPr="00C13906" w:rsidRDefault="00A51CF9" w:rsidP="009A4130">
            <w:pPr>
              <w:jc w:val="right"/>
              <w:rPr>
                <w:rFonts w:eastAsia="Times New Roman"/>
                <w:color w:val="404040" w:themeColor="text1" w:themeTint="BF"/>
              </w:rPr>
            </w:pPr>
            <w:r>
              <w:rPr>
                <w:rFonts w:cs="Arial"/>
                <w:sz w:val="22"/>
              </w:rPr>
              <w:t>162,875</w:t>
            </w:r>
          </w:p>
        </w:tc>
      </w:tr>
      <w:tr w:rsidR="00A51CF9" w:rsidRPr="00F477B1" w14:paraId="13DA58BE" w14:textId="77777777" w:rsidTr="009A4130">
        <w:trPr>
          <w:trHeight w:val="300"/>
        </w:trPr>
        <w:tc>
          <w:tcPr>
            <w:tcW w:w="2850" w:type="dxa"/>
          </w:tcPr>
          <w:p w14:paraId="5DE1462E" w14:textId="5EB1DEC7" w:rsidR="00A51CF9" w:rsidRPr="00C13906" w:rsidRDefault="00A51CF9" w:rsidP="00A51CF9">
            <w:pPr>
              <w:rPr>
                <w:rFonts w:eastAsia="Times New Roman"/>
                <w:color w:val="404040" w:themeColor="text1" w:themeTint="BF"/>
              </w:rPr>
            </w:pPr>
            <w:r>
              <w:rPr>
                <w:rFonts w:cs="Arial"/>
                <w:sz w:val="22"/>
              </w:rPr>
              <w:lastRenderedPageBreak/>
              <w:t xml:space="preserve">East Pilbara </w:t>
            </w:r>
          </w:p>
        </w:tc>
        <w:tc>
          <w:tcPr>
            <w:tcW w:w="2871" w:type="dxa"/>
            <w:vAlign w:val="bottom"/>
          </w:tcPr>
          <w:p w14:paraId="264E4C8C" w14:textId="68BC5EF1" w:rsidR="00A51CF9" w:rsidRPr="00C13906" w:rsidRDefault="00A51CF9" w:rsidP="00100305">
            <w:pPr>
              <w:jc w:val="right"/>
              <w:rPr>
                <w:rFonts w:eastAsia="Times New Roman"/>
                <w:color w:val="404040" w:themeColor="text1" w:themeTint="BF"/>
              </w:rPr>
            </w:pPr>
            <w:r>
              <w:rPr>
                <w:rFonts w:cs="Arial"/>
                <w:sz w:val="22"/>
              </w:rPr>
              <w:t>2,428,843</w:t>
            </w:r>
          </w:p>
        </w:tc>
        <w:tc>
          <w:tcPr>
            <w:tcW w:w="1951" w:type="dxa"/>
            <w:vAlign w:val="bottom"/>
          </w:tcPr>
          <w:p w14:paraId="24DB57AD" w14:textId="1D933DE9" w:rsidR="00A51CF9" w:rsidRPr="00C13906" w:rsidRDefault="00A51CF9" w:rsidP="00880675">
            <w:pPr>
              <w:jc w:val="right"/>
              <w:rPr>
                <w:rFonts w:eastAsia="Times New Roman"/>
                <w:color w:val="404040" w:themeColor="text1" w:themeTint="BF"/>
              </w:rPr>
            </w:pPr>
            <w:r>
              <w:rPr>
                <w:rFonts w:cs="Arial"/>
                <w:sz w:val="22"/>
              </w:rPr>
              <w:t>2,399,697</w:t>
            </w:r>
          </w:p>
        </w:tc>
        <w:tc>
          <w:tcPr>
            <w:tcW w:w="2363" w:type="dxa"/>
            <w:vAlign w:val="bottom"/>
          </w:tcPr>
          <w:p w14:paraId="0DBF3FE6" w14:textId="34BADEE0"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D0308EF" w14:textId="0004F8F1" w:rsidR="00A51CF9" w:rsidRPr="00C13906" w:rsidRDefault="00A51CF9" w:rsidP="009A4130">
            <w:pPr>
              <w:jc w:val="right"/>
              <w:rPr>
                <w:rFonts w:eastAsia="Times New Roman"/>
                <w:color w:val="404040" w:themeColor="text1" w:themeTint="BF"/>
              </w:rPr>
            </w:pPr>
            <w:r>
              <w:rPr>
                <w:rFonts w:cs="Arial"/>
                <w:sz w:val="22"/>
              </w:rPr>
              <w:t>4,974</w:t>
            </w:r>
          </w:p>
        </w:tc>
        <w:tc>
          <w:tcPr>
            <w:tcW w:w="2531" w:type="dxa"/>
            <w:vAlign w:val="bottom"/>
          </w:tcPr>
          <w:p w14:paraId="787AA35F" w14:textId="59CEE68D" w:rsidR="00A51CF9" w:rsidRPr="00C13906" w:rsidRDefault="00A51CF9" w:rsidP="009A4130">
            <w:pPr>
              <w:jc w:val="right"/>
              <w:rPr>
                <w:rFonts w:eastAsia="Times New Roman"/>
                <w:color w:val="404040" w:themeColor="text1" w:themeTint="BF"/>
              </w:rPr>
            </w:pPr>
            <w:r>
              <w:rPr>
                <w:rFonts w:cs="Arial"/>
                <w:sz w:val="22"/>
              </w:rPr>
              <w:t>2,404,671</w:t>
            </w:r>
          </w:p>
        </w:tc>
      </w:tr>
      <w:tr w:rsidR="00A51CF9" w:rsidRPr="00F477B1" w14:paraId="7C1AB867" w14:textId="77777777" w:rsidTr="009A4130">
        <w:trPr>
          <w:trHeight w:val="300"/>
        </w:trPr>
        <w:tc>
          <w:tcPr>
            <w:tcW w:w="2850" w:type="dxa"/>
          </w:tcPr>
          <w:p w14:paraId="3A8B33C9" w14:textId="716FA77B" w:rsidR="00A51CF9" w:rsidRPr="00C13906" w:rsidRDefault="00A51CF9" w:rsidP="00A51CF9">
            <w:pPr>
              <w:rPr>
                <w:rFonts w:eastAsia="Times New Roman"/>
                <w:color w:val="404040" w:themeColor="text1" w:themeTint="BF"/>
              </w:rPr>
            </w:pPr>
            <w:r>
              <w:rPr>
                <w:rFonts w:cs="Arial"/>
                <w:sz w:val="22"/>
              </w:rPr>
              <w:t xml:space="preserve">Esperance </w:t>
            </w:r>
          </w:p>
        </w:tc>
        <w:tc>
          <w:tcPr>
            <w:tcW w:w="2871" w:type="dxa"/>
            <w:vAlign w:val="bottom"/>
          </w:tcPr>
          <w:p w14:paraId="094E79CB" w14:textId="637915D7" w:rsidR="00A51CF9" w:rsidRPr="00C13906" w:rsidRDefault="00A51CF9" w:rsidP="00100305">
            <w:pPr>
              <w:jc w:val="right"/>
              <w:rPr>
                <w:rFonts w:eastAsia="Times New Roman"/>
                <w:color w:val="404040" w:themeColor="text1" w:themeTint="BF"/>
              </w:rPr>
            </w:pPr>
            <w:r>
              <w:rPr>
                <w:rFonts w:cs="Arial"/>
                <w:sz w:val="22"/>
              </w:rPr>
              <w:t>2,182,974</w:t>
            </w:r>
          </w:p>
        </w:tc>
        <w:tc>
          <w:tcPr>
            <w:tcW w:w="1951" w:type="dxa"/>
            <w:vAlign w:val="bottom"/>
          </w:tcPr>
          <w:p w14:paraId="22A31712" w14:textId="3747B232" w:rsidR="00A51CF9" w:rsidRPr="00C13906" w:rsidRDefault="00A51CF9" w:rsidP="00880675">
            <w:pPr>
              <w:jc w:val="right"/>
              <w:rPr>
                <w:rFonts w:eastAsia="Times New Roman"/>
                <w:color w:val="404040" w:themeColor="text1" w:themeTint="BF"/>
              </w:rPr>
            </w:pPr>
            <w:r>
              <w:rPr>
                <w:rFonts w:cs="Arial"/>
                <w:sz w:val="22"/>
              </w:rPr>
              <w:t>2,235,711</w:t>
            </w:r>
          </w:p>
        </w:tc>
        <w:tc>
          <w:tcPr>
            <w:tcW w:w="2363" w:type="dxa"/>
            <w:vAlign w:val="bottom"/>
          </w:tcPr>
          <w:p w14:paraId="65B8DB76" w14:textId="548C00E1" w:rsidR="00A51CF9" w:rsidRPr="00C13906" w:rsidRDefault="00A51CF9" w:rsidP="009A4130">
            <w:pPr>
              <w:jc w:val="right"/>
              <w:rPr>
                <w:rFonts w:eastAsia="Times New Roman"/>
                <w:color w:val="404040" w:themeColor="text1" w:themeTint="BF"/>
              </w:rPr>
            </w:pPr>
            <w:r>
              <w:rPr>
                <w:rFonts w:cs="Arial"/>
                <w:sz w:val="22"/>
              </w:rPr>
              <w:t>2.42%</w:t>
            </w:r>
          </w:p>
        </w:tc>
        <w:tc>
          <w:tcPr>
            <w:tcW w:w="2112" w:type="dxa"/>
            <w:vAlign w:val="bottom"/>
          </w:tcPr>
          <w:p w14:paraId="7FC83A78" w14:textId="22DBA84D" w:rsidR="00A51CF9" w:rsidRPr="00C13906" w:rsidRDefault="00A51CF9" w:rsidP="009A4130">
            <w:pPr>
              <w:jc w:val="right"/>
              <w:rPr>
                <w:rFonts w:eastAsia="Times New Roman"/>
                <w:color w:val="404040" w:themeColor="text1" w:themeTint="BF"/>
              </w:rPr>
            </w:pPr>
            <w:r>
              <w:rPr>
                <w:rFonts w:cs="Arial"/>
                <w:sz w:val="22"/>
              </w:rPr>
              <w:t>4,470</w:t>
            </w:r>
          </w:p>
        </w:tc>
        <w:tc>
          <w:tcPr>
            <w:tcW w:w="2531" w:type="dxa"/>
            <w:vAlign w:val="bottom"/>
          </w:tcPr>
          <w:p w14:paraId="3F78106B" w14:textId="5FD45A94" w:rsidR="00A51CF9" w:rsidRPr="00C13906" w:rsidRDefault="00A51CF9" w:rsidP="009A4130">
            <w:pPr>
              <w:jc w:val="right"/>
              <w:rPr>
                <w:rFonts w:eastAsia="Times New Roman"/>
                <w:color w:val="404040" w:themeColor="text1" w:themeTint="BF"/>
              </w:rPr>
            </w:pPr>
            <w:r>
              <w:rPr>
                <w:rFonts w:cs="Arial"/>
                <w:sz w:val="22"/>
              </w:rPr>
              <w:t>2,240,181</w:t>
            </w:r>
          </w:p>
        </w:tc>
      </w:tr>
      <w:tr w:rsidR="00A51CF9" w:rsidRPr="00F477B1" w14:paraId="0E014633" w14:textId="77777777" w:rsidTr="009A4130">
        <w:trPr>
          <w:trHeight w:val="300"/>
        </w:trPr>
        <w:tc>
          <w:tcPr>
            <w:tcW w:w="2850" w:type="dxa"/>
          </w:tcPr>
          <w:p w14:paraId="282137F6" w14:textId="70A3B9FA" w:rsidR="00A51CF9" w:rsidRPr="00C13906" w:rsidRDefault="00A51CF9" w:rsidP="00A51CF9">
            <w:pPr>
              <w:rPr>
                <w:rFonts w:eastAsia="Times New Roman"/>
                <w:color w:val="404040" w:themeColor="text1" w:themeTint="BF"/>
              </w:rPr>
            </w:pPr>
            <w:r>
              <w:rPr>
                <w:rFonts w:cs="Arial"/>
                <w:sz w:val="22"/>
              </w:rPr>
              <w:t xml:space="preserve">Exmouth </w:t>
            </w:r>
          </w:p>
        </w:tc>
        <w:tc>
          <w:tcPr>
            <w:tcW w:w="2871" w:type="dxa"/>
            <w:vAlign w:val="bottom"/>
          </w:tcPr>
          <w:p w14:paraId="1D6CAB9D" w14:textId="5422A055" w:rsidR="00A51CF9" w:rsidRPr="00C13906" w:rsidRDefault="00A51CF9" w:rsidP="00100305">
            <w:pPr>
              <w:jc w:val="right"/>
              <w:rPr>
                <w:rFonts w:eastAsia="Times New Roman"/>
                <w:color w:val="404040" w:themeColor="text1" w:themeTint="BF"/>
              </w:rPr>
            </w:pPr>
            <w:r>
              <w:rPr>
                <w:rFonts w:cs="Arial"/>
                <w:sz w:val="22"/>
              </w:rPr>
              <w:t>1,492,345</w:t>
            </w:r>
          </w:p>
        </w:tc>
        <w:tc>
          <w:tcPr>
            <w:tcW w:w="1951" w:type="dxa"/>
            <w:vAlign w:val="bottom"/>
          </w:tcPr>
          <w:p w14:paraId="6D00784E" w14:textId="4F6DC81A" w:rsidR="00A51CF9" w:rsidRPr="00C13906" w:rsidRDefault="00A51CF9" w:rsidP="00880675">
            <w:pPr>
              <w:jc w:val="right"/>
              <w:rPr>
                <w:rFonts w:eastAsia="Times New Roman"/>
                <w:color w:val="404040" w:themeColor="text1" w:themeTint="BF"/>
              </w:rPr>
            </w:pPr>
            <w:r>
              <w:rPr>
                <w:rFonts w:cs="Arial"/>
                <w:sz w:val="22"/>
              </w:rPr>
              <w:t>1,474,437</w:t>
            </w:r>
          </w:p>
        </w:tc>
        <w:tc>
          <w:tcPr>
            <w:tcW w:w="2363" w:type="dxa"/>
            <w:vAlign w:val="bottom"/>
          </w:tcPr>
          <w:p w14:paraId="4614331C" w14:textId="41A26483"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0FF98CDF" w14:textId="0DF6D1FB" w:rsidR="00A51CF9" w:rsidRPr="00C13906" w:rsidRDefault="00A51CF9" w:rsidP="009A4130">
            <w:pPr>
              <w:jc w:val="right"/>
              <w:rPr>
                <w:rFonts w:eastAsia="Times New Roman"/>
                <w:color w:val="404040" w:themeColor="text1" w:themeTint="BF"/>
              </w:rPr>
            </w:pPr>
            <w:r>
              <w:rPr>
                <w:rFonts w:cs="Arial"/>
                <w:sz w:val="22"/>
              </w:rPr>
              <w:t>3,056</w:t>
            </w:r>
          </w:p>
        </w:tc>
        <w:tc>
          <w:tcPr>
            <w:tcW w:w="2531" w:type="dxa"/>
            <w:vAlign w:val="bottom"/>
          </w:tcPr>
          <w:p w14:paraId="739DF65D" w14:textId="50E23C3C" w:rsidR="00A51CF9" w:rsidRPr="00C13906" w:rsidRDefault="00A51CF9" w:rsidP="009A4130">
            <w:pPr>
              <w:jc w:val="right"/>
              <w:rPr>
                <w:rFonts w:eastAsia="Times New Roman"/>
                <w:color w:val="404040" w:themeColor="text1" w:themeTint="BF"/>
              </w:rPr>
            </w:pPr>
            <w:r>
              <w:rPr>
                <w:rFonts w:cs="Arial"/>
                <w:sz w:val="22"/>
              </w:rPr>
              <w:t>1,477,493</w:t>
            </w:r>
          </w:p>
        </w:tc>
      </w:tr>
      <w:tr w:rsidR="00A51CF9" w:rsidRPr="00F477B1" w14:paraId="6753264F" w14:textId="77777777" w:rsidTr="009A4130">
        <w:trPr>
          <w:trHeight w:val="300"/>
        </w:trPr>
        <w:tc>
          <w:tcPr>
            <w:tcW w:w="2850" w:type="dxa"/>
          </w:tcPr>
          <w:p w14:paraId="61EEC21B" w14:textId="122DB087" w:rsidR="00A51CF9" w:rsidRPr="00C13906" w:rsidRDefault="00A51CF9" w:rsidP="00A51CF9">
            <w:pPr>
              <w:rPr>
                <w:rFonts w:eastAsia="Times New Roman"/>
                <w:color w:val="404040" w:themeColor="text1" w:themeTint="BF"/>
              </w:rPr>
            </w:pPr>
            <w:r>
              <w:rPr>
                <w:rFonts w:cs="Arial"/>
                <w:sz w:val="22"/>
              </w:rPr>
              <w:t xml:space="preserve">Fremantle </w:t>
            </w:r>
          </w:p>
        </w:tc>
        <w:tc>
          <w:tcPr>
            <w:tcW w:w="2871" w:type="dxa"/>
            <w:vAlign w:val="bottom"/>
          </w:tcPr>
          <w:p w14:paraId="1F996CC3" w14:textId="7DD9DFA4" w:rsidR="00A51CF9" w:rsidRPr="00C13906" w:rsidRDefault="00A51CF9" w:rsidP="00100305">
            <w:pPr>
              <w:jc w:val="right"/>
              <w:rPr>
                <w:rFonts w:eastAsia="Times New Roman"/>
                <w:color w:val="404040" w:themeColor="text1" w:themeTint="BF"/>
              </w:rPr>
            </w:pPr>
            <w:r>
              <w:rPr>
                <w:rFonts w:cs="Arial"/>
                <w:sz w:val="22"/>
              </w:rPr>
              <w:t>628,035</w:t>
            </w:r>
          </w:p>
        </w:tc>
        <w:tc>
          <w:tcPr>
            <w:tcW w:w="1951" w:type="dxa"/>
            <w:vAlign w:val="bottom"/>
          </w:tcPr>
          <w:p w14:paraId="5BEE3E58" w14:textId="2A65840D" w:rsidR="00A51CF9" w:rsidRPr="00C13906" w:rsidRDefault="00A51CF9" w:rsidP="00880675">
            <w:pPr>
              <w:jc w:val="right"/>
              <w:rPr>
                <w:rFonts w:eastAsia="Times New Roman"/>
                <w:color w:val="404040" w:themeColor="text1" w:themeTint="BF"/>
              </w:rPr>
            </w:pPr>
            <w:r>
              <w:rPr>
                <w:rFonts w:cs="Arial"/>
                <w:sz w:val="22"/>
              </w:rPr>
              <w:t>639,239</w:t>
            </w:r>
          </w:p>
        </w:tc>
        <w:tc>
          <w:tcPr>
            <w:tcW w:w="2363" w:type="dxa"/>
            <w:vAlign w:val="bottom"/>
          </w:tcPr>
          <w:p w14:paraId="5DDA9713" w14:textId="1387A8BD" w:rsidR="00A51CF9" w:rsidRPr="00C13906" w:rsidRDefault="00A51CF9" w:rsidP="009A4130">
            <w:pPr>
              <w:jc w:val="right"/>
              <w:rPr>
                <w:rFonts w:eastAsia="Times New Roman"/>
                <w:color w:val="404040" w:themeColor="text1" w:themeTint="BF"/>
              </w:rPr>
            </w:pPr>
            <w:r>
              <w:rPr>
                <w:rFonts w:cs="Arial"/>
                <w:sz w:val="22"/>
              </w:rPr>
              <w:t>1.78%</w:t>
            </w:r>
          </w:p>
        </w:tc>
        <w:tc>
          <w:tcPr>
            <w:tcW w:w="2112" w:type="dxa"/>
            <w:vAlign w:val="bottom"/>
          </w:tcPr>
          <w:p w14:paraId="25E29D54" w14:textId="56610F1C" w:rsidR="00A51CF9" w:rsidRPr="00C13906" w:rsidRDefault="00A51CF9" w:rsidP="009A4130">
            <w:pPr>
              <w:jc w:val="right"/>
              <w:rPr>
                <w:rFonts w:eastAsia="Times New Roman"/>
                <w:color w:val="404040" w:themeColor="text1" w:themeTint="BF"/>
              </w:rPr>
            </w:pPr>
            <w:r>
              <w:rPr>
                <w:rFonts w:cs="Arial"/>
                <w:sz w:val="22"/>
              </w:rPr>
              <w:t>1,286</w:t>
            </w:r>
          </w:p>
        </w:tc>
        <w:tc>
          <w:tcPr>
            <w:tcW w:w="2531" w:type="dxa"/>
            <w:vAlign w:val="bottom"/>
          </w:tcPr>
          <w:p w14:paraId="01BA68CD" w14:textId="648D84B4" w:rsidR="00A51CF9" w:rsidRPr="00C13906" w:rsidRDefault="00A51CF9" w:rsidP="009A4130">
            <w:pPr>
              <w:jc w:val="right"/>
              <w:rPr>
                <w:rFonts w:eastAsia="Times New Roman"/>
                <w:color w:val="404040" w:themeColor="text1" w:themeTint="BF"/>
              </w:rPr>
            </w:pPr>
            <w:r>
              <w:rPr>
                <w:rFonts w:cs="Arial"/>
                <w:sz w:val="22"/>
              </w:rPr>
              <w:t>640,525</w:t>
            </w:r>
          </w:p>
        </w:tc>
      </w:tr>
      <w:tr w:rsidR="00A51CF9" w:rsidRPr="00F477B1" w14:paraId="6B56B8A0" w14:textId="77777777" w:rsidTr="009A4130">
        <w:trPr>
          <w:trHeight w:val="300"/>
        </w:trPr>
        <w:tc>
          <w:tcPr>
            <w:tcW w:w="2850" w:type="dxa"/>
          </w:tcPr>
          <w:p w14:paraId="7BF19A7C" w14:textId="2428DDEF" w:rsidR="00A51CF9" w:rsidRPr="00C13906" w:rsidRDefault="00A51CF9" w:rsidP="00A51CF9">
            <w:pPr>
              <w:rPr>
                <w:rFonts w:eastAsia="Times New Roman"/>
                <w:color w:val="404040" w:themeColor="text1" w:themeTint="BF"/>
              </w:rPr>
            </w:pPr>
            <w:r>
              <w:rPr>
                <w:rFonts w:cs="Arial"/>
                <w:sz w:val="22"/>
              </w:rPr>
              <w:t xml:space="preserve">Gingin </w:t>
            </w:r>
          </w:p>
        </w:tc>
        <w:tc>
          <w:tcPr>
            <w:tcW w:w="2871" w:type="dxa"/>
            <w:vAlign w:val="bottom"/>
          </w:tcPr>
          <w:p w14:paraId="7EC08C91" w14:textId="264BDE12" w:rsidR="00A51CF9" w:rsidRPr="00C13906" w:rsidRDefault="00A51CF9" w:rsidP="00100305">
            <w:pPr>
              <w:jc w:val="right"/>
              <w:rPr>
                <w:rFonts w:eastAsia="Times New Roman"/>
                <w:color w:val="404040" w:themeColor="text1" w:themeTint="BF"/>
              </w:rPr>
            </w:pPr>
            <w:r>
              <w:rPr>
                <w:rFonts w:cs="Arial"/>
                <w:sz w:val="22"/>
              </w:rPr>
              <w:t>897,785</w:t>
            </w:r>
          </w:p>
        </w:tc>
        <w:tc>
          <w:tcPr>
            <w:tcW w:w="1951" w:type="dxa"/>
            <w:vAlign w:val="bottom"/>
          </w:tcPr>
          <w:p w14:paraId="3BDD8AE4" w14:textId="47932531" w:rsidR="00A51CF9" w:rsidRPr="00C13906" w:rsidRDefault="00A51CF9" w:rsidP="00880675">
            <w:pPr>
              <w:jc w:val="right"/>
              <w:rPr>
                <w:rFonts w:eastAsia="Times New Roman"/>
                <w:color w:val="404040" w:themeColor="text1" w:themeTint="BF"/>
              </w:rPr>
            </w:pPr>
            <w:r>
              <w:rPr>
                <w:rFonts w:cs="Arial"/>
                <w:sz w:val="22"/>
              </w:rPr>
              <w:t>887,012</w:t>
            </w:r>
          </w:p>
        </w:tc>
        <w:tc>
          <w:tcPr>
            <w:tcW w:w="2363" w:type="dxa"/>
            <w:vAlign w:val="bottom"/>
          </w:tcPr>
          <w:p w14:paraId="3D261C2D" w14:textId="73069BAB"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A13D1E5" w14:textId="5F8EEB47" w:rsidR="00A51CF9" w:rsidRPr="00C13906" w:rsidRDefault="00A51CF9" w:rsidP="009A4130">
            <w:pPr>
              <w:jc w:val="right"/>
              <w:rPr>
                <w:rFonts w:eastAsia="Times New Roman"/>
                <w:color w:val="404040" w:themeColor="text1" w:themeTint="BF"/>
              </w:rPr>
            </w:pPr>
            <w:r>
              <w:rPr>
                <w:rFonts w:cs="Arial"/>
                <w:sz w:val="22"/>
              </w:rPr>
              <w:t>1,839</w:t>
            </w:r>
          </w:p>
        </w:tc>
        <w:tc>
          <w:tcPr>
            <w:tcW w:w="2531" w:type="dxa"/>
            <w:vAlign w:val="bottom"/>
          </w:tcPr>
          <w:p w14:paraId="65683F71" w14:textId="08E4DBE3" w:rsidR="00A51CF9" w:rsidRPr="00C13906" w:rsidRDefault="00A51CF9" w:rsidP="009A4130">
            <w:pPr>
              <w:jc w:val="right"/>
              <w:rPr>
                <w:rFonts w:eastAsia="Times New Roman"/>
                <w:color w:val="404040" w:themeColor="text1" w:themeTint="BF"/>
              </w:rPr>
            </w:pPr>
            <w:r>
              <w:rPr>
                <w:rFonts w:cs="Arial"/>
                <w:sz w:val="22"/>
              </w:rPr>
              <w:t>888,851</w:t>
            </w:r>
          </w:p>
        </w:tc>
      </w:tr>
      <w:tr w:rsidR="00A51CF9" w:rsidRPr="00F477B1" w14:paraId="3C214F68" w14:textId="77777777" w:rsidTr="009A4130">
        <w:trPr>
          <w:trHeight w:val="300"/>
        </w:trPr>
        <w:tc>
          <w:tcPr>
            <w:tcW w:w="2850" w:type="dxa"/>
          </w:tcPr>
          <w:p w14:paraId="78F5C583" w14:textId="6F6091EA" w:rsidR="00A51CF9" w:rsidRPr="00C13906" w:rsidRDefault="00A51CF9" w:rsidP="00A51CF9">
            <w:pPr>
              <w:rPr>
                <w:rFonts w:eastAsia="Times New Roman"/>
                <w:color w:val="404040" w:themeColor="text1" w:themeTint="BF"/>
              </w:rPr>
            </w:pPr>
            <w:r>
              <w:rPr>
                <w:rFonts w:cs="Arial"/>
                <w:sz w:val="22"/>
              </w:rPr>
              <w:t xml:space="preserve">Gnowangerup </w:t>
            </w:r>
          </w:p>
        </w:tc>
        <w:tc>
          <w:tcPr>
            <w:tcW w:w="2871" w:type="dxa"/>
            <w:vAlign w:val="bottom"/>
          </w:tcPr>
          <w:p w14:paraId="07A7284E" w14:textId="66CAB285" w:rsidR="00A51CF9" w:rsidRPr="00C13906" w:rsidRDefault="00A51CF9" w:rsidP="00100305">
            <w:pPr>
              <w:jc w:val="right"/>
              <w:rPr>
                <w:rFonts w:eastAsia="Times New Roman"/>
                <w:color w:val="404040" w:themeColor="text1" w:themeTint="BF"/>
              </w:rPr>
            </w:pPr>
            <w:r>
              <w:rPr>
                <w:rFonts w:cs="Arial"/>
                <w:sz w:val="22"/>
              </w:rPr>
              <w:t>712,437</w:t>
            </w:r>
          </w:p>
        </w:tc>
        <w:tc>
          <w:tcPr>
            <w:tcW w:w="1951" w:type="dxa"/>
            <w:vAlign w:val="bottom"/>
          </w:tcPr>
          <w:p w14:paraId="32C1F99A" w14:textId="7ED61C32" w:rsidR="00A51CF9" w:rsidRPr="00C13906" w:rsidRDefault="00A51CF9" w:rsidP="00880675">
            <w:pPr>
              <w:jc w:val="right"/>
              <w:rPr>
                <w:rFonts w:eastAsia="Times New Roman"/>
                <w:color w:val="404040" w:themeColor="text1" w:themeTint="BF"/>
              </w:rPr>
            </w:pPr>
            <w:r>
              <w:rPr>
                <w:rFonts w:cs="Arial"/>
                <w:sz w:val="22"/>
              </w:rPr>
              <w:t>733,732</w:t>
            </w:r>
          </w:p>
        </w:tc>
        <w:tc>
          <w:tcPr>
            <w:tcW w:w="2363" w:type="dxa"/>
            <w:vAlign w:val="bottom"/>
          </w:tcPr>
          <w:p w14:paraId="56914470" w14:textId="7704ACE9" w:rsidR="00A51CF9" w:rsidRPr="00C13906" w:rsidRDefault="00A51CF9" w:rsidP="009A4130">
            <w:pPr>
              <w:jc w:val="right"/>
              <w:rPr>
                <w:rFonts w:eastAsia="Times New Roman"/>
                <w:color w:val="404040" w:themeColor="text1" w:themeTint="BF"/>
              </w:rPr>
            </w:pPr>
            <w:r>
              <w:rPr>
                <w:rFonts w:cs="Arial"/>
                <w:sz w:val="22"/>
              </w:rPr>
              <w:t>2.99%</w:t>
            </w:r>
          </w:p>
        </w:tc>
        <w:tc>
          <w:tcPr>
            <w:tcW w:w="2112" w:type="dxa"/>
            <w:vAlign w:val="bottom"/>
          </w:tcPr>
          <w:p w14:paraId="1DFB5F12" w14:textId="096A6580" w:rsidR="00A51CF9" w:rsidRPr="00C13906" w:rsidRDefault="00A51CF9" w:rsidP="009A4130">
            <w:pPr>
              <w:jc w:val="right"/>
              <w:rPr>
                <w:rFonts w:eastAsia="Times New Roman"/>
                <w:color w:val="404040" w:themeColor="text1" w:themeTint="BF"/>
              </w:rPr>
            </w:pPr>
            <w:r>
              <w:rPr>
                <w:rFonts w:cs="Arial"/>
                <w:sz w:val="22"/>
              </w:rPr>
              <w:t>1,459</w:t>
            </w:r>
          </w:p>
        </w:tc>
        <w:tc>
          <w:tcPr>
            <w:tcW w:w="2531" w:type="dxa"/>
            <w:vAlign w:val="bottom"/>
          </w:tcPr>
          <w:p w14:paraId="4F7AFBF9" w14:textId="51C4A6E8" w:rsidR="00A51CF9" w:rsidRPr="00C13906" w:rsidRDefault="00A51CF9" w:rsidP="009A4130">
            <w:pPr>
              <w:jc w:val="right"/>
              <w:rPr>
                <w:rFonts w:eastAsia="Times New Roman"/>
                <w:color w:val="404040" w:themeColor="text1" w:themeTint="BF"/>
              </w:rPr>
            </w:pPr>
            <w:r>
              <w:rPr>
                <w:rFonts w:cs="Arial"/>
                <w:sz w:val="22"/>
              </w:rPr>
              <w:t>735,191</w:t>
            </w:r>
          </w:p>
        </w:tc>
      </w:tr>
      <w:tr w:rsidR="00A51CF9" w:rsidRPr="00F477B1" w14:paraId="3125CACB" w14:textId="77777777" w:rsidTr="009A4130">
        <w:trPr>
          <w:trHeight w:val="300"/>
        </w:trPr>
        <w:tc>
          <w:tcPr>
            <w:tcW w:w="2850" w:type="dxa"/>
          </w:tcPr>
          <w:p w14:paraId="64F01B5A" w14:textId="0043F018" w:rsidR="00A51CF9" w:rsidRPr="00C13906" w:rsidRDefault="00A51CF9" w:rsidP="00A51CF9">
            <w:pPr>
              <w:rPr>
                <w:rFonts w:eastAsia="Times New Roman"/>
                <w:color w:val="404040" w:themeColor="text1" w:themeTint="BF"/>
              </w:rPr>
            </w:pPr>
            <w:r>
              <w:rPr>
                <w:rFonts w:cs="Arial"/>
                <w:sz w:val="22"/>
              </w:rPr>
              <w:t xml:space="preserve">Goomalling </w:t>
            </w:r>
          </w:p>
        </w:tc>
        <w:tc>
          <w:tcPr>
            <w:tcW w:w="2871" w:type="dxa"/>
            <w:vAlign w:val="bottom"/>
          </w:tcPr>
          <w:p w14:paraId="6A562BFA" w14:textId="495E8C14" w:rsidR="00A51CF9" w:rsidRPr="00C13906" w:rsidRDefault="00A51CF9" w:rsidP="00100305">
            <w:pPr>
              <w:jc w:val="right"/>
              <w:rPr>
                <w:rFonts w:eastAsia="Times New Roman"/>
                <w:color w:val="404040" w:themeColor="text1" w:themeTint="BF"/>
              </w:rPr>
            </w:pPr>
            <w:r>
              <w:rPr>
                <w:rFonts w:cs="Arial"/>
                <w:sz w:val="22"/>
              </w:rPr>
              <w:t>374,536</w:t>
            </w:r>
          </w:p>
        </w:tc>
        <w:tc>
          <w:tcPr>
            <w:tcW w:w="1951" w:type="dxa"/>
            <w:vAlign w:val="bottom"/>
          </w:tcPr>
          <w:p w14:paraId="06E1FF53" w14:textId="4B30C06C" w:rsidR="00A51CF9" w:rsidRPr="00C13906" w:rsidRDefault="00A51CF9" w:rsidP="00880675">
            <w:pPr>
              <w:jc w:val="right"/>
              <w:rPr>
                <w:rFonts w:eastAsia="Times New Roman"/>
                <w:color w:val="404040" w:themeColor="text1" w:themeTint="BF"/>
              </w:rPr>
            </w:pPr>
            <w:r>
              <w:rPr>
                <w:rFonts w:cs="Arial"/>
                <w:sz w:val="22"/>
              </w:rPr>
              <w:t>383,084</w:t>
            </w:r>
          </w:p>
        </w:tc>
        <w:tc>
          <w:tcPr>
            <w:tcW w:w="2363" w:type="dxa"/>
            <w:vAlign w:val="bottom"/>
          </w:tcPr>
          <w:p w14:paraId="270CBD0A" w14:textId="2852B957" w:rsidR="00A51CF9" w:rsidRPr="00C13906" w:rsidRDefault="00A51CF9" w:rsidP="009A4130">
            <w:pPr>
              <w:jc w:val="right"/>
              <w:rPr>
                <w:rFonts w:eastAsia="Times New Roman"/>
                <w:color w:val="404040" w:themeColor="text1" w:themeTint="BF"/>
              </w:rPr>
            </w:pPr>
            <w:r>
              <w:rPr>
                <w:rFonts w:cs="Arial"/>
                <w:sz w:val="22"/>
              </w:rPr>
              <w:t>2.28%</w:t>
            </w:r>
          </w:p>
        </w:tc>
        <w:tc>
          <w:tcPr>
            <w:tcW w:w="2112" w:type="dxa"/>
            <w:vAlign w:val="bottom"/>
          </w:tcPr>
          <w:p w14:paraId="2EBCF0B7" w14:textId="089D0ABC" w:rsidR="00A51CF9" w:rsidRPr="00C13906" w:rsidRDefault="00A51CF9" w:rsidP="009A4130">
            <w:pPr>
              <w:jc w:val="right"/>
              <w:rPr>
                <w:rFonts w:eastAsia="Times New Roman"/>
                <w:color w:val="404040" w:themeColor="text1" w:themeTint="BF"/>
              </w:rPr>
            </w:pPr>
            <w:r>
              <w:rPr>
                <w:rFonts w:cs="Arial"/>
                <w:sz w:val="22"/>
              </w:rPr>
              <w:t>767</w:t>
            </w:r>
          </w:p>
        </w:tc>
        <w:tc>
          <w:tcPr>
            <w:tcW w:w="2531" w:type="dxa"/>
            <w:vAlign w:val="bottom"/>
          </w:tcPr>
          <w:p w14:paraId="216B6C48" w14:textId="0BB196C2" w:rsidR="00A51CF9" w:rsidRPr="00C13906" w:rsidRDefault="00A51CF9" w:rsidP="009A4130">
            <w:pPr>
              <w:jc w:val="right"/>
              <w:rPr>
                <w:rFonts w:eastAsia="Times New Roman"/>
                <w:color w:val="404040" w:themeColor="text1" w:themeTint="BF"/>
              </w:rPr>
            </w:pPr>
            <w:r>
              <w:rPr>
                <w:rFonts w:cs="Arial"/>
                <w:sz w:val="22"/>
              </w:rPr>
              <w:t>383,851</w:t>
            </w:r>
          </w:p>
        </w:tc>
      </w:tr>
      <w:tr w:rsidR="00A51CF9" w:rsidRPr="00F477B1" w14:paraId="6E571515" w14:textId="77777777" w:rsidTr="009A4130">
        <w:trPr>
          <w:trHeight w:val="300"/>
        </w:trPr>
        <w:tc>
          <w:tcPr>
            <w:tcW w:w="2850" w:type="dxa"/>
          </w:tcPr>
          <w:p w14:paraId="11E18FE9" w14:textId="36F13664" w:rsidR="00A51CF9" w:rsidRPr="00C13906" w:rsidRDefault="00A51CF9" w:rsidP="00A51CF9">
            <w:pPr>
              <w:rPr>
                <w:rFonts w:eastAsia="Times New Roman"/>
                <w:color w:val="404040" w:themeColor="text1" w:themeTint="BF"/>
              </w:rPr>
            </w:pPr>
            <w:r>
              <w:rPr>
                <w:rFonts w:cs="Arial"/>
                <w:sz w:val="22"/>
              </w:rPr>
              <w:t xml:space="preserve">Gosnells </w:t>
            </w:r>
          </w:p>
        </w:tc>
        <w:tc>
          <w:tcPr>
            <w:tcW w:w="2871" w:type="dxa"/>
            <w:vAlign w:val="bottom"/>
          </w:tcPr>
          <w:p w14:paraId="155AA009" w14:textId="5EC070B8" w:rsidR="00A51CF9" w:rsidRPr="00C13906" w:rsidRDefault="00A51CF9" w:rsidP="00100305">
            <w:pPr>
              <w:jc w:val="right"/>
              <w:rPr>
                <w:rFonts w:eastAsia="Times New Roman"/>
                <w:color w:val="404040" w:themeColor="text1" w:themeTint="BF"/>
              </w:rPr>
            </w:pPr>
            <w:r>
              <w:rPr>
                <w:rFonts w:cs="Arial"/>
                <w:sz w:val="22"/>
              </w:rPr>
              <w:t>2,539,106</w:t>
            </w:r>
          </w:p>
        </w:tc>
        <w:tc>
          <w:tcPr>
            <w:tcW w:w="1951" w:type="dxa"/>
            <w:vAlign w:val="bottom"/>
          </w:tcPr>
          <w:p w14:paraId="50BA2A32" w14:textId="17B12D3F" w:rsidR="00A51CF9" w:rsidRPr="00C13906" w:rsidRDefault="00A51CF9" w:rsidP="00880675">
            <w:pPr>
              <w:jc w:val="right"/>
              <w:rPr>
                <w:rFonts w:eastAsia="Times New Roman"/>
                <w:color w:val="404040" w:themeColor="text1" w:themeTint="BF"/>
              </w:rPr>
            </w:pPr>
            <w:r>
              <w:rPr>
                <w:rFonts w:cs="Arial"/>
                <w:sz w:val="22"/>
              </w:rPr>
              <w:t>2,545,380</w:t>
            </w:r>
          </w:p>
        </w:tc>
        <w:tc>
          <w:tcPr>
            <w:tcW w:w="2363" w:type="dxa"/>
            <w:vAlign w:val="bottom"/>
          </w:tcPr>
          <w:p w14:paraId="10F1B175" w14:textId="03217AAB" w:rsidR="00A51CF9" w:rsidRPr="00C13906" w:rsidRDefault="00A51CF9" w:rsidP="009A4130">
            <w:pPr>
              <w:jc w:val="right"/>
              <w:rPr>
                <w:rFonts w:eastAsia="Times New Roman"/>
                <w:color w:val="404040" w:themeColor="text1" w:themeTint="BF"/>
              </w:rPr>
            </w:pPr>
            <w:r>
              <w:rPr>
                <w:rFonts w:cs="Arial"/>
                <w:sz w:val="22"/>
              </w:rPr>
              <w:t>0.25%</w:t>
            </w:r>
          </w:p>
        </w:tc>
        <w:tc>
          <w:tcPr>
            <w:tcW w:w="2112" w:type="dxa"/>
            <w:vAlign w:val="bottom"/>
          </w:tcPr>
          <w:p w14:paraId="2331A18F" w14:textId="366BAF1D" w:rsidR="00A51CF9" w:rsidRPr="00C13906" w:rsidRDefault="00A51CF9" w:rsidP="009A4130">
            <w:pPr>
              <w:jc w:val="right"/>
              <w:rPr>
                <w:rFonts w:eastAsia="Times New Roman"/>
                <w:color w:val="404040" w:themeColor="text1" w:themeTint="BF"/>
              </w:rPr>
            </w:pPr>
            <w:r>
              <w:rPr>
                <w:rFonts w:cs="Arial"/>
                <w:sz w:val="22"/>
              </w:rPr>
              <w:t>5,200</w:t>
            </w:r>
          </w:p>
        </w:tc>
        <w:tc>
          <w:tcPr>
            <w:tcW w:w="2531" w:type="dxa"/>
            <w:vAlign w:val="bottom"/>
          </w:tcPr>
          <w:p w14:paraId="420FAC70" w14:textId="5C29BFD5" w:rsidR="00A51CF9" w:rsidRPr="00C13906" w:rsidRDefault="00A51CF9" w:rsidP="009A4130">
            <w:pPr>
              <w:jc w:val="right"/>
              <w:rPr>
                <w:rFonts w:eastAsia="Times New Roman"/>
                <w:color w:val="404040" w:themeColor="text1" w:themeTint="BF"/>
              </w:rPr>
            </w:pPr>
            <w:r>
              <w:rPr>
                <w:rFonts w:cs="Arial"/>
                <w:sz w:val="22"/>
              </w:rPr>
              <w:t>2,550,580</w:t>
            </w:r>
          </w:p>
        </w:tc>
      </w:tr>
      <w:tr w:rsidR="00A51CF9" w:rsidRPr="00F477B1" w14:paraId="2F294577" w14:textId="77777777" w:rsidTr="009A4130">
        <w:trPr>
          <w:trHeight w:val="300"/>
        </w:trPr>
        <w:tc>
          <w:tcPr>
            <w:tcW w:w="2850" w:type="dxa"/>
          </w:tcPr>
          <w:p w14:paraId="1DD0C303" w14:textId="48B1261F" w:rsidR="00A51CF9" w:rsidRPr="00C13906" w:rsidRDefault="00A51CF9" w:rsidP="00A51CF9">
            <w:pPr>
              <w:rPr>
                <w:rFonts w:eastAsia="Times New Roman"/>
                <w:color w:val="404040" w:themeColor="text1" w:themeTint="BF"/>
              </w:rPr>
            </w:pPr>
            <w:r>
              <w:rPr>
                <w:rFonts w:cs="Arial"/>
                <w:sz w:val="22"/>
              </w:rPr>
              <w:t>Greater Geraldton</w:t>
            </w:r>
          </w:p>
        </w:tc>
        <w:tc>
          <w:tcPr>
            <w:tcW w:w="2871" w:type="dxa"/>
            <w:vAlign w:val="bottom"/>
          </w:tcPr>
          <w:p w14:paraId="6CD611A5" w14:textId="4F1041A3" w:rsidR="00A51CF9" w:rsidRPr="00C13906" w:rsidRDefault="00A51CF9" w:rsidP="00100305">
            <w:pPr>
              <w:jc w:val="right"/>
              <w:rPr>
                <w:rFonts w:eastAsia="Times New Roman"/>
                <w:color w:val="404040" w:themeColor="text1" w:themeTint="BF"/>
              </w:rPr>
            </w:pPr>
            <w:r>
              <w:rPr>
                <w:rFonts w:cs="Arial"/>
                <w:sz w:val="22"/>
              </w:rPr>
              <w:t>3,869,030</w:t>
            </w:r>
          </w:p>
        </w:tc>
        <w:tc>
          <w:tcPr>
            <w:tcW w:w="1951" w:type="dxa"/>
            <w:vAlign w:val="bottom"/>
          </w:tcPr>
          <w:p w14:paraId="6B6FD2B0" w14:textId="3DB2E3E8" w:rsidR="00A51CF9" w:rsidRPr="00C13906" w:rsidRDefault="00A51CF9" w:rsidP="00880675">
            <w:pPr>
              <w:jc w:val="right"/>
              <w:rPr>
                <w:rFonts w:eastAsia="Times New Roman"/>
                <w:color w:val="404040" w:themeColor="text1" w:themeTint="BF"/>
              </w:rPr>
            </w:pPr>
            <w:r>
              <w:rPr>
                <w:rFonts w:cs="Arial"/>
                <w:sz w:val="22"/>
              </w:rPr>
              <w:t>3,822,602</w:t>
            </w:r>
          </w:p>
        </w:tc>
        <w:tc>
          <w:tcPr>
            <w:tcW w:w="2363" w:type="dxa"/>
            <w:vAlign w:val="bottom"/>
          </w:tcPr>
          <w:p w14:paraId="3BF28B92" w14:textId="12DDFF05"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62E12D97" w14:textId="698D1E15" w:rsidR="00A51CF9" w:rsidRPr="00C13906" w:rsidRDefault="00A51CF9" w:rsidP="009A4130">
            <w:pPr>
              <w:jc w:val="right"/>
              <w:rPr>
                <w:rFonts w:eastAsia="Times New Roman"/>
                <w:color w:val="404040" w:themeColor="text1" w:themeTint="BF"/>
              </w:rPr>
            </w:pPr>
            <w:r>
              <w:rPr>
                <w:rFonts w:cs="Arial"/>
                <w:sz w:val="22"/>
              </w:rPr>
              <w:t>7,923</w:t>
            </w:r>
          </w:p>
        </w:tc>
        <w:tc>
          <w:tcPr>
            <w:tcW w:w="2531" w:type="dxa"/>
            <w:vAlign w:val="bottom"/>
          </w:tcPr>
          <w:p w14:paraId="739ED39E" w14:textId="65C7FF77" w:rsidR="00A51CF9" w:rsidRPr="00C13906" w:rsidRDefault="00A51CF9" w:rsidP="009A4130">
            <w:pPr>
              <w:jc w:val="right"/>
              <w:rPr>
                <w:rFonts w:eastAsia="Times New Roman"/>
                <w:color w:val="404040" w:themeColor="text1" w:themeTint="BF"/>
              </w:rPr>
            </w:pPr>
            <w:r>
              <w:rPr>
                <w:rFonts w:cs="Arial"/>
                <w:sz w:val="22"/>
              </w:rPr>
              <w:t>3,830,525</w:t>
            </w:r>
          </w:p>
        </w:tc>
      </w:tr>
      <w:tr w:rsidR="00A51CF9" w:rsidRPr="00F477B1" w14:paraId="347241EE" w14:textId="77777777" w:rsidTr="009A4130">
        <w:trPr>
          <w:trHeight w:val="300"/>
        </w:trPr>
        <w:tc>
          <w:tcPr>
            <w:tcW w:w="2850" w:type="dxa"/>
          </w:tcPr>
          <w:p w14:paraId="5D5AC3D0" w14:textId="44A07164" w:rsidR="00A51CF9" w:rsidRPr="00C13906" w:rsidRDefault="00A51CF9" w:rsidP="00A51CF9">
            <w:pPr>
              <w:rPr>
                <w:rFonts w:eastAsia="Times New Roman"/>
                <w:color w:val="404040" w:themeColor="text1" w:themeTint="BF"/>
              </w:rPr>
            </w:pPr>
            <w:r>
              <w:rPr>
                <w:rFonts w:cs="Arial"/>
                <w:sz w:val="22"/>
              </w:rPr>
              <w:t xml:space="preserve">Halls Creek </w:t>
            </w:r>
          </w:p>
        </w:tc>
        <w:tc>
          <w:tcPr>
            <w:tcW w:w="2871" w:type="dxa"/>
            <w:vAlign w:val="bottom"/>
          </w:tcPr>
          <w:p w14:paraId="7E16FDBE" w14:textId="5A2AD827" w:rsidR="00A51CF9" w:rsidRPr="00C13906" w:rsidRDefault="00A51CF9" w:rsidP="00100305">
            <w:pPr>
              <w:jc w:val="right"/>
              <w:rPr>
                <w:rFonts w:eastAsia="Times New Roman"/>
                <w:color w:val="404040" w:themeColor="text1" w:themeTint="BF"/>
              </w:rPr>
            </w:pPr>
            <w:r>
              <w:rPr>
                <w:rFonts w:cs="Arial"/>
                <w:sz w:val="22"/>
              </w:rPr>
              <w:t>3,517,543</w:t>
            </w:r>
          </w:p>
        </w:tc>
        <w:tc>
          <w:tcPr>
            <w:tcW w:w="1951" w:type="dxa"/>
            <w:vAlign w:val="bottom"/>
          </w:tcPr>
          <w:p w14:paraId="5311538A" w14:textId="38B32D4E" w:rsidR="00A51CF9" w:rsidRPr="00C13906" w:rsidRDefault="00A51CF9" w:rsidP="00880675">
            <w:pPr>
              <w:jc w:val="right"/>
              <w:rPr>
                <w:rFonts w:eastAsia="Times New Roman"/>
                <w:color w:val="404040" w:themeColor="text1" w:themeTint="BF"/>
              </w:rPr>
            </w:pPr>
            <w:r>
              <w:rPr>
                <w:rFonts w:cs="Arial"/>
                <w:sz w:val="22"/>
              </w:rPr>
              <w:t>3,475,332</w:t>
            </w:r>
          </w:p>
        </w:tc>
        <w:tc>
          <w:tcPr>
            <w:tcW w:w="2363" w:type="dxa"/>
            <w:vAlign w:val="bottom"/>
          </w:tcPr>
          <w:p w14:paraId="5ABEB62A" w14:textId="4CDDDAB5"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615F4BB6" w14:textId="761C35A1" w:rsidR="00A51CF9" w:rsidRPr="00C13906" w:rsidRDefault="00A51CF9" w:rsidP="009A4130">
            <w:pPr>
              <w:jc w:val="right"/>
              <w:rPr>
                <w:rFonts w:eastAsia="Times New Roman"/>
                <w:color w:val="404040" w:themeColor="text1" w:themeTint="BF"/>
              </w:rPr>
            </w:pPr>
            <w:r>
              <w:rPr>
                <w:rFonts w:cs="Arial"/>
                <w:sz w:val="22"/>
              </w:rPr>
              <w:t>7,203</w:t>
            </w:r>
          </w:p>
        </w:tc>
        <w:tc>
          <w:tcPr>
            <w:tcW w:w="2531" w:type="dxa"/>
            <w:vAlign w:val="bottom"/>
          </w:tcPr>
          <w:p w14:paraId="1FE878E2" w14:textId="33426690" w:rsidR="00A51CF9" w:rsidRPr="00C13906" w:rsidRDefault="00A51CF9" w:rsidP="009A4130">
            <w:pPr>
              <w:jc w:val="right"/>
              <w:rPr>
                <w:rFonts w:eastAsia="Times New Roman"/>
                <w:color w:val="404040" w:themeColor="text1" w:themeTint="BF"/>
              </w:rPr>
            </w:pPr>
            <w:r>
              <w:rPr>
                <w:rFonts w:cs="Arial"/>
                <w:sz w:val="22"/>
              </w:rPr>
              <w:t>3,482,535</w:t>
            </w:r>
          </w:p>
        </w:tc>
      </w:tr>
      <w:tr w:rsidR="00A51CF9" w:rsidRPr="00F477B1" w14:paraId="2B08CA8F" w14:textId="77777777" w:rsidTr="009A4130">
        <w:trPr>
          <w:trHeight w:val="300"/>
        </w:trPr>
        <w:tc>
          <w:tcPr>
            <w:tcW w:w="2850" w:type="dxa"/>
          </w:tcPr>
          <w:p w14:paraId="1E581A69" w14:textId="15656C92" w:rsidR="00A51CF9" w:rsidRPr="00C13906" w:rsidRDefault="00A51CF9" w:rsidP="00A51CF9">
            <w:pPr>
              <w:rPr>
                <w:rFonts w:eastAsia="Times New Roman"/>
                <w:color w:val="404040" w:themeColor="text1" w:themeTint="BF"/>
              </w:rPr>
            </w:pPr>
            <w:r>
              <w:rPr>
                <w:rFonts w:cs="Arial"/>
                <w:sz w:val="22"/>
              </w:rPr>
              <w:t xml:space="preserve">Harvey </w:t>
            </w:r>
          </w:p>
        </w:tc>
        <w:tc>
          <w:tcPr>
            <w:tcW w:w="2871" w:type="dxa"/>
            <w:vAlign w:val="bottom"/>
          </w:tcPr>
          <w:p w14:paraId="34F9E48B" w14:textId="6F02D0BD" w:rsidR="00A51CF9" w:rsidRPr="00C13906" w:rsidRDefault="00A51CF9" w:rsidP="00100305">
            <w:pPr>
              <w:jc w:val="right"/>
              <w:rPr>
                <w:rFonts w:eastAsia="Times New Roman"/>
                <w:color w:val="404040" w:themeColor="text1" w:themeTint="BF"/>
              </w:rPr>
            </w:pPr>
            <w:r>
              <w:rPr>
                <w:rFonts w:cs="Arial"/>
                <w:sz w:val="22"/>
              </w:rPr>
              <w:t>1,683,218</w:t>
            </w:r>
          </w:p>
        </w:tc>
        <w:tc>
          <w:tcPr>
            <w:tcW w:w="1951" w:type="dxa"/>
            <w:vAlign w:val="bottom"/>
          </w:tcPr>
          <w:p w14:paraId="71C17D63" w14:textId="5A0EC93C" w:rsidR="00A51CF9" w:rsidRPr="00C13906" w:rsidRDefault="00A51CF9" w:rsidP="00880675">
            <w:pPr>
              <w:jc w:val="right"/>
              <w:rPr>
                <w:rFonts w:eastAsia="Times New Roman"/>
                <w:color w:val="404040" w:themeColor="text1" w:themeTint="BF"/>
              </w:rPr>
            </w:pPr>
            <w:r>
              <w:rPr>
                <w:rFonts w:cs="Arial"/>
                <w:sz w:val="22"/>
              </w:rPr>
              <w:t>1,724,317</w:t>
            </w:r>
          </w:p>
        </w:tc>
        <w:tc>
          <w:tcPr>
            <w:tcW w:w="2363" w:type="dxa"/>
            <w:vAlign w:val="bottom"/>
          </w:tcPr>
          <w:p w14:paraId="26F43774" w14:textId="044AF644" w:rsidR="00A51CF9" w:rsidRPr="00C13906" w:rsidRDefault="00A51CF9" w:rsidP="009A4130">
            <w:pPr>
              <w:jc w:val="right"/>
              <w:rPr>
                <w:rFonts w:eastAsia="Times New Roman"/>
                <w:color w:val="404040" w:themeColor="text1" w:themeTint="BF"/>
              </w:rPr>
            </w:pPr>
            <w:r>
              <w:rPr>
                <w:rFonts w:cs="Arial"/>
                <w:sz w:val="22"/>
              </w:rPr>
              <w:t>2.44%</w:t>
            </w:r>
          </w:p>
        </w:tc>
        <w:tc>
          <w:tcPr>
            <w:tcW w:w="2112" w:type="dxa"/>
            <w:vAlign w:val="bottom"/>
          </w:tcPr>
          <w:p w14:paraId="0200139E" w14:textId="4AD63EA8" w:rsidR="00A51CF9" w:rsidRPr="00C13906" w:rsidRDefault="00A51CF9" w:rsidP="009A4130">
            <w:pPr>
              <w:jc w:val="right"/>
              <w:rPr>
                <w:rFonts w:eastAsia="Times New Roman"/>
                <w:color w:val="404040" w:themeColor="text1" w:themeTint="BF"/>
              </w:rPr>
            </w:pPr>
            <w:r>
              <w:rPr>
                <w:rFonts w:cs="Arial"/>
                <w:sz w:val="22"/>
              </w:rPr>
              <w:t>3,447</w:t>
            </w:r>
          </w:p>
        </w:tc>
        <w:tc>
          <w:tcPr>
            <w:tcW w:w="2531" w:type="dxa"/>
            <w:vAlign w:val="bottom"/>
          </w:tcPr>
          <w:p w14:paraId="57FD49E5" w14:textId="182E9677" w:rsidR="00A51CF9" w:rsidRPr="00C13906" w:rsidRDefault="00A51CF9" w:rsidP="009A4130">
            <w:pPr>
              <w:jc w:val="right"/>
              <w:rPr>
                <w:rFonts w:eastAsia="Times New Roman"/>
                <w:color w:val="404040" w:themeColor="text1" w:themeTint="BF"/>
              </w:rPr>
            </w:pPr>
            <w:r>
              <w:rPr>
                <w:rFonts w:cs="Arial"/>
                <w:sz w:val="22"/>
              </w:rPr>
              <w:t>1,727,764</w:t>
            </w:r>
          </w:p>
        </w:tc>
      </w:tr>
      <w:tr w:rsidR="00A51CF9" w:rsidRPr="00F477B1" w14:paraId="4188A442" w14:textId="77777777" w:rsidTr="009A4130">
        <w:trPr>
          <w:trHeight w:val="300"/>
        </w:trPr>
        <w:tc>
          <w:tcPr>
            <w:tcW w:w="2850" w:type="dxa"/>
          </w:tcPr>
          <w:p w14:paraId="0B4F9DCE" w14:textId="4E4F0821" w:rsidR="00A51CF9" w:rsidRPr="00C13906" w:rsidRDefault="00A51CF9" w:rsidP="00A51CF9">
            <w:pPr>
              <w:rPr>
                <w:rFonts w:eastAsia="Times New Roman"/>
                <w:color w:val="404040" w:themeColor="text1" w:themeTint="BF"/>
              </w:rPr>
            </w:pPr>
            <w:r>
              <w:rPr>
                <w:rFonts w:cs="Arial"/>
                <w:sz w:val="22"/>
              </w:rPr>
              <w:t xml:space="preserve">Irwin </w:t>
            </w:r>
          </w:p>
        </w:tc>
        <w:tc>
          <w:tcPr>
            <w:tcW w:w="2871" w:type="dxa"/>
            <w:vAlign w:val="bottom"/>
          </w:tcPr>
          <w:p w14:paraId="086590C0" w14:textId="48F7BCF8" w:rsidR="00A51CF9" w:rsidRPr="00C13906" w:rsidRDefault="00A51CF9" w:rsidP="00100305">
            <w:pPr>
              <w:jc w:val="right"/>
              <w:rPr>
                <w:rFonts w:eastAsia="Times New Roman"/>
                <w:color w:val="404040" w:themeColor="text1" w:themeTint="BF"/>
              </w:rPr>
            </w:pPr>
            <w:r>
              <w:rPr>
                <w:rFonts w:cs="Arial"/>
                <w:sz w:val="22"/>
              </w:rPr>
              <w:t>182,364</w:t>
            </w:r>
          </w:p>
        </w:tc>
        <w:tc>
          <w:tcPr>
            <w:tcW w:w="1951" w:type="dxa"/>
            <w:vAlign w:val="bottom"/>
          </w:tcPr>
          <w:p w14:paraId="3B6ECFF8" w14:textId="63194DE8" w:rsidR="00A51CF9" w:rsidRPr="00C13906" w:rsidRDefault="00A51CF9" w:rsidP="00880675">
            <w:pPr>
              <w:jc w:val="right"/>
              <w:rPr>
                <w:rFonts w:eastAsia="Times New Roman"/>
                <w:color w:val="404040" w:themeColor="text1" w:themeTint="BF"/>
              </w:rPr>
            </w:pPr>
            <w:r>
              <w:rPr>
                <w:rFonts w:cs="Arial"/>
                <w:sz w:val="22"/>
              </w:rPr>
              <w:t>181,542</w:t>
            </w:r>
          </w:p>
        </w:tc>
        <w:tc>
          <w:tcPr>
            <w:tcW w:w="2363" w:type="dxa"/>
            <w:vAlign w:val="bottom"/>
          </w:tcPr>
          <w:p w14:paraId="252D3C1B" w14:textId="5CCEB8FD" w:rsidR="00A51CF9" w:rsidRPr="00C13906" w:rsidRDefault="00A51CF9" w:rsidP="009A4130">
            <w:pPr>
              <w:jc w:val="right"/>
              <w:rPr>
                <w:rFonts w:eastAsia="Times New Roman"/>
                <w:color w:val="404040" w:themeColor="text1" w:themeTint="BF"/>
              </w:rPr>
            </w:pPr>
            <w:r>
              <w:rPr>
                <w:rFonts w:cs="Arial"/>
                <w:sz w:val="22"/>
              </w:rPr>
              <w:t>-0.45%</w:t>
            </w:r>
          </w:p>
        </w:tc>
        <w:tc>
          <w:tcPr>
            <w:tcW w:w="2112" w:type="dxa"/>
            <w:vAlign w:val="bottom"/>
          </w:tcPr>
          <w:p w14:paraId="53679792" w14:textId="019B977B" w:rsidR="00A51CF9" w:rsidRPr="00C13906" w:rsidRDefault="00A51CF9" w:rsidP="009A4130">
            <w:pPr>
              <w:jc w:val="right"/>
              <w:rPr>
                <w:rFonts w:eastAsia="Times New Roman"/>
                <w:color w:val="404040" w:themeColor="text1" w:themeTint="BF"/>
              </w:rPr>
            </w:pPr>
            <w:r>
              <w:rPr>
                <w:rFonts w:cs="Arial"/>
                <w:sz w:val="22"/>
              </w:rPr>
              <w:t>373</w:t>
            </w:r>
          </w:p>
        </w:tc>
        <w:tc>
          <w:tcPr>
            <w:tcW w:w="2531" w:type="dxa"/>
            <w:vAlign w:val="bottom"/>
          </w:tcPr>
          <w:p w14:paraId="482EABFB" w14:textId="490F0DCB" w:rsidR="00A51CF9" w:rsidRPr="00C13906" w:rsidRDefault="00A51CF9" w:rsidP="009A4130">
            <w:pPr>
              <w:jc w:val="right"/>
              <w:rPr>
                <w:rFonts w:eastAsia="Times New Roman"/>
                <w:color w:val="404040" w:themeColor="text1" w:themeTint="BF"/>
              </w:rPr>
            </w:pPr>
            <w:r>
              <w:rPr>
                <w:rFonts w:cs="Arial"/>
                <w:sz w:val="22"/>
              </w:rPr>
              <w:t>181,915</w:t>
            </w:r>
          </w:p>
        </w:tc>
      </w:tr>
      <w:tr w:rsidR="00A51CF9" w:rsidRPr="00F477B1" w14:paraId="0F12AD4A" w14:textId="77777777" w:rsidTr="009A4130">
        <w:trPr>
          <w:trHeight w:val="300"/>
        </w:trPr>
        <w:tc>
          <w:tcPr>
            <w:tcW w:w="2850" w:type="dxa"/>
          </w:tcPr>
          <w:p w14:paraId="32125D48" w14:textId="619102DB" w:rsidR="00A51CF9" w:rsidRPr="00C13906" w:rsidRDefault="00A51CF9" w:rsidP="00A51CF9">
            <w:pPr>
              <w:rPr>
                <w:rFonts w:eastAsia="Times New Roman"/>
                <w:color w:val="404040" w:themeColor="text1" w:themeTint="BF"/>
              </w:rPr>
            </w:pPr>
            <w:r>
              <w:rPr>
                <w:rFonts w:cs="Arial"/>
                <w:sz w:val="22"/>
              </w:rPr>
              <w:t xml:space="preserve">Jerramungup </w:t>
            </w:r>
          </w:p>
        </w:tc>
        <w:tc>
          <w:tcPr>
            <w:tcW w:w="2871" w:type="dxa"/>
            <w:vAlign w:val="bottom"/>
          </w:tcPr>
          <w:p w14:paraId="05915CD1" w14:textId="13277642" w:rsidR="00A51CF9" w:rsidRPr="00C13906" w:rsidRDefault="00A51CF9" w:rsidP="00100305">
            <w:pPr>
              <w:jc w:val="right"/>
              <w:rPr>
                <w:rFonts w:eastAsia="Times New Roman"/>
                <w:color w:val="404040" w:themeColor="text1" w:themeTint="BF"/>
              </w:rPr>
            </w:pPr>
            <w:r>
              <w:rPr>
                <w:rFonts w:cs="Arial"/>
                <w:sz w:val="22"/>
              </w:rPr>
              <w:t>648,269</w:t>
            </w:r>
          </w:p>
        </w:tc>
        <w:tc>
          <w:tcPr>
            <w:tcW w:w="1951" w:type="dxa"/>
            <w:vAlign w:val="bottom"/>
          </w:tcPr>
          <w:p w14:paraId="34A2603E" w14:textId="6BF08EA0" w:rsidR="00A51CF9" w:rsidRPr="00C13906" w:rsidRDefault="00A51CF9" w:rsidP="00880675">
            <w:pPr>
              <w:jc w:val="right"/>
              <w:rPr>
                <w:rFonts w:eastAsia="Times New Roman"/>
                <w:color w:val="404040" w:themeColor="text1" w:themeTint="BF"/>
              </w:rPr>
            </w:pPr>
            <w:r>
              <w:rPr>
                <w:rFonts w:cs="Arial"/>
                <w:sz w:val="22"/>
              </w:rPr>
              <w:t>665,608</w:t>
            </w:r>
          </w:p>
        </w:tc>
        <w:tc>
          <w:tcPr>
            <w:tcW w:w="2363" w:type="dxa"/>
            <w:vAlign w:val="bottom"/>
          </w:tcPr>
          <w:p w14:paraId="54530BB4" w14:textId="069C895D" w:rsidR="00A51CF9" w:rsidRPr="00C13906" w:rsidRDefault="00A51CF9" w:rsidP="009A4130">
            <w:pPr>
              <w:jc w:val="right"/>
              <w:rPr>
                <w:rFonts w:eastAsia="Times New Roman"/>
                <w:color w:val="404040" w:themeColor="text1" w:themeTint="BF"/>
              </w:rPr>
            </w:pPr>
            <w:r>
              <w:rPr>
                <w:rFonts w:cs="Arial"/>
                <w:sz w:val="22"/>
              </w:rPr>
              <w:t>2.67%</w:t>
            </w:r>
          </w:p>
        </w:tc>
        <w:tc>
          <w:tcPr>
            <w:tcW w:w="2112" w:type="dxa"/>
            <w:vAlign w:val="bottom"/>
          </w:tcPr>
          <w:p w14:paraId="10F4E8C9" w14:textId="606D2ABC" w:rsidR="00A51CF9" w:rsidRPr="00C13906" w:rsidRDefault="00A51CF9" w:rsidP="009A4130">
            <w:pPr>
              <w:jc w:val="right"/>
              <w:rPr>
                <w:rFonts w:eastAsia="Times New Roman"/>
                <w:color w:val="404040" w:themeColor="text1" w:themeTint="BF"/>
              </w:rPr>
            </w:pPr>
            <w:r>
              <w:rPr>
                <w:rFonts w:cs="Arial"/>
                <w:sz w:val="22"/>
              </w:rPr>
              <w:t>1,328</w:t>
            </w:r>
          </w:p>
        </w:tc>
        <w:tc>
          <w:tcPr>
            <w:tcW w:w="2531" w:type="dxa"/>
            <w:vAlign w:val="bottom"/>
          </w:tcPr>
          <w:p w14:paraId="1E932C2E" w14:textId="570D5E2A" w:rsidR="00A51CF9" w:rsidRPr="00C13906" w:rsidRDefault="00A51CF9" w:rsidP="009A4130">
            <w:pPr>
              <w:jc w:val="right"/>
              <w:rPr>
                <w:rFonts w:eastAsia="Times New Roman"/>
                <w:color w:val="404040" w:themeColor="text1" w:themeTint="BF"/>
              </w:rPr>
            </w:pPr>
            <w:r>
              <w:rPr>
                <w:rFonts w:cs="Arial"/>
                <w:sz w:val="22"/>
              </w:rPr>
              <w:t>666,936</w:t>
            </w:r>
          </w:p>
        </w:tc>
      </w:tr>
      <w:tr w:rsidR="00A51CF9" w:rsidRPr="00F477B1" w14:paraId="53B46E95" w14:textId="77777777" w:rsidTr="009A4130">
        <w:trPr>
          <w:trHeight w:val="300"/>
        </w:trPr>
        <w:tc>
          <w:tcPr>
            <w:tcW w:w="2850" w:type="dxa"/>
          </w:tcPr>
          <w:p w14:paraId="5A8EBBC9" w14:textId="36E2525E" w:rsidR="00A51CF9" w:rsidRPr="00C13906" w:rsidRDefault="00A51CF9" w:rsidP="00A51CF9">
            <w:pPr>
              <w:rPr>
                <w:rFonts w:eastAsia="Times New Roman"/>
                <w:color w:val="404040" w:themeColor="text1" w:themeTint="BF"/>
              </w:rPr>
            </w:pPr>
            <w:r>
              <w:rPr>
                <w:rFonts w:cs="Arial"/>
                <w:sz w:val="22"/>
              </w:rPr>
              <w:t xml:space="preserve">Joondalup </w:t>
            </w:r>
          </w:p>
        </w:tc>
        <w:tc>
          <w:tcPr>
            <w:tcW w:w="2871" w:type="dxa"/>
            <w:vAlign w:val="bottom"/>
          </w:tcPr>
          <w:p w14:paraId="30C6E7EF" w14:textId="237EA336" w:rsidR="00A51CF9" w:rsidRPr="00C13906" w:rsidRDefault="00A51CF9" w:rsidP="00100305">
            <w:pPr>
              <w:jc w:val="right"/>
              <w:rPr>
                <w:rFonts w:eastAsia="Times New Roman"/>
                <w:color w:val="404040" w:themeColor="text1" w:themeTint="BF"/>
              </w:rPr>
            </w:pPr>
            <w:r>
              <w:rPr>
                <w:rFonts w:cs="Arial"/>
                <w:sz w:val="22"/>
              </w:rPr>
              <w:t>3,374,117</w:t>
            </w:r>
          </w:p>
        </w:tc>
        <w:tc>
          <w:tcPr>
            <w:tcW w:w="1951" w:type="dxa"/>
            <w:vAlign w:val="bottom"/>
          </w:tcPr>
          <w:p w14:paraId="59BC9477" w14:textId="4C4817E6" w:rsidR="00A51CF9" w:rsidRPr="00C13906" w:rsidRDefault="00A51CF9" w:rsidP="00880675">
            <w:pPr>
              <w:jc w:val="right"/>
              <w:rPr>
                <w:rFonts w:eastAsia="Times New Roman"/>
                <w:color w:val="404040" w:themeColor="text1" w:themeTint="BF"/>
              </w:rPr>
            </w:pPr>
            <w:r>
              <w:rPr>
                <w:rFonts w:cs="Arial"/>
                <w:sz w:val="22"/>
              </w:rPr>
              <w:t>3,317,778</w:t>
            </w:r>
          </w:p>
        </w:tc>
        <w:tc>
          <w:tcPr>
            <w:tcW w:w="2363" w:type="dxa"/>
            <w:vAlign w:val="bottom"/>
          </w:tcPr>
          <w:p w14:paraId="32986E80" w14:textId="04C99EC3" w:rsidR="00A51CF9" w:rsidRPr="00C13906" w:rsidRDefault="00A51CF9" w:rsidP="009A4130">
            <w:pPr>
              <w:jc w:val="right"/>
              <w:rPr>
                <w:rFonts w:eastAsia="Times New Roman"/>
                <w:color w:val="404040" w:themeColor="text1" w:themeTint="BF"/>
              </w:rPr>
            </w:pPr>
            <w:r>
              <w:rPr>
                <w:rFonts w:cs="Arial"/>
                <w:sz w:val="22"/>
              </w:rPr>
              <w:t>-1.67%</w:t>
            </w:r>
          </w:p>
        </w:tc>
        <w:tc>
          <w:tcPr>
            <w:tcW w:w="2112" w:type="dxa"/>
            <w:vAlign w:val="bottom"/>
          </w:tcPr>
          <w:p w14:paraId="1CD3F31A" w14:textId="45DC47E7" w:rsidR="00A51CF9" w:rsidRPr="00C13906" w:rsidRDefault="00A51CF9" w:rsidP="009A4130">
            <w:pPr>
              <w:jc w:val="right"/>
              <w:rPr>
                <w:rFonts w:eastAsia="Times New Roman"/>
                <w:color w:val="404040" w:themeColor="text1" w:themeTint="BF"/>
              </w:rPr>
            </w:pPr>
            <w:r>
              <w:rPr>
                <w:rFonts w:cs="Arial"/>
                <w:sz w:val="22"/>
              </w:rPr>
              <w:t>6,910</w:t>
            </w:r>
          </w:p>
        </w:tc>
        <w:tc>
          <w:tcPr>
            <w:tcW w:w="2531" w:type="dxa"/>
            <w:vAlign w:val="bottom"/>
          </w:tcPr>
          <w:p w14:paraId="0A21F4AE" w14:textId="2EBF3113" w:rsidR="00A51CF9" w:rsidRPr="00C13906" w:rsidRDefault="00A51CF9" w:rsidP="009A4130">
            <w:pPr>
              <w:jc w:val="right"/>
              <w:rPr>
                <w:rFonts w:eastAsia="Times New Roman"/>
                <w:color w:val="404040" w:themeColor="text1" w:themeTint="BF"/>
              </w:rPr>
            </w:pPr>
            <w:r>
              <w:rPr>
                <w:rFonts w:cs="Arial"/>
                <w:sz w:val="22"/>
              </w:rPr>
              <w:t>3,324,688</w:t>
            </w:r>
          </w:p>
        </w:tc>
      </w:tr>
      <w:tr w:rsidR="00A51CF9" w:rsidRPr="00F477B1" w14:paraId="2BD85DD9" w14:textId="77777777" w:rsidTr="009A4130">
        <w:trPr>
          <w:trHeight w:val="300"/>
        </w:trPr>
        <w:tc>
          <w:tcPr>
            <w:tcW w:w="2850" w:type="dxa"/>
          </w:tcPr>
          <w:p w14:paraId="4C032CE2" w14:textId="77CA7CAB" w:rsidR="00A51CF9" w:rsidRPr="00C13906" w:rsidRDefault="00A51CF9" w:rsidP="00A51CF9">
            <w:pPr>
              <w:rPr>
                <w:rFonts w:eastAsia="Times New Roman"/>
                <w:color w:val="404040" w:themeColor="text1" w:themeTint="BF"/>
              </w:rPr>
            </w:pPr>
            <w:r>
              <w:rPr>
                <w:rFonts w:cs="Arial"/>
                <w:sz w:val="22"/>
              </w:rPr>
              <w:t xml:space="preserve">Kalamunda </w:t>
            </w:r>
          </w:p>
        </w:tc>
        <w:tc>
          <w:tcPr>
            <w:tcW w:w="2871" w:type="dxa"/>
            <w:vAlign w:val="bottom"/>
          </w:tcPr>
          <w:p w14:paraId="30DDC361" w14:textId="2E1D9300" w:rsidR="00A51CF9" w:rsidRPr="00C13906" w:rsidRDefault="00A51CF9" w:rsidP="00100305">
            <w:pPr>
              <w:jc w:val="right"/>
              <w:rPr>
                <w:rFonts w:eastAsia="Times New Roman"/>
                <w:color w:val="404040" w:themeColor="text1" w:themeTint="BF"/>
              </w:rPr>
            </w:pPr>
            <w:r>
              <w:rPr>
                <w:rFonts w:cs="Arial"/>
                <w:sz w:val="22"/>
              </w:rPr>
              <w:t>1,227,851</w:t>
            </w:r>
          </w:p>
        </w:tc>
        <w:tc>
          <w:tcPr>
            <w:tcW w:w="1951" w:type="dxa"/>
            <w:vAlign w:val="bottom"/>
          </w:tcPr>
          <w:p w14:paraId="469D1B95" w14:textId="3F9D299D" w:rsidR="00A51CF9" w:rsidRPr="00C13906" w:rsidRDefault="00A51CF9" w:rsidP="00880675">
            <w:pPr>
              <w:jc w:val="right"/>
              <w:rPr>
                <w:rFonts w:eastAsia="Times New Roman"/>
                <w:color w:val="404040" w:themeColor="text1" w:themeTint="BF"/>
              </w:rPr>
            </w:pPr>
            <w:r>
              <w:rPr>
                <w:rFonts w:cs="Arial"/>
                <w:sz w:val="22"/>
              </w:rPr>
              <w:t>1,227,649</w:t>
            </w:r>
          </w:p>
        </w:tc>
        <w:tc>
          <w:tcPr>
            <w:tcW w:w="2363" w:type="dxa"/>
            <w:vAlign w:val="bottom"/>
          </w:tcPr>
          <w:p w14:paraId="1437F793" w14:textId="0B5231DF" w:rsidR="00A51CF9" w:rsidRPr="00C13906" w:rsidRDefault="00A51CF9" w:rsidP="009A4130">
            <w:pPr>
              <w:jc w:val="right"/>
              <w:rPr>
                <w:rFonts w:eastAsia="Times New Roman"/>
                <w:color w:val="404040" w:themeColor="text1" w:themeTint="BF"/>
              </w:rPr>
            </w:pPr>
            <w:r>
              <w:rPr>
                <w:rFonts w:cs="Arial"/>
                <w:sz w:val="22"/>
              </w:rPr>
              <w:t>-0.02%</w:t>
            </w:r>
          </w:p>
        </w:tc>
        <w:tc>
          <w:tcPr>
            <w:tcW w:w="2112" w:type="dxa"/>
            <w:vAlign w:val="bottom"/>
          </w:tcPr>
          <w:p w14:paraId="42219114" w14:textId="6B4FF693" w:rsidR="00A51CF9" w:rsidRPr="00C13906" w:rsidRDefault="00A51CF9" w:rsidP="009A4130">
            <w:pPr>
              <w:jc w:val="right"/>
              <w:rPr>
                <w:rFonts w:eastAsia="Times New Roman"/>
                <w:color w:val="404040" w:themeColor="text1" w:themeTint="BF"/>
              </w:rPr>
            </w:pPr>
            <w:r>
              <w:rPr>
                <w:rFonts w:cs="Arial"/>
                <w:sz w:val="22"/>
              </w:rPr>
              <w:t>2,514</w:t>
            </w:r>
          </w:p>
        </w:tc>
        <w:tc>
          <w:tcPr>
            <w:tcW w:w="2531" w:type="dxa"/>
            <w:vAlign w:val="bottom"/>
          </w:tcPr>
          <w:p w14:paraId="1CC77B78" w14:textId="75B358F0" w:rsidR="00A51CF9" w:rsidRPr="00C13906" w:rsidRDefault="00A51CF9" w:rsidP="009A4130">
            <w:pPr>
              <w:jc w:val="right"/>
              <w:rPr>
                <w:rFonts w:eastAsia="Times New Roman"/>
                <w:color w:val="404040" w:themeColor="text1" w:themeTint="BF"/>
              </w:rPr>
            </w:pPr>
            <w:r>
              <w:rPr>
                <w:rFonts w:cs="Arial"/>
                <w:sz w:val="22"/>
              </w:rPr>
              <w:t>1,230,163</w:t>
            </w:r>
          </w:p>
        </w:tc>
      </w:tr>
      <w:tr w:rsidR="00A51CF9" w:rsidRPr="00F477B1" w14:paraId="41886C1E" w14:textId="77777777" w:rsidTr="009A4130">
        <w:trPr>
          <w:trHeight w:val="300"/>
        </w:trPr>
        <w:tc>
          <w:tcPr>
            <w:tcW w:w="2850" w:type="dxa"/>
          </w:tcPr>
          <w:p w14:paraId="26950A9A" w14:textId="7C67F2FC" w:rsidR="00A51CF9" w:rsidRPr="00C13906" w:rsidRDefault="00A51CF9" w:rsidP="00A51CF9">
            <w:pPr>
              <w:rPr>
                <w:rFonts w:eastAsia="Times New Roman"/>
                <w:color w:val="404040" w:themeColor="text1" w:themeTint="BF"/>
              </w:rPr>
            </w:pPr>
            <w:r>
              <w:rPr>
                <w:rFonts w:cs="Arial"/>
                <w:sz w:val="22"/>
              </w:rPr>
              <w:t xml:space="preserve">Kalgoorlie-Boulder </w:t>
            </w:r>
          </w:p>
        </w:tc>
        <w:tc>
          <w:tcPr>
            <w:tcW w:w="2871" w:type="dxa"/>
            <w:vAlign w:val="bottom"/>
          </w:tcPr>
          <w:p w14:paraId="3EC47556" w14:textId="3AE19ADE" w:rsidR="00A51CF9" w:rsidRPr="00C13906" w:rsidRDefault="00A51CF9" w:rsidP="00100305">
            <w:pPr>
              <w:jc w:val="right"/>
              <w:rPr>
                <w:rFonts w:eastAsia="Times New Roman"/>
                <w:color w:val="404040" w:themeColor="text1" w:themeTint="BF"/>
              </w:rPr>
            </w:pPr>
            <w:r>
              <w:rPr>
                <w:rFonts w:cs="Arial"/>
                <w:sz w:val="22"/>
              </w:rPr>
              <w:t>798,892</w:t>
            </w:r>
          </w:p>
        </w:tc>
        <w:tc>
          <w:tcPr>
            <w:tcW w:w="1951" w:type="dxa"/>
            <w:vAlign w:val="bottom"/>
          </w:tcPr>
          <w:p w14:paraId="11D63159" w14:textId="7BFF1115" w:rsidR="00A51CF9" w:rsidRPr="00C13906" w:rsidRDefault="00A51CF9" w:rsidP="00880675">
            <w:pPr>
              <w:jc w:val="right"/>
              <w:rPr>
                <w:rFonts w:eastAsia="Times New Roman"/>
                <w:color w:val="404040" w:themeColor="text1" w:themeTint="BF"/>
              </w:rPr>
            </w:pPr>
            <w:r>
              <w:rPr>
                <w:rFonts w:cs="Arial"/>
                <w:sz w:val="22"/>
              </w:rPr>
              <w:t>813,831</w:t>
            </w:r>
          </w:p>
        </w:tc>
        <w:tc>
          <w:tcPr>
            <w:tcW w:w="2363" w:type="dxa"/>
            <w:vAlign w:val="bottom"/>
          </w:tcPr>
          <w:p w14:paraId="612FD349" w14:textId="033F5C0D" w:rsidR="00A51CF9" w:rsidRPr="00C13906" w:rsidRDefault="00A51CF9" w:rsidP="009A4130">
            <w:pPr>
              <w:jc w:val="right"/>
              <w:rPr>
                <w:rFonts w:eastAsia="Times New Roman"/>
                <w:color w:val="404040" w:themeColor="text1" w:themeTint="BF"/>
              </w:rPr>
            </w:pPr>
            <w:r>
              <w:rPr>
                <w:rFonts w:cs="Arial"/>
                <w:sz w:val="22"/>
              </w:rPr>
              <w:t>1.87%</w:t>
            </w:r>
          </w:p>
        </w:tc>
        <w:tc>
          <w:tcPr>
            <w:tcW w:w="2112" w:type="dxa"/>
            <w:vAlign w:val="bottom"/>
          </w:tcPr>
          <w:p w14:paraId="02C97AF4" w14:textId="30BB174B" w:rsidR="00A51CF9" w:rsidRPr="00C13906" w:rsidRDefault="00A51CF9" w:rsidP="009A4130">
            <w:pPr>
              <w:jc w:val="right"/>
              <w:rPr>
                <w:rFonts w:eastAsia="Times New Roman"/>
                <w:color w:val="404040" w:themeColor="text1" w:themeTint="BF"/>
              </w:rPr>
            </w:pPr>
            <w:r>
              <w:rPr>
                <w:rFonts w:cs="Arial"/>
                <w:sz w:val="22"/>
              </w:rPr>
              <w:t>1,636</w:t>
            </w:r>
          </w:p>
        </w:tc>
        <w:tc>
          <w:tcPr>
            <w:tcW w:w="2531" w:type="dxa"/>
            <w:vAlign w:val="bottom"/>
          </w:tcPr>
          <w:p w14:paraId="067E978B" w14:textId="14797769" w:rsidR="00A51CF9" w:rsidRPr="00C13906" w:rsidRDefault="00A51CF9" w:rsidP="009A4130">
            <w:pPr>
              <w:jc w:val="right"/>
              <w:rPr>
                <w:rFonts w:eastAsia="Times New Roman"/>
                <w:color w:val="404040" w:themeColor="text1" w:themeTint="BF"/>
              </w:rPr>
            </w:pPr>
            <w:r>
              <w:rPr>
                <w:rFonts w:cs="Arial"/>
                <w:sz w:val="22"/>
              </w:rPr>
              <w:t>815,467</w:t>
            </w:r>
          </w:p>
        </w:tc>
      </w:tr>
      <w:tr w:rsidR="00A51CF9" w:rsidRPr="00F477B1" w14:paraId="42FD09C2" w14:textId="77777777" w:rsidTr="009A4130">
        <w:trPr>
          <w:trHeight w:val="300"/>
        </w:trPr>
        <w:tc>
          <w:tcPr>
            <w:tcW w:w="2850" w:type="dxa"/>
          </w:tcPr>
          <w:p w14:paraId="29A88359" w14:textId="12E6B57D" w:rsidR="00A51CF9" w:rsidRPr="00C13906" w:rsidRDefault="00A51CF9" w:rsidP="00A51CF9">
            <w:pPr>
              <w:rPr>
                <w:rFonts w:eastAsia="Times New Roman"/>
                <w:color w:val="404040" w:themeColor="text1" w:themeTint="BF"/>
              </w:rPr>
            </w:pPr>
            <w:r>
              <w:rPr>
                <w:rFonts w:cs="Arial"/>
                <w:sz w:val="22"/>
              </w:rPr>
              <w:lastRenderedPageBreak/>
              <w:t>Karratha</w:t>
            </w:r>
          </w:p>
        </w:tc>
        <w:tc>
          <w:tcPr>
            <w:tcW w:w="2871" w:type="dxa"/>
            <w:vAlign w:val="bottom"/>
          </w:tcPr>
          <w:p w14:paraId="40C3AA53" w14:textId="37CD34AF" w:rsidR="00A51CF9" w:rsidRPr="00C13906" w:rsidRDefault="00A51CF9" w:rsidP="00100305">
            <w:pPr>
              <w:jc w:val="right"/>
              <w:rPr>
                <w:rFonts w:eastAsia="Times New Roman"/>
                <w:color w:val="404040" w:themeColor="text1" w:themeTint="BF"/>
              </w:rPr>
            </w:pPr>
            <w:r>
              <w:rPr>
                <w:rFonts w:cs="Arial"/>
                <w:sz w:val="22"/>
              </w:rPr>
              <w:t>1,278,970</w:t>
            </w:r>
          </w:p>
        </w:tc>
        <w:tc>
          <w:tcPr>
            <w:tcW w:w="1951" w:type="dxa"/>
            <w:vAlign w:val="bottom"/>
          </w:tcPr>
          <w:p w14:paraId="2D6A0673" w14:textId="566AE0DC" w:rsidR="00A51CF9" w:rsidRPr="00C13906" w:rsidRDefault="00A51CF9" w:rsidP="00880675">
            <w:pPr>
              <w:jc w:val="right"/>
              <w:rPr>
                <w:rFonts w:eastAsia="Times New Roman"/>
                <w:color w:val="404040" w:themeColor="text1" w:themeTint="BF"/>
              </w:rPr>
            </w:pPr>
            <w:r>
              <w:rPr>
                <w:rFonts w:cs="Arial"/>
                <w:sz w:val="22"/>
              </w:rPr>
              <w:t>1,087,125</w:t>
            </w:r>
          </w:p>
        </w:tc>
        <w:tc>
          <w:tcPr>
            <w:tcW w:w="2363" w:type="dxa"/>
            <w:vAlign w:val="bottom"/>
          </w:tcPr>
          <w:p w14:paraId="57862A84" w14:textId="5D41361B" w:rsidR="00A51CF9" w:rsidRPr="00C13906" w:rsidRDefault="00A51CF9" w:rsidP="009A4130">
            <w:pPr>
              <w:jc w:val="right"/>
              <w:rPr>
                <w:rFonts w:eastAsia="Times New Roman"/>
                <w:color w:val="404040" w:themeColor="text1" w:themeTint="BF"/>
              </w:rPr>
            </w:pPr>
            <w:r>
              <w:rPr>
                <w:rFonts w:cs="Arial"/>
                <w:sz w:val="22"/>
              </w:rPr>
              <w:t>-15.00%</w:t>
            </w:r>
          </w:p>
        </w:tc>
        <w:tc>
          <w:tcPr>
            <w:tcW w:w="2112" w:type="dxa"/>
            <w:vAlign w:val="bottom"/>
          </w:tcPr>
          <w:p w14:paraId="5119E165" w14:textId="29C59003" w:rsidR="00A51CF9" w:rsidRPr="00C13906" w:rsidRDefault="00A51CF9" w:rsidP="009A4130">
            <w:pPr>
              <w:jc w:val="right"/>
              <w:rPr>
                <w:rFonts w:eastAsia="Times New Roman"/>
                <w:color w:val="404040" w:themeColor="text1" w:themeTint="BF"/>
              </w:rPr>
            </w:pPr>
            <w:r>
              <w:rPr>
                <w:rFonts w:cs="Arial"/>
                <w:sz w:val="22"/>
              </w:rPr>
              <w:t>2,619</w:t>
            </w:r>
          </w:p>
        </w:tc>
        <w:tc>
          <w:tcPr>
            <w:tcW w:w="2531" w:type="dxa"/>
            <w:vAlign w:val="bottom"/>
          </w:tcPr>
          <w:p w14:paraId="68E8B88E" w14:textId="1B3293A4" w:rsidR="00A51CF9" w:rsidRPr="00C13906" w:rsidRDefault="00A51CF9" w:rsidP="009A4130">
            <w:pPr>
              <w:jc w:val="right"/>
              <w:rPr>
                <w:rFonts w:eastAsia="Times New Roman"/>
                <w:color w:val="404040" w:themeColor="text1" w:themeTint="BF"/>
              </w:rPr>
            </w:pPr>
            <w:r>
              <w:rPr>
                <w:rFonts w:cs="Arial"/>
                <w:sz w:val="22"/>
              </w:rPr>
              <w:t>1,089,744</w:t>
            </w:r>
          </w:p>
        </w:tc>
      </w:tr>
      <w:tr w:rsidR="00A51CF9" w:rsidRPr="00F477B1" w14:paraId="791E769B" w14:textId="77777777" w:rsidTr="009A4130">
        <w:trPr>
          <w:trHeight w:val="300"/>
        </w:trPr>
        <w:tc>
          <w:tcPr>
            <w:tcW w:w="2850" w:type="dxa"/>
          </w:tcPr>
          <w:p w14:paraId="006C4015" w14:textId="7E56B82A" w:rsidR="00A51CF9" w:rsidRPr="00C13906" w:rsidRDefault="00A51CF9" w:rsidP="00A51CF9">
            <w:pPr>
              <w:rPr>
                <w:rFonts w:eastAsia="Times New Roman"/>
                <w:color w:val="404040" w:themeColor="text1" w:themeTint="BF"/>
              </w:rPr>
            </w:pPr>
            <w:r>
              <w:rPr>
                <w:rFonts w:cs="Arial"/>
                <w:sz w:val="22"/>
              </w:rPr>
              <w:t xml:space="preserve">Katanning </w:t>
            </w:r>
          </w:p>
        </w:tc>
        <w:tc>
          <w:tcPr>
            <w:tcW w:w="2871" w:type="dxa"/>
            <w:vAlign w:val="bottom"/>
          </w:tcPr>
          <w:p w14:paraId="53E3089F" w14:textId="4FF7632E" w:rsidR="00A51CF9" w:rsidRPr="00C13906" w:rsidRDefault="00A51CF9" w:rsidP="00100305">
            <w:pPr>
              <w:jc w:val="right"/>
              <w:rPr>
                <w:rFonts w:eastAsia="Times New Roman"/>
                <w:color w:val="404040" w:themeColor="text1" w:themeTint="BF"/>
              </w:rPr>
            </w:pPr>
            <w:r>
              <w:rPr>
                <w:rFonts w:cs="Arial"/>
                <w:sz w:val="22"/>
              </w:rPr>
              <w:t>1,510,026</w:t>
            </w:r>
          </w:p>
        </w:tc>
        <w:tc>
          <w:tcPr>
            <w:tcW w:w="1951" w:type="dxa"/>
            <w:vAlign w:val="bottom"/>
          </w:tcPr>
          <w:p w14:paraId="47CE8EEF" w14:textId="60A4BD1E" w:rsidR="00A51CF9" w:rsidRPr="00C13906" w:rsidRDefault="00A51CF9" w:rsidP="00880675">
            <w:pPr>
              <w:jc w:val="right"/>
              <w:rPr>
                <w:rFonts w:eastAsia="Times New Roman"/>
                <w:color w:val="404040" w:themeColor="text1" w:themeTint="BF"/>
              </w:rPr>
            </w:pPr>
            <w:r>
              <w:rPr>
                <w:rFonts w:cs="Arial"/>
                <w:sz w:val="22"/>
              </w:rPr>
              <w:t>1,491,906</w:t>
            </w:r>
          </w:p>
        </w:tc>
        <w:tc>
          <w:tcPr>
            <w:tcW w:w="2363" w:type="dxa"/>
            <w:vAlign w:val="bottom"/>
          </w:tcPr>
          <w:p w14:paraId="5A4E3D97" w14:textId="2AF806D6"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069DB0BC" w14:textId="082AF88B" w:rsidR="00A51CF9" w:rsidRPr="00C13906" w:rsidRDefault="00A51CF9" w:rsidP="009A4130">
            <w:pPr>
              <w:jc w:val="right"/>
              <w:rPr>
                <w:rFonts w:eastAsia="Times New Roman"/>
                <w:color w:val="404040" w:themeColor="text1" w:themeTint="BF"/>
              </w:rPr>
            </w:pPr>
            <w:r>
              <w:rPr>
                <w:rFonts w:cs="Arial"/>
                <w:sz w:val="22"/>
              </w:rPr>
              <w:t>3,092</w:t>
            </w:r>
          </w:p>
        </w:tc>
        <w:tc>
          <w:tcPr>
            <w:tcW w:w="2531" w:type="dxa"/>
            <w:vAlign w:val="bottom"/>
          </w:tcPr>
          <w:p w14:paraId="6A91DED5" w14:textId="738D93D5" w:rsidR="00A51CF9" w:rsidRPr="00C13906" w:rsidRDefault="00A51CF9" w:rsidP="009A4130">
            <w:pPr>
              <w:jc w:val="right"/>
              <w:rPr>
                <w:rFonts w:eastAsia="Times New Roman"/>
                <w:color w:val="404040" w:themeColor="text1" w:themeTint="BF"/>
              </w:rPr>
            </w:pPr>
            <w:r>
              <w:rPr>
                <w:rFonts w:cs="Arial"/>
                <w:sz w:val="22"/>
              </w:rPr>
              <w:t>1,494,998</w:t>
            </w:r>
          </w:p>
        </w:tc>
      </w:tr>
      <w:tr w:rsidR="00A51CF9" w:rsidRPr="00F477B1" w14:paraId="577F7D92" w14:textId="77777777" w:rsidTr="009A4130">
        <w:trPr>
          <w:trHeight w:val="300"/>
        </w:trPr>
        <w:tc>
          <w:tcPr>
            <w:tcW w:w="2850" w:type="dxa"/>
          </w:tcPr>
          <w:p w14:paraId="20B9015C" w14:textId="196D3A15" w:rsidR="00A51CF9" w:rsidRPr="00C13906" w:rsidRDefault="00A51CF9" w:rsidP="00A51CF9">
            <w:pPr>
              <w:rPr>
                <w:rFonts w:eastAsia="Times New Roman"/>
                <w:color w:val="404040" w:themeColor="text1" w:themeTint="BF"/>
              </w:rPr>
            </w:pPr>
            <w:r>
              <w:rPr>
                <w:rFonts w:cs="Arial"/>
                <w:sz w:val="22"/>
              </w:rPr>
              <w:t xml:space="preserve">Kellerberrin </w:t>
            </w:r>
          </w:p>
        </w:tc>
        <w:tc>
          <w:tcPr>
            <w:tcW w:w="2871" w:type="dxa"/>
            <w:vAlign w:val="bottom"/>
          </w:tcPr>
          <w:p w14:paraId="7475F35F" w14:textId="0E59FA18" w:rsidR="00A51CF9" w:rsidRPr="00C13906" w:rsidRDefault="00A51CF9" w:rsidP="00100305">
            <w:pPr>
              <w:jc w:val="right"/>
              <w:rPr>
                <w:rFonts w:eastAsia="Times New Roman"/>
                <w:color w:val="404040" w:themeColor="text1" w:themeTint="BF"/>
              </w:rPr>
            </w:pPr>
            <w:r>
              <w:rPr>
                <w:rFonts w:cs="Arial"/>
                <w:sz w:val="22"/>
              </w:rPr>
              <w:t>1,354,968</w:t>
            </w:r>
          </w:p>
        </w:tc>
        <w:tc>
          <w:tcPr>
            <w:tcW w:w="1951" w:type="dxa"/>
            <w:vAlign w:val="bottom"/>
          </w:tcPr>
          <w:p w14:paraId="6C067241" w14:textId="2CDC229E" w:rsidR="00A51CF9" w:rsidRPr="00C13906" w:rsidRDefault="00A51CF9" w:rsidP="00880675">
            <w:pPr>
              <w:jc w:val="right"/>
              <w:rPr>
                <w:rFonts w:eastAsia="Times New Roman"/>
                <w:color w:val="404040" w:themeColor="text1" w:themeTint="BF"/>
              </w:rPr>
            </w:pPr>
            <w:r>
              <w:rPr>
                <w:rFonts w:cs="Arial"/>
                <w:sz w:val="22"/>
              </w:rPr>
              <w:t>1,379,385</w:t>
            </w:r>
          </w:p>
        </w:tc>
        <w:tc>
          <w:tcPr>
            <w:tcW w:w="2363" w:type="dxa"/>
            <w:vAlign w:val="bottom"/>
          </w:tcPr>
          <w:p w14:paraId="4E5A136F" w14:textId="1428CE35" w:rsidR="00A51CF9" w:rsidRPr="00C13906" w:rsidRDefault="00A51CF9" w:rsidP="009A4130">
            <w:pPr>
              <w:jc w:val="right"/>
              <w:rPr>
                <w:rFonts w:eastAsia="Times New Roman"/>
                <w:color w:val="404040" w:themeColor="text1" w:themeTint="BF"/>
              </w:rPr>
            </w:pPr>
            <w:r>
              <w:rPr>
                <w:rFonts w:cs="Arial"/>
                <w:sz w:val="22"/>
              </w:rPr>
              <w:t>1.80%</w:t>
            </w:r>
          </w:p>
        </w:tc>
        <w:tc>
          <w:tcPr>
            <w:tcW w:w="2112" w:type="dxa"/>
            <w:vAlign w:val="bottom"/>
          </w:tcPr>
          <w:p w14:paraId="70A871D9" w14:textId="7C7B93AD" w:rsidR="00A51CF9" w:rsidRPr="00C13906" w:rsidRDefault="00A51CF9" w:rsidP="009A4130">
            <w:pPr>
              <w:jc w:val="right"/>
              <w:rPr>
                <w:rFonts w:eastAsia="Times New Roman"/>
                <w:color w:val="404040" w:themeColor="text1" w:themeTint="BF"/>
              </w:rPr>
            </w:pPr>
            <w:r>
              <w:rPr>
                <w:rFonts w:cs="Arial"/>
                <w:sz w:val="22"/>
              </w:rPr>
              <w:t>2,775</w:t>
            </w:r>
          </w:p>
        </w:tc>
        <w:tc>
          <w:tcPr>
            <w:tcW w:w="2531" w:type="dxa"/>
            <w:vAlign w:val="bottom"/>
          </w:tcPr>
          <w:p w14:paraId="09247A96" w14:textId="2BDD5E8B" w:rsidR="00A51CF9" w:rsidRPr="00C13906" w:rsidRDefault="00A51CF9" w:rsidP="009A4130">
            <w:pPr>
              <w:jc w:val="right"/>
              <w:rPr>
                <w:rFonts w:eastAsia="Times New Roman"/>
                <w:color w:val="404040" w:themeColor="text1" w:themeTint="BF"/>
              </w:rPr>
            </w:pPr>
            <w:r>
              <w:rPr>
                <w:rFonts w:cs="Arial"/>
                <w:sz w:val="22"/>
              </w:rPr>
              <w:t>1,382,160</w:t>
            </w:r>
          </w:p>
        </w:tc>
      </w:tr>
      <w:tr w:rsidR="00A51CF9" w:rsidRPr="00F477B1" w14:paraId="31ED9736" w14:textId="77777777" w:rsidTr="009A4130">
        <w:trPr>
          <w:trHeight w:val="300"/>
        </w:trPr>
        <w:tc>
          <w:tcPr>
            <w:tcW w:w="2850" w:type="dxa"/>
          </w:tcPr>
          <w:p w14:paraId="510122E7" w14:textId="6680B65D" w:rsidR="00A51CF9" w:rsidRPr="00C13906" w:rsidRDefault="00A51CF9" w:rsidP="00A51CF9">
            <w:pPr>
              <w:rPr>
                <w:rFonts w:eastAsia="Times New Roman"/>
                <w:color w:val="404040" w:themeColor="text1" w:themeTint="BF"/>
              </w:rPr>
            </w:pPr>
            <w:r>
              <w:rPr>
                <w:rFonts w:cs="Arial"/>
                <w:sz w:val="22"/>
              </w:rPr>
              <w:t xml:space="preserve">Kent </w:t>
            </w:r>
          </w:p>
        </w:tc>
        <w:tc>
          <w:tcPr>
            <w:tcW w:w="2871" w:type="dxa"/>
            <w:vAlign w:val="bottom"/>
          </w:tcPr>
          <w:p w14:paraId="33A4E218" w14:textId="72E0ECA4" w:rsidR="00A51CF9" w:rsidRPr="00C13906" w:rsidRDefault="00A51CF9" w:rsidP="00100305">
            <w:pPr>
              <w:jc w:val="right"/>
              <w:rPr>
                <w:rFonts w:eastAsia="Times New Roman"/>
                <w:color w:val="404040" w:themeColor="text1" w:themeTint="BF"/>
              </w:rPr>
            </w:pPr>
            <w:r>
              <w:rPr>
                <w:rFonts w:cs="Arial"/>
                <w:sz w:val="22"/>
              </w:rPr>
              <w:t>647,522</w:t>
            </w:r>
          </w:p>
        </w:tc>
        <w:tc>
          <w:tcPr>
            <w:tcW w:w="1951" w:type="dxa"/>
            <w:vAlign w:val="bottom"/>
          </w:tcPr>
          <w:p w14:paraId="578274F4" w14:textId="39E34E22" w:rsidR="00A51CF9" w:rsidRPr="00C13906" w:rsidRDefault="00A51CF9" w:rsidP="00880675">
            <w:pPr>
              <w:jc w:val="right"/>
              <w:rPr>
                <w:rFonts w:eastAsia="Times New Roman"/>
                <w:color w:val="404040" w:themeColor="text1" w:themeTint="BF"/>
              </w:rPr>
            </w:pPr>
            <w:r>
              <w:rPr>
                <w:rFonts w:cs="Arial"/>
                <w:sz w:val="22"/>
              </w:rPr>
              <w:t>889,899</w:t>
            </w:r>
          </w:p>
        </w:tc>
        <w:tc>
          <w:tcPr>
            <w:tcW w:w="2363" w:type="dxa"/>
            <w:vAlign w:val="bottom"/>
          </w:tcPr>
          <w:p w14:paraId="42CDA45C" w14:textId="6039403F" w:rsidR="00A51CF9" w:rsidRPr="00C13906" w:rsidRDefault="00A51CF9" w:rsidP="009A4130">
            <w:pPr>
              <w:jc w:val="right"/>
              <w:rPr>
                <w:rFonts w:eastAsia="Times New Roman"/>
                <w:color w:val="404040" w:themeColor="text1" w:themeTint="BF"/>
              </w:rPr>
            </w:pPr>
            <w:r>
              <w:rPr>
                <w:rFonts w:cs="Arial"/>
                <w:sz w:val="22"/>
              </w:rPr>
              <w:t>37.43%</w:t>
            </w:r>
          </w:p>
        </w:tc>
        <w:tc>
          <w:tcPr>
            <w:tcW w:w="2112" w:type="dxa"/>
            <w:vAlign w:val="bottom"/>
          </w:tcPr>
          <w:p w14:paraId="66273097" w14:textId="55818FEF" w:rsidR="00A51CF9" w:rsidRPr="00C13906" w:rsidRDefault="00A51CF9" w:rsidP="009A4130">
            <w:pPr>
              <w:jc w:val="right"/>
              <w:rPr>
                <w:rFonts w:eastAsia="Times New Roman"/>
                <w:color w:val="404040" w:themeColor="text1" w:themeTint="BF"/>
              </w:rPr>
            </w:pPr>
            <w:r>
              <w:rPr>
                <w:rFonts w:cs="Arial"/>
                <w:sz w:val="22"/>
              </w:rPr>
              <w:t>1,326</w:t>
            </w:r>
          </w:p>
        </w:tc>
        <w:tc>
          <w:tcPr>
            <w:tcW w:w="2531" w:type="dxa"/>
            <w:vAlign w:val="bottom"/>
          </w:tcPr>
          <w:p w14:paraId="08800287" w14:textId="667BB710" w:rsidR="00A51CF9" w:rsidRPr="00C13906" w:rsidRDefault="00A51CF9" w:rsidP="009A4130">
            <w:pPr>
              <w:jc w:val="right"/>
              <w:rPr>
                <w:rFonts w:eastAsia="Times New Roman"/>
                <w:color w:val="404040" w:themeColor="text1" w:themeTint="BF"/>
              </w:rPr>
            </w:pPr>
            <w:r>
              <w:rPr>
                <w:rFonts w:cs="Arial"/>
                <w:sz w:val="22"/>
              </w:rPr>
              <w:t>891,225</w:t>
            </w:r>
          </w:p>
        </w:tc>
      </w:tr>
      <w:tr w:rsidR="00A51CF9" w:rsidRPr="00F477B1" w14:paraId="124F3055" w14:textId="77777777" w:rsidTr="009A4130">
        <w:trPr>
          <w:trHeight w:val="300"/>
        </w:trPr>
        <w:tc>
          <w:tcPr>
            <w:tcW w:w="2850" w:type="dxa"/>
          </w:tcPr>
          <w:p w14:paraId="02CEC5DE" w14:textId="332AC897" w:rsidR="00A51CF9" w:rsidRPr="00C13906" w:rsidRDefault="00A51CF9" w:rsidP="00A51CF9">
            <w:pPr>
              <w:rPr>
                <w:rFonts w:eastAsia="Times New Roman"/>
                <w:color w:val="404040" w:themeColor="text1" w:themeTint="BF"/>
              </w:rPr>
            </w:pPr>
            <w:r>
              <w:rPr>
                <w:rFonts w:cs="Arial"/>
                <w:sz w:val="22"/>
              </w:rPr>
              <w:t xml:space="preserve">Kojonup </w:t>
            </w:r>
          </w:p>
        </w:tc>
        <w:tc>
          <w:tcPr>
            <w:tcW w:w="2871" w:type="dxa"/>
            <w:vAlign w:val="bottom"/>
          </w:tcPr>
          <w:p w14:paraId="5189818E" w14:textId="0B5E124A" w:rsidR="00A51CF9" w:rsidRPr="00C13906" w:rsidRDefault="00A51CF9" w:rsidP="00100305">
            <w:pPr>
              <w:jc w:val="right"/>
              <w:rPr>
                <w:rFonts w:eastAsia="Times New Roman"/>
                <w:color w:val="404040" w:themeColor="text1" w:themeTint="BF"/>
              </w:rPr>
            </w:pPr>
            <w:r>
              <w:rPr>
                <w:rFonts w:cs="Arial"/>
                <w:sz w:val="22"/>
              </w:rPr>
              <w:t>794,436</w:t>
            </w:r>
          </w:p>
        </w:tc>
        <w:tc>
          <w:tcPr>
            <w:tcW w:w="1951" w:type="dxa"/>
            <w:vAlign w:val="bottom"/>
          </w:tcPr>
          <w:p w14:paraId="233C0F5D" w14:textId="32F054A9" w:rsidR="00A51CF9" w:rsidRPr="00C13906" w:rsidRDefault="00A51CF9" w:rsidP="00880675">
            <w:pPr>
              <w:jc w:val="right"/>
              <w:rPr>
                <w:rFonts w:eastAsia="Times New Roman"/>
                <w:color w:val="404040" w:themeColor="text1" w:themeTint="BF"/>
              </w:rPr>
            </w:pPr>
            <w:r>
              <w:rPr>
                <w:rFonts w:cs="Arial"/>
                <w:sz w:val="22"/>
              </w:rPr>
              <w:t>812,812</w:t>
            </w:r>
          </w:p>
        </w:tc>
        <w:tc>
          <w:tcPr>
            <w:tcW w:w="2363" w:type="dxa"/>
            <w:vAlign w:val="bottom"/>
          </w:tcPr>
          <w:p w14:paraId="5226270B" w14:textId="48EC9E94" w:rsidR="00A51CF9" w:rsidRPr="00C13906" w:rsidRDefault="00A51CF9" w:rsidP="009A4130">
            <w:pPr>
              <w:jc w:val="right"/>
              <w:rPr>
                <w:rFonts w:eastAsia="Times New Roman"/>
                <w:color w:val="404040" w:themeColor="text1" w:themeTint="BF"/>
              </w:rPr>
            </w:pPr>
            <w:r>
              <w:rPr>
                <w:rFonts w:cs="Arial"/>
                <w:sz w:val="22"/>
              </w:rPr>
              <w:t>2.31%</w:t>
            </w:r>
          </w:p>
        </w:tc>
        <w:tc>
          <w:tcPr>
            <w:tcW w:w="2112" w:type="dxa"/>
            <w:vAlign w:val="bottom"/>
          </w:tcPr>
          <w:p w14:paraId="1CB4BD0C" w14:textId="388C5CAC" w:rsidR="00A51CF9" w:rsidRPr="00C13906" w:rsidRDefault="00A51CF9" w:rsidP="009A4130">
            <w:pPr>
              <w:jc w:val="right"/>
              <w:rPr>
                <w:rFonts w:eastAsia="Times New Roman"/>
                <w:color w:val="404040" w:themeColor="text1" w:themeTint="BF"/>
              </w:rPr>
            </w:pPr>
            <w:r>
              <w:rPr>
                <w:rFonts w:cs="Arial"/>
                <w:sz w:val="22"/>
              </w:rPr>
              <w:t>1,627</w:t>
            </w:r>
          </w:p>
        </w:tc>
        <w:tc>
          <w:tcPr>
            <w:tcW w:w="2531" w:type="dxa"/>
            <w:vAlign w:val="bottom"/>
          </w:tcPr>
          <w:p w14:paraId="5CC525FD" w14:textId="7BCC0234" w:rsidR="00A51CF9" w:rsidRPr="00C13906" w:rsidRDefault="00A51CF9" w:rsidP="009A4130">
            <w:pPr>
              <w:jc w:val="right"/>
              <w:rPr>
                <w:rFonts w:eastAsia="Times New Roman"/>
                <w:color w:val="404040" w:themeColor="text1" w:themeTint="BF"/>
              </w:rPr>
            </w:pPr>
            <w:r>
              <w:rPr>
                <w:rFonts w:cs="Arial"/>
                <w:sz w:val="22"/>
              </w:rPr>
              <w:t>814,439</w:t>
            </w:r>
          </w:p>
        </w:tc>
      </w:tr>
      <w:tr w:rsidR="00A51CF9" w:rsidRPr="00F477B1" w14:paraId="139E14F2" w14:textId="77777777" w:rsidTr="009A4130">
        <w:trPr>
          <w:trHeight w:val="300"/>
        </w:trPr>
        <w:tc>
          <w:tcPr>
            <w:tcW w:w="2850" w:type="dxa"/>
          </w:tcPr>
          <w:p w14:paraId="02FDE30E" w14:textId="5C7D8F48" w:rsidR="00A51CF9" w:rsidRPr="00C13906" w:rsidRDefault="00A51CF9" w:rsidP="00A51CF9">
            <w:pPr>
              <w:rPr>
                <w:rFonts w:eastAsia="Times New Roman"/>
                <w:color w:val="404040" w:themeColor="text1" w:themeTint="BF"/>
              </w:rPr>
            </w:pPr>
            <w:r>
              <w:rPr>
                <w:rFonts w:cs="Arial"/>
                <w:sz w:val="22"/>
              </w:rPr>
              <w:t xml:space="preserve">Kondinin </w:t>
            </w:r>
          </w:p>
        </w:tc>
        <w:tc>
          <w:tcPr>
            <w:tcW w:w="2871" w:type="dxa"/>
            <w:vAlign w:val="bottom"/>
          </w:tcPr>
          <w:p w14:paraId="60FC5013" w14:textId="57EEA9E0" w:rsidR="00A51CF9" w:rsidRPr="00C13906" w:rsidRDefault="00A51CF9" w:rsidP="00100305">
            <w:pPr>
              <w:jc w:val="right"/>
              <w:rPr>
                <w:rFonts w:eastAsia="Times New Roman"/>
                <w:color w:val="404040" w:themeColor="text1" w:themeTint="BF"/>
              </w:rPr>
            </w:pPr>
            <w:r>
              <w:rPr>
                <w:rFonts w:cs="Arial"/>
                <w:sz w:val="22"/>
              </w:rPr>
              <w:t>1,031,265</w:t>
            </w:r>
          </w:p>
        </w:tc>
        <w:tc>
          <w:tcPr>
            <w:tcW w:w="1951" w:type="dxa"/>
            <w:vAlign w:val="bottom"/>
          </w:tcPr>
          <w:p w14:paraId="4A98C764" w14:textId="79F7E5B7" w:rsidR="00A51CF9" w:rsidRPr="00C13906" w:rsidRDefault="00A51CF9" w:rsidP="00880675">
            <w:pPr>
              <w:jc w:val="right"/>
              <w:rPr>
                <w:rFonts w:eastAsia="Times New Roman"/>
                <w:color w:val="404040" w:themeColor="text1" w:themeTint="BF"/>
              </w:rPr>
            </w:pPr>
            <w:r>
              <w:rPr>
                <w:rFonts w:cs="Arial"/>
                <w:sz w:val="22"/>
              </w:rPr>
              <w:t>1,211,242</w:t>
            </w:r>
          </w:p>
        </w:tc>
        <w:tc>
          <w:tcPr>
            <w:tcW w:w="2363" w:type="dxa"/>
            <w:vAlign w:val="bottom"/>
          </w:tcPr>
          <w:p w14:paraId="622613AE" w14:textId="36349A89" w:rsidR="00A51CF9" w:rsidRPr="00C13906" w:rsidRDefault="00A51CF9" w:rsidP="009A4130">
            <w:pPr>
              <w:jc w:val="right"/>
              <w:rPr>
                <w:rFonts w:eastAsia="Times New Roman"/>
                <w:color w:val="404040" w:themeColor="text1" w:themeTint="BF"/>
              </w:rPr>
            </w:pPr>
            <w:r>
              <w:rPr>
                <w:rFonts w:cs="Arial"/>
                <w:sz w:val="22"/>
              </w:rPr>
              <w:t>17.45%</w:t>
            </w:r>
          </w:p>
        </w:tc>
        <w:tc>
          <w:tcPr>
            <w:tcW w:w="2112" w:type="dxa"/>
            <w:vAlign w:val="bottom"/>
          </w:tcPr>
          <w:p w14:paraId="69CDD792" w14:textId="1B1959C1" w:rsidR="00A51CF9" w:rsidRPr="00C13906" w:rsidRDefault="00A51CF9" w:rsidP="009A4130">
            <w:pPr>
              <w:jc w:val="right"/>
              <w:rPr>
                <w:rFonts w:eastAsia="Times New Roman"/>
                <w:color w:val="404040" w:themeColor="text1" w:themeTint="BF"/>
              </w:rPr>
            </w:pPr>
            <w:r>
              <w:rPr>
                <w:rFonts w:cs="Arial"/>
                <w:sz w:val="22"/>
              </w:rPr>
              <w:t>2,112</w:t>
            </w:r>
          </w:p>
        </w:tc>
        <w:tc>
          <w:tcPr>
            <w:tcW w:w="2531" w:type="dxa"/>
            <w:vAlign w:val="bottom"/>
          </w:tcPr>
          <w:p w14:paraId="18D3E252" w14:textId="36950EBD" w:rsidR="00A51CF9" w:rsidRPr="00C13906" w:rsidRDefault="00A51CF9" w:rsidP="009A4130">
            <w:pPr>
              <w:jc w:val="right"/>
              <w:rPr>
                <w:rFonts w:eastAsia="Times New Roman"/>
                <w:color w:val="404040" w:themeColor="text1" w:themeTint="BF"/>
              </w:rPr>
            </w:pPr>
            <w:r>
              <w:rPr>
                <w:rFonts w:cs="Arial"/>
                <w:sz w:val="22"/>
              </w:rPr>
              <w:t>1,213,354</w:t>
            </w:r>
          </w:p>
        </w:tc>
      </w:tr>
      <w:tr w:rsidR="00A51CF9" w:rsidRPr="00F477B1" w14:paraId="2E302185" w14:textId="77777777" w:rsidTr="009A4130">
        <w:trPr>
          <w:trHeight w:val="300"/>
        </w:trPr>
        <w:tc>
          <w:tcPr>
            <w:tcW w:w="2850" w:type="dxa"/>
          </w:tcPr>
          <w:p w14:paraId="32964163" w14:textId="0F634965" w:rsidR="00A51CF9" w:rsidRPr="00C13906" w:rsidRDefault="00A51CF9" w:rsidP="00A51CF9">
            <w:pPr>
              <w:rPr>
                <w:rFonts w:eastAsia="Times New Roman"/>
                <w:color w:val="404040" w:themeColor="text1" w:themeTint="BF"/>
              </w:rPr>
            </w:pPr>
            <w:r>
              <w:rPr>
                <w:rFonts w:cs="Arial"/>
                <w:sz w:val="22"/>
              </w:rPr>
              <w:t xml:space="preserve">Koorda </w:t>
            </w:r>
          </w:p>
        </w:tc>
        <w:tc>
          <w:tcPr>
            <w:tcW w:w="2871" w:type="dxa"/>
            <w:vAlign w:val="bottom"/>
          </w:tcPr>
          <w:p w14:paraId="495732A7" w14:textId="71AA5150" w:rsidR="00A51CF9" w:rsidRPr="00C13906" w:rsidRDefault="00A51CF9" w:rsidP="00100305">
            <w:pPr>
              <w:jc w:val="right"/>
              <w:rPr>
                <w:rFonts w:eastAsia="Times New Roman"/>
                <w:color w:val="404040" w:themeColor="text1" w:themeTint="BF"/>
              </w:rPr>
            </w:pPr>
            <w:r>
              <w:rPr>
                <w:rFonts w:cs="Arial"/>
                <w:sz w:val="22"/>
              </w:rPr>
              <w:t>1,225,051</w:t>
            </w:r>
          </w:p>
        </w:tc>
        <w:tc>
          <w:tcPr>
            <w:tcW w:w="1951" w:type="dxa"/>
            <w:vAlign w:val="bottom"/>
          </w:tcPr>
          <w:p w14:paraId="313F19A5" w14:textId="2DFE5AD5" w:rsidR="00A51CF9" w:rsidRPr="00C13906" w:rsidRDefault="00A51CF9" w:rsidP="00880675">
            <w:pPr>
              <w:jc w:val="right"/>
              <w:rPr>
                <w:rFonts w:eastAsia="Times New Roman"/>
                <w:color w:val="404040" w:themeColor="text1" w:themeTint="BF"/>
              </w:rPr>
            </w:pPr>
            <w:r>
              <w:rPr>
                <w:rFonts w:cs="Arial"/>
                <w:sz w:val="22"/>
              </w:rPr>
              <w:t>1,235,787</w:t>
            </w:r>
          </w:p>
        </w:tc>
        <w:tc>
          <w:tcPr>
            <w:tcW w:w="2363" w:type="dxa"/>
            <w:vAlign w:val="bottom"/>
          </w:tcPr>
          <w:p w14:paraId="5CC794C6" w14:textId="11EF5F18" w:rsidR="00A51CF9" w:rsidRPr="00C13906" w:rsidRDefault="00A51CF9" w:rsidP="009A4130">
            <w:pPr>
              <w:jc w:val="right"/>
              <w:rPr>
                <w:rFonts w:eastAsia="Times New Roman"/>
                <w:color w:val="404040" w:themeColor="text1" w:themeTint="BF"/>
              </w:rPr>
            </w:pPr>
            <w:r>
              <w:rPr>
                <w:rFonts w:cs="Arial"/>
                <w:sz w:val="22"/>
              </w:rPr>
              <w:t>0.88%</w:t>
            </w:r>
          </w:p>
        </w:tc>
        <w:tc>
          <w:tcPr>
            <w:tcW w:w="2112" w:type="dxa"/>
            <w:vAlign w:val="bottom"/>
          </w:tcPr>
          <w:p w14:paraId="6FA354DB" w14:textId="271FDAA9" w:rsidR="00A51CF9" w:rsidRPr="00C13906" w:rsidRDefault="00A51CF9" w:rsidP="009A4130">
            <w:pPr>
              <w:jc w:val="right"/>
              <w:rPr>
                <w:rFonts w:eastAsia="Times New Roman"/>
                <w:color w:val="404040" w:themeColor="text1" w:themeTint="BF"/>
              </w:rPr>
            </w:pPr>
            <w:r>
              <w:rPr>
                <w:rFonts w:cs="Arial"/>
                <w:sz w:val="22"/>
              </w:rPr>
              <w:t>2,509</w:t>
            </w:r>
          </w:p>
        </w:tc>
        <w:tc>
          <w:tcPr>
            <w:tcW w:w="2531" w:type="dxa"/>
            <w:vAlign w:val="bottom"/>
          </w:tcPr>
          <w:p w14:paraId="67FB4919" w14:textId="0C144F0D" w:rsidR="00A51CF9" w:rsidRPr="00C13906" w:rsidRDefault="00A51CF9" w:rsidP="009A4130">
            <w:pPr>
              <w:jc w:val="right"/>
              <w:rPr>
                <w:rFonts w:eastAsia="Times New Roman"/>
                <w:color w:val="404040" w:themeColor="text1" w:themeTint="BF"/>
              </w:rPr>
            </w:pPr>
            <w:r>
              <w:rPr>
                <w:rFonts w:cs="Arial"/>
                <w:sz w:val="22"/>
              </w:rPr>
              <w:t>1,238,296</w:t>
            </w:r>
          </w:p>
        </w:tc>
      </w:tr>
      <w:tr w:rsidR="00A51CF9" w:rsidRPr="00F477B1" w14:paraId="520EE213" w14:textId="77777777" w:rsidTr="009A4130">
        <w:trPr>
          <w:trHeight w:val="300"/>
        </w:trPr>
        <w:tc>
          <w:tcPr>
            <w:tcW w:w="2850" w:type="dxa"/>
          </w:tcPr>
          <w:p w14:paraId="0782B234" w14:textId="02296E68" w:rsidR="00A51CF9" w:rsidRPr="00C13906" w:rsidRDefault="00A51CF9" w:rsidP="00A51CF9">
            <w:pPr>
              <w:rPr>
                <w:rFonts w:eastAsia="Times New Roman"/>
                <w:color w:val="404040" w:themeColor="text1" w:themeTint="BF"/>
              </w:rPr>
            </w:pPr>
            <w:r>
              <w:rPr>
                <w:rFonts w:cs="Arial"/>
                <w:sz w:val="22"/>
              </w:rPr>
              <w:t xml:space="preserve">Kulin </w:t>
            </w:r>
          </w:p>
        </w:tc>
        <w:tc>
          <w:tcPr>
            <w:tcW w:w="2871" w:type="dxa"/>
            <w:vAlign w:val="bottom"/>
          </w:tcPr>
          <w:p w14:paraId="3BFB21EC" w14:textId="0A7D469B" w:rsidR="00A51CF9" w:rsidRPr="00C13906" w:rsidRDefault="00A51CF9" w:rsidP="00100305">
            <w:pPr>
              <w:jc w:val="right"/>
              <w:rPr>
                <w:rFonts w:eastAsia="Times New Roman"/>
                <w:color w:val="404040" w:themeColor="text1" w:themeTint="BF"/>
              </w:rPr>
            </w:pPr>
            <w:r>
              <w:rPr>
                <w:rFonts w:cs="Arial"/>
                <w:sz w:val="22"/>
              </w:rPr>
              <w:t>975,199</w:t>
            </w:r>
          </w:p>
        </w:tc>
        <w:tc>
          <w:tcPr>
            <w:tcW w:w="1951" w:type="dxa"/>
            <w:vAlign w:val="bottom"/>
          </w:tcPr>
          <w:p w14:paraId="2C513AF2" w14:textId="030A4BFB" w:rsidR="00A51CF9" w:rsidRPr="00C13906" w:rsidRDefault="00A51CF9" w:rsidP="00880675">
            <w:pPr>
              <w:jc w:val="right"/>
              <w:rPr>
                <w:rFonts w:eastAsia="Times New Roman"/>
                <w:color w:val="404040" w:themeColor="text1" w:themeTint="BF"/>
              </w:rPr>
            </w:pPr>
            <w:r>
              <w:rPr>
                <w:rFonts w:cs="Arial"/>
                <w:sz w:val="22"/>
              </w:rPr>
              <w:t>1,154,697</w:t>
            </w:r>
          </w:p>
        </w:tc>
        <w:tc>
          <w:tcPr>
            <w:tcW w:w="2363" w:type="dxa"/>
            <w:vAlign w:val="bottom"/>
          </w:tcPr>
          <w:p w14:paraId="434F1215" w14:textId="3D1191F9" w:rsidR="00A51CF9" w:rsidRPr="00C13906" w:rsidRDefault="00A51CF9" w:rsidP="009A4130">
            <w:pPr>
              <w:jc w:val="right"/>
              <w:rPr>
                <w:rFonts w:eastAsia="Times New Roman"/>
                <w:color w:val="404040" w:themeColor="text1" w:themeTint="BF"/>
              </w:rPr>
            </w:pPr>
            <w:r>
              <w:rPr>
                <w:rFonts w:cs="Arial"/>
                <w:sz w:val="22"/>
              </w:rPr>
              <w:t>18.41%</w:t>
            </w:r>
          </w:p>
        </w:tc>
        <w:tc>
          <w:tcPr>
            <w:tcW w:w="2112" w:type="dxa"/>
            <w:vAlign w:val="bottom"/>
          </w:tcPr>
          <w:p w14:paraId="4B7583FF" w14:textId="6619D813" w:rsidR="00A51CF9" w:rsidRPr="00C13906" w:rsidRDefault="00A51CF9" w:rsidP="009A4130">
            <w:pPr>
              <w:jc w:val="right"/>
              <w:rPr>
                <w:rFonts w:eastAsia="Times New Roman"/>
                <w:color w:val="404040" w:themeColor="text1" w:themeTint="BF"/>
              </w:rPr>
            </w:pPr>
            <w:r>
              <w:rPr>
                <w:rFonts w:cs="Arial"/>
                <w:sz w:val="22"/>
              </w:rPr>
              <w:t>1,997</w:t>
            </w:r>
          </w:p>
        </w:tc>
        <w:tc>
          <w:tcPr>
            <w:tcW w:w="2531" w:type="dxa"/>
            <w:vAlign w:val="bottom"/>
          </w:tcPr>
          <w:p w14:paraId="7655BBB4" w14:textId="088339F5" w:rsidR="00A51CF9" w:rsidRPr="00C13906" w:rsidRDefault="00A51CF9" w:rsidP="009A4130">
            <w:pPr>
              <w:jc w:val="right"/>
              <w:rPr>
                <w:rFonts w:eastAsia="Times New Roman"/>
                <w:color w:val="404040" w:themeColor="text1" w:themeTint="BF"/>
              </w:rPr>
            </w:pPr>
            <w:r>
              <w:rPr>
                <w:rFonts w:cs="Arial"/>
                <w:sz w:val="22"/>
              </w:rPr>
              <w:t>1,156,694</w:t>
            </w:r>
          </w:p>
        </w:tc>
      </w:tr>
      <w:tr w:rsidR="00A51CF9" w:rsidRPr="00F477B1" w14:paraId="509F456F" w14:textId="77777777" w:rsidTr="009A4130">
        <w:trPr>
          <w:trHeight w:val="300"/>
        </w:trPr>
        <w:tc>
          <w:tcPr>
            <w:tcW w:w="2850" w:type="dxa"/>
          </w:tcPr>
          <w:p w14:paraId="2003CC25" w14:textId="2D531272" w:rsidR="00A51CF9" w:rsidRPr="00C13906" w:rsidRDefault="00A51CF9" w:rsidP="00A51CF9">
            <w:pPr>
              <w:rPr>
                <w:rFonts w:eastAsia="Times New Roman"/>
                <w:color w:val="404040" w:themeColor="text1" w:themeTint="BF"/>
              </w:rPr>
            </w:pPr>
            <w:r>
              <w:rPr>
                <w:rFonts w:cs="Arial"/>
                <w:sz w:val="22"/>
              </w:rPr>
              <w:t xml:space="preserve">Kwinana </w:t>
            </w:r>
          </w:p>
        </w:tc>
        <w:tc>
          <w:tcPr>
            <w:tcW w:w="2871" w:type="dxa"/>
            <w:vAlign w:val="bottom"/>
          </w:tcPr>
          <w:p w14:paraId="4CBB67BB" w14:textId="66F759DB" w:rsidR="00A51CF9" w:rsidRPr="00C13906" w:rsidRDefault="00A51CF9" w:rsidP="00100305">
            <w:pPr>
              <w:jc w:val="right"/>
              <w:rPr>
                <w:rFonts w:eastAsia="Times New Roman"/>
                <w:color w:val="404040" w:themeColor="text1" w:themeTint="BF"/>
              </w:rPr>
            </w:pPr>
            <w:r>
              <w:rPr>
                <w:rFonts w:cs="Arial"/>
                <w:sz w:val="22"/>
              </w:rPr>
              <w:t>782,974</w:t>
            </w:r>
          </w:p>
        </w:tc>
        <w:tc>
          <w:tcPr>
            <w:tcW w:w="1951" w:type="dxa"/>
            <w:vAlign w:val="bottom"/>
          </w:tcPr>
          <w:p w14:paraId="4C8744EE" w14:textId="3A3F1A79" w:rsidR="00A51CF9" w:rsidRPr="00C13906" w:rsidRDefault="00A51CF9" w:rsidP="00880675">
            <w:pPr>
              <w:jc w:val="right"/>
              <w:rPr>
                <w:rFonts w:eastAsia="Times New Roman"/>
                <w:color w:val="404040" w:themeColor="text1" w:themeTint="BF"/>
              </w:rPr>
            </w:pPr>
            <w:r>
              <w:rPr>
                <w:rFonts w:cs="Arial"/>
                <w:sz w:val="22"/>
              </w:rPr>
              <w:t>871,204</w:t>
            </w:r>
          </w:p>
        </w:tc>
        <w:tc>
          <w:tcPr>
            <w:tcW w:w="2363" w:type="dxa"/>
            <w:vAlign w:val="bottom"/>
          </w:tcPr>
          <w:p w14:paraId="7C6C29B0" w14:textId="21E76DB9" w:rsidR="00A51CF9" w:rsidRPr="00C13906" w:rsidRDefault="00A51CF9" w:rsidP="009A4130">
            <w:pPr>
              <w:jc w:val="right"/>
              <w:rPr>
                <w:rFonts w:eastAsia="Times New Roman"/>
                <w:color w:val="404040" w:themeColor="text1" w:themeTint="BF"/>
              </w:rPr>
            </w:pPr>
            <w:r>
              <w:rPr>
                <w:rFonts w:cs="Arial"/>
                <w:sz w:val="22"/>
              </w:rPr>
              <w:t>11.27%</w:t>
            </w:r>
          </w:p>
        </w:tc>
        <w:tc>
          <w:tcPr>
            <w:tcW w:w="2112" w:type="dxa"/>
            <w:vAlign w:val="bottom"/>
          </w:tcPr>
          <w:p w14:paraId="5C882CDD" w14:textId="46691CE9" w:rsidR="00A51CF9" w:rsidRPr="00C13906" w:rsidRDefault="00A51CF9" w:rsidP="009A4130">
            <w:pPr>
              <w:jc w:val="right"/>
              <w:rPr>
                <w:rFonts w:eastAsia="Times New Roman"/>
                <w:color w:val="404040" w:themeColor="text1" w:themeTint="BF"/>
              </w:rPr>
            </w:pPr>
            <w:r>
              <w:rPr>
                <w:rFonts w:cs="Arial"/>
                <w:sz w:val="22"/>
              </w:rPr>
              <w:t>1,603</w:t>
            </w:r>
          </w:p>
        </w:tc>
        <w:tc>
          <w:tcPr>
            <w:tcW w:w="2531" w:type="dxa"/>
            <w:vAlign w:val="bottom"/>
          </w:tcPr>
          <w:p w14:paraId="6F2DF1B9" w14:textId="59517061" w:rsidR="00A51CF9" w:rsidRPr="00C13906" w:rsidRDefault="00A51CF9" w:rsidP="009A4130">
            <w:pPr>
              <w:jc w:val="right"/>
              <w:rPr>
                <w:rFonts w:eastAsia="Times New Roman"/>
                <w:color w:val="404040" w:themeColor="text1" w:themeTint="BF"/>
              </w:rPr>
            </w:pPr>
            <w:r>
              <w:rPr>
                <w:rFonts w:cs="Arial"/>
                <w:sz w:val="22"/>
              </w:rPr>
              <w:t>872,807</w:t>
            </w:r>
          </w:p>
        </w:tc>
      </w:tr>
      <w:tr w:rsidR="00A51CF9" w:rsidRPr="00F477B1" w14:paraId="49991354" w14:textId="77777777" w:rsidTr="009A4130">
        <w:trPr>
          <w:trHeight w:val="300"/>
        </w:trPr>
        <w:tc>
          <w:tcPr>
            <w:tcW w:w="2850" w:type="dxa"/>
          </w:tcPr>
          <w:p w14:paraId="09379DA7" w14:textId="24512EE1" w:rsidR="00A51CF9" w:rsidRPr="00C13906" w:rsidRDefault="00A51CF9" w:rsidP="00A51CF9">
            <w:pPr>
              <w:rPr>
                <w:rFonts w:eastAsia="Times New Roman"/>
                <w:color w:val="404040" w:themeColor="text1" w:themeTint="BF"/>
              </w:rPr>
            </w:pPr>
            <w:r>
              <w:rPr>
                <w:rFonts w:cs="Arial"/>
                <w:sz w:val="22"/>
              </w:rPr>
              <w:t xml:space="preserve">Lake Grace </w:t>
            </w:r>
          </w:p>
        </w:tc>
        <w:tc>
          <w:tcPr>
            <w:tcW w:w="2871" w:type="dxa"/>
            <w:vAlign w:val="bottom"/>
          </w:tcPr>
          <w:p w14:paraId="35A7B97B" w14:textId="598027F5" w:rsidR="00A51CF9" w:rsidRPr="00C13906" w:rsidRDefault="00A51CF9" w:rsidP="00100305">
            <w:pPr>
              <w:jc w:val="right"/>
              <w:rPr>
                <w:rFonts w:eastAsia="Times New Roman"/>
                <w:color w:val="404040" w:themeColor="text1" w:themeTint="BF"/>
              </w:rPr>
            </w:pPr>
            <w:r>
              <w:rPr>
                <w:rFonts w:cs="Arial"/>
                <w:sz w:val="22"/>
              </w:rPr>
              <w:t>1,122,607</w:t>
            </w:r>
          </w:p>
        </w:tc>
        <w:tc>
          <w:tcPr>
            <w:tcW w:w="1951" w:type="dxa"/>
            <w:vAlign w:val="bottom"/>
          </w:tcPr>
          <w:p w14:paraId="7E8364CB" w14:textId="2489C104" w:rsidR="00A51CF9" w:rsidRPr="00C13906" w:rsidRDefault="00A51CF9" w:rsidP="00880675">
            <w:pPr>
              <w:jc w:val="right"/>
              <w:rPr>
                <w:rFonts w:eastAsia="Times New Roman"/>
                <w:color w:val="404040" w:themeColor="text1" w:themeTint="BF"/>
              </w:rPr>
            </w:pPr>
            <w:r>
              <w:rPr>
                <w:rFonts w:cs="Arial"/>
                <w:sz w:val="22"/>
              </w:rPr>
              <w:t>1,341,465</w:t>
            </w:r>
          </w:p>
        </w:tc>
        <w:tc>
          <w:tcPr>
            <w:tcW w:w="2363" w:type="dxa"/>
            <w:vAlign w:val="bottom"/>
          </w:tcPr>
          <w:p w14:paraId="11BEBA08" w14:textId="53BE7637" w:rsidR="00A51CF9" w:rsidRPr="00C13906" w:rsidRDefault="00A51CF9" w:rsidP="009A4130">
            <w:pPr>
              <w:jc w:val="right"/>
              <w:rPr>
                <w:rFonts w:eastAsia="Times New Roman"/>
                <w:color w:val="404040" w:themeColor="text1" w:themeTint="BF"/>
              </w:rPr>
            </w:pPr>
            <w:r>
              <w:rPr>
                <w:rFonts w:cs="Arial"/>
                <w:sz w:val="22"/>
              </w:rPr>
              <w:t>19.50%</w:t>
            </w:r>
          </w:p>
        </w:tc>
        <w:tc>
          <w:tcPr>
            <w:tcW w:w="2112" w:type="dxa"/>
            <w:vAlign w:val="bottom"/>
          </w:tcPr>
          <w:p w14:paraId="5CF3892A" w14:textId="4CCA0BEC" w:rsidR="00A51CF9" w:rsidRPr="00C13906" w:rsidRDefault="00A51CF9" w:rsidP="009A4130">
            <w:pPr>
              <w:jc w:val="right"/>
              <w:rPr>
                <w:rFonts w:eastAsia="Times New Roman"/>
                <w:color w:val="404040" w:themeColor="text1" w:themeTint="BF"/>
              </w:rPr>
            </w:pPr>
            <w:r>
              <w:rPr>
                <w:rFonts w:cs="Arial"/>
                <w:sz w:val="22"/>
              </w:rPr>
              <w:t>2,299</w:t>
            </w:r>
          </w:p>
        </w:tc>
        <w:tc>
          <w:tcPr>
            <w:tcW w:w="2531" w:type="dxa"/>
            <w:vAlign w:val="bottom"/>
          </w:tcPr>
          <w:p w14:paraId="05E1FC4F" w14:textId="7E3844CE" w:rsidR="00A51CF9" w:rsidRPr="00C13906" w:rsidRDefault="00A51CF9" w:rsidP="009A4130">
            <w:pPr>
              <w:jc w:val="right"/>
              <w:rPr>
                <w:rFonts w:eastAsia="Times New Roman"/>
                <w:color w:val="404040" w:themeColor="text1" w:themeTint="BF"/>
              </w:rPr>
            </w:pPr>
            <w:r>
              <w:rPr>
                <w:rFonts w:cs="Arial"/>
                <w:sz w:val="22"/>
              </w:rPr>
              <w:t>1,343,764</w:t>
            </w:r>
          </w:p>
        </w:tc>
      </w:tr>
      <w:tr w:rsidR="00A51CF9" w:rsidRPr="00F477B1" w14:paraId="48833705" w14:textId="77777777" w:rsidTr="009A4130">
        <w:trPr>
          <w:trHeight w:val="300"/>
        </w:trPr>
        <w:tc>
          <w:tcPr>
            <w:tcW w:w="2850" w:type="dxa"/>
          </w:tcPr>
          <w:p w14:paraId="108752F0" w14:textId="4FB49E80" w:rsidR="00A51CF9" w:rsidRPr="00C13906" w:rsidRDefault="00A51CF9" w:rsidP="00A51CF9">
            <w:pPr>
              <w:rPr>
                <w:rFonts w:eastAsia="Times New Roman"/>
                <w:color w:val="404040" w:themeColor="text1" w:themeTint="BF"/>
              </w:rPr>
            </w:pPr>
            <w:r>
              <w:rPr>
                <w:rFonts w:cs="Arial"/>
                <w:sz w:val="22"/>
              </w:rPr>
              <w:t xml:space="preserve">Laverton </w:t>
            </w:r>
          </w:p>
        </w:tc>
        <w:tc>
          <w:tcPr>
            <w:tcW w:w="2871" w:type="dxa"/>
            <w:vAlign w:val="bottom"/>
          </w:tcPr>
          <w:p w14:paraId="3285775D" w14:textId="5F318484" w:rsidR="00A51CF9" w:rsidRPr="00C13906" w:rsidRDefault="00A51CF9" w:rsidP="00100305">
            <w:pPr>
              <w:jc w:val="right"/>
              <w:rPr>
                <w:rFonts w:eastAsia="Times New Roman"/>
                <w:color w:val="404040" w:themeColor="text1" w:themeTint="BF"/>
              </w:rPr>
            </w:pPr>
            <w:r>
              <w:rPr>
                <w:rFonts w:cs="Arial"/>
                <w:sz w:val="22"/>
              </w:rPr>
              <w:t>1,564,122</w:t>
            </w:r>
          </w:p>
        </w:tc>
        <w:tc>
          <w:tcPr>
            <w:tcW w:w="1951" w:type="dxa"/>
            <w:vAlign w:val="bottom"/>
          </w:tcPr>
          <w:p w14:paraId="4540EAC6" w14:textId="09B5AB00" w:rsidR="00A51CF9" w:rsidRPr="00C13906" w:rsidRDefault="00A51CF9" w:rsidP="00880675">
            <w:pPr>
              <w:jc w:val="right"/>
              <w:rPr>
                <w:rFonts w:eastAsia="Times New Roman"/>
                <w:color w:val="404040" w:themeColor="text1" w:themeTint="BF"/>
              </w:rPr>
            </w:pPr>
            <w:r>
              <w:rPr>
                <w:rFonts w:cs="Arial"/>
                <w:sz w:val="22"/>
              </w:rPr>
              <w:t>1,545,353</w:t>
            </w:r>
          </w:p>
        </w:tc>
        <w:tc>
          <w:tcPr>
            <w:tcW w:w="2363" w:type="dxa"/>
            <w:vAlign w:val="bottom"/>
          </w:tcPr>
          <w:p w14:paraId="667B8C6A" w14:textId="196DD9D2"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2CC69A39" w14:textId="264A1752" w:rsidR="00A51CF9" w:rsidRPr="00C13906" w:rsidRDefault="00A51CF9" w:rsidP="009A4130">
            <w:pPr>
              <w:jc w:val="right"/>
              <w:rPr>
                <w:rFonts w:eastAsia="Times New Roman"/>
                <w:color w:val="404040" w:themeColor="text1" w:themeTint="BF"/>
              </w:rPr>
            </w:pPr>
            <w:r>
              <w:rPr>
                <w:rFonts w:cs="Arial"/>
                <w:sz w:val="22"/>
              </w:rPr>
              <w:t>3,203</w:t>
            </w:r>
          </w:p>
        </w:tc>
        <w:tc>
          <w:tcPr>
            <w:tcW w:w="2531" w:type="dxa"/>
            <w:vAlign w:val="bottom"/>
          </w:tcPr>
          <w:p w14:paraId="5A173CC5" w14:textId="036D69F4" w:rsidR="00A51CF9" w:rsidRPr="00C13906" w:rsidRDefault="00A51CF9" w:rsidP="009A4130">
            <w:pPr>
              <w:jc w:val="right"/>
              <w:rPr>
                <w:rFonts w:eastAsia="Times New Roman"/>
                <w:color w:val="404040" w:themeColor="text1" w:themeTint="BF"/>
              </w:rPr>
            </w:pPr>
            <w:r>
              <w:rPr>
                <w:rFonts w:cs="Arial"/>
                <w:sz w:val="22"/>
              </w:rPr>
              <w:t>1,548,556</w:t>
            </w:r>
          </w:p>
        </w:tc>
      </w:tr>
      <w:tr w:rsidR="00A51CF9" w:rsidRPr="00F477B1" w14:paraId="159867E4" w14:textId="77777777" w:rsidTr="009A4130">
        <w:trPr>
          <w:trHeight w:val="300"/>
        </w:trPr>
        <w:tc>
          <w:tcPr>
            <w:tcW w:w="2850" w:type="dxa"/>
          </w:tcPr>
          <w:p w14:paraId="6CE29268" w14:textId="17865BDB" w:rsidR="00A51CF9" w:rsidRPr="00C13906" w:rsidRDefault="00A51CF9" w:rsidP="00A51CF9">
            <w:pPr>
              <w:rPr>
                <w:rFonts w:eastAsia="Times New Roman"/>
                <w:color w:val="404040" w:themeColor="text1" w:themeTint="BF"/>
              </w:rPr>
            </w:pPr>
            <w:r>
              <w:rPr>
                <w:rFonts w:cs="Arial"/>
                <w:sz w:val="22"/>
              </w:rPr>
              <w:t xml:space="preserve">Leonora </w:t>
            </w:r>
          </w:p>
        </w:tc>
        <w:tc>
          <w:tcPr>
            <w:tcW w:w="2871" w:type="dxa"/>
            <w:vAlign w:val="bottom"/>
          </w:tcPr>
          <w:p w14:paraId="4B178695" w14:textId="4EAB04C8" w:rsidR="00A51CF9" w:rsidRPr="00C13906" w:rsidRDefault="00A51CF9" w:rsidP="00100305">
            <w:pPr>
              <w:jc w:val="right"/>
              <w:rPr>
                <w:rFonts w:eastAsia="Times New Roman"/>
                <w:color w:val="404040" w:themeColor="text1" w:themeTint="BF"/>
              </w:rPr>
            </w:pPr>
            <w:r>
              <w:rPr>
                <w:rFonts w:cs="Arial"/>
                <w:sz w:val="22"/>
              </w:rPr>
              <w:t>612,018</w:t>
            </w:r>
          </w:p>
        </w:tc>
        <w:tc>
          <w:tcPr>
            <w:tcW w:w="1951" w:type="dxa"/>
            <w:vAlign w:val="bottom"/>
          </w:tcPr>
          <w:p w14:paraId="6092E40F" w14:textId="11E3454D" w:rsidR="00A51CF9" w:rsidRPr="00C13906" w:rsidRDefault="00A51CF9" w:rsidP="00880675">
            <w:pPr>
              <w:jc w:val="right"/>
              <w:rPr>
                <w:rFonts w:eastAsia="Times New Roman"/>
                <w:color w:val="404040" w:themeColor="text1" w:themeTint="BF"/>
              </w:rPr>
            </w:pPr>
            <w:r>
              <w:rPr>
                <w:rFonts w:cs="Arial"/>
                <w:sz w:val="22"/>
              </w:rPr>
              <w:t>604,674</w:t>
            </w:r>
          </w:p>
        </w:tc>
        <w:tc>
          <w:tcPr>
            <w:tcW w:w="2363" w:type="dxa"/>
            <w:vAlign w:val="bottom"/>
          </w:tcPr>
          <w:p w14:paraId="7E43FCCB" w14:textId="56E649E0"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114606CA" w14:textId="5BAD0B56" w:rsidR="00A51CF9" w:rsidRPr="00C13906" w:rsidRDefault="00A51CF9" w:rsidP="009A4130">
            <w:pPr>
              <w:jc w:val="right"/>
              <w:rPr>
                <w:rFonts w:eastAsia="Times New Roman"/>
                <w:color w:val="404040" w:themeColor="text1" w:themeTint="BF"/>
              </w:rPr>
            </w:pPr>
            <w:r>
              <w:rPr>
                <w:rFonts w:cs="Arial"/>
                <w:sz w:val="22"/>
              </w:rPr>
              <w:t>1,253</w:t>
            </w:r>
          </w:p>
        </w:tc>
        <w:tc>
          <w:tcPr>
            <w:tcW w:w="2531" w:type="dxa"/>
            <w:vAlign w:val="bottom"/>
          </w:tcPr>
          <w:p w14:paraId="467F1D6B" w14:textId="1898D0D7" w:rsidR="00A51CF9" w:rsidRPr="00C13906" w:rsidRDefault="00A51CF9" w:rsidP="009A4130">
            <w:pPr>
              <w:jc w:val="right"/>
              <w:rPr>
                <w:rFonts w:eastAsia="Times New Roman"/>
                <w:color w:val="404040" w:themeColor="text1" w:themeTint="BF"/>
              </w:rPr>
            </w:pPr>
            <w:r>
              <w:rPr>
                <w:rFonts w:cs="Arial"/>
                <w:sz w:val="22"/>
              </w:rPr>
              <w:t>605,927</w:t>
            </w:r>
          </w:p>
        </w:tc>
      </w:tr>
      <w:tr w:rsidR="00A51CF9" w:rsidRPr="00F477B1" w14:paraId="358EBA42" w14:textId="77777777" w:rsidTr="009A4130">
        <w:trPr>
          <w:trHeight w:val="300"/>
        </w:trPr>
        <w:tc>
          <w:tcPr>
            <w:tcW w:w="2850" w:type="dxa"/>
          </w:tcPr>
          <w:p w14:paraId="12D65D63" w14:textId="39907F7A" w:rsidR="00A51CF9" w:rsidRPr="00C13906" w:rsidRDefault="00A51CF9" w:rsidP="00A51CF9">
            <w:pPr>
              <w:rPr>
                <w:rFonts w:eastAsia="Times New Roman"/>
                <w:color w:val="404040" w:themeColor="text1" w:themeTint="BF"/>
              </w:rPr>
            </w:pPr>
            <w:r>
              <w:rPr>
                <w:rFonts w:cs="Arial"/>
                <w:sz w:val="22"/>
              </w:rPr>
              <w:t xml:space="preserve">Mandurah </w:t>
            </w:r>
          </w:p>
        </w:tc>
        <w:tc>
          <w:tcPr>
            <w:tcW w:w="2871" w:type="dxa"/>
            <w:vAlign w:val="bottom"/>
          </w:tcPr>
          <w:p w14:paraId="44C96459" w14:textId="77774E13" w:rsidR="00A51CF9" w:rsidRPr="00C13906" w:rsidRDefault="00A51CF9" w:rsidP="00100305">
            <w:pPr>
              <w:jc w:val="right"/>
              <w:rPr>
                <w:rFonts w:eastAsia="Times New Roman"/>
                <w:color w:val="404040" w:themeColor="text1" w:themeTint="BF"/>
              </w:rPr>
            </w:pPr>
            <w:r>
              <w:rPr>
                <w:rFonts w:cs="Arial"/>
                <w:sz w:val="22"/>
              </w:rPr>
              <w:t>1,721,373</w:t>
            </w:r>
          </w:p>
        </w:tc>
        <w:tc>
          <w:tcPr>
            <w:tcW w:w="1951" w:type="dxa"/>
            <w:vAlign w:val="bottom"/>
          </w:tcPr>
          <w:p w14:paraId="7D1B8BCF" w14:textId="36FB182D" w:rsidR="00A51CF9" w:rsidRPr="00C13906" w:rsidRDefault="00A51CF9" w:rsidP="00880675">
            <w:pPr>
              <w:jc w:val="right"/>
              <w:rPr>
                <w:rFonts w:eastAsia="Times New Roman"/>
                <w:color w:val="404040" w:themeColor="text1" w:themeTint="BF"/>
              </w:rPr>
            </w:pPr>
            <w:r>
              <w:rPr>
                <w:rFonts w:cs="Arial"/>
                <w:sz w:val="22"/>
              </w:rPr>
              <w:t>1,737,159</w:t>
            </w:r>
          </w:p>
        </w:tc>
        <w:tc>
          <w:tcPr>
            <w:tcW w:w="2363" w:type="dxa"/>
            <w:vAlign w:val="bottom"/>
          </w:tcPr>
          <w:p w14:paraId="24CF9078" w14:textId="59DB5821" w:rsidR="00A51CF9" w:rsidRPr="00C13906" w:rsidRDefault="00A51CF9" w:rsidP="009A4130">
            <w:pPr>
              <w:jc w:val="right"/>
              <w:rPr>
                <w:rFonts w:eastAsia="Times New Roman"/>
                <w:color w:val="404040" w:themeColor="text1" w:themeTint="BF"/>
              </w:rPr>
            </w:pPr>
            <w:r>
              <w:rPr>
                <w:rFonts w:cs="Arial"/>
                <w:sz w:val="22"/>
              </w:rPr>
              <w:t>0.92%</w:t>
            </w:r>
          </w:p>
        </w:tc>
        <w:tc>
          <w:tcPr>
            <w:tcW w:w="2112" w:type="dxa"/>
            <w:vAlign w:val="bottom"/>
          </w:tcPr>
          <w:p w14:paraId="49E60045" w14:textId="4ED0C566" w:rsidR="00A51CF9" w:rsidRPr="00C13906" w:rsidRDefault="00A51CF9" w:rsidP="009A4130">
            <w:pPr>
              <w:jc w:val="right"/>
              <w:rPr>
                <w:rFonts w:eastAsia="Times New Roman"/>
                <w:color w:val="404040" w:themeColor="text1" w:themeTint="BF"/>
              </w:rPr>
            </w:pPr>
            <w:r>
              <w:rPr>
                <w:rFonts w:cs="Arial"/>
                <w:sz w:val="22"/>
              </w:rPr>
              <w:t>3,525</w:t>
            </w:r>
          </w:p>
        </w:tc>
        <w:tc>
          <w:tcPr>
            <w:tcW w:w="2531" w:type="dxa"/>
            <w:vAlign w:val="bottom"/>
          </w:tcPr>
          <w:p w14:paraId="17A52525" w14:textId="3A31CAF9" w:rsidR="00A51CF9" w:rsidRPr="00C13906" w:rsidRDefault="00A51CF9" w:rsidP="009A4130">
            <w:pPr>
              <w:jc w:val="right"/>
              <w:rPr>
                <w:rFonts w:eastAsia="Times New Roman"/>
                <w:color w:val="404040" w:themeColor="text1" w:themeTint="BF"/>
              </w:rPr>
            </w:pPr>
            <w:r>
              <w:rPr>
                <w:rFonts w:cs="Arial"/>
                <w:sz w:val="22"/>
              </w:rPr>
              <w:t>1,740,684</w:t>
            </w:r>
          </w:p>
        </w:tc>
      </w:tr>
      <w:tr w:rsidR="00A51CF9" w:rsidRPr="00F477B1" w14:paraId="55E15825" w14:textId="77777777" w:rsidTr="009A4130">
        <w:trPr>
          <w:trHeight w:val="300"/>
        </w:trPr>
        <w:tc>
          <w:tcPr>
            <w:tcW w:w="2850" w:type="dxa"/>
          </w:tcPr>
          <w:p w14:paraId="3F8C4A32" w14:textId="23448208" w:rsidR="00A51CF9" w:rsidRPr="00C13906" w:rsidRDefault="00A51CF9" w:rsidP="00A51CF9">
            <w:pPr>
              <w:rPr>
                <w:rFonts w:eastAsia="Times New Roman"/>
                <w:color w:val="404040" w:themeColor="text1" w:themeTint="BF"/>
              </w:rPr>
            </w:pPr>
            <w:r>
              <w:rPr>
                <w:rFonts w:cs="Arial"/>
                <w:sz w:val="22"/>
              </w:rPr>
              <w:t xml:space="preserve">Manjimup </w:t>
            </w:r>
          </w:p>
        </w:tc>
        <w:tc>
          <w:tcPr>
            <w:tcW w:w="2871" w:type="dxa"/>
            <w:vAlign w:val="bottom"/>
          </w:tcPr>
          <w:p w14:paraId="0407404D" w14:textId="163D4300" w:rsidR="00A51CF9" w:rsidRPr="00C13906" w:rsidRDefault="00A51CF9" w:rsidP="00100305">
            <w:pPr>
              <w:jc w:val="right"/>
              <w:rPr>
                <w:rFonts w:eastAsia="Times New Roman"/>
                <w:color w:val="404040" w:themeColor="text1" w:themeTint="BF"/>
              </w:rPr>
            </w:pPr>
            <w:r>
              <w:rPr>
                <w:rFonts w:cs="Arial"/>
                <w:sz w:val="22"/>
              </w:rPr>
              <w:t>2,796,482</w:t>
            </w:r>
          </w:p>
        </w:tc>
        <w:tc>
          <w:tcPr>
            <w:tcW w:w="1951" w:type="dxa"/>
            <w:vAlign w:val="bottom"/>
          </w:tcPr>
          <w:p w14:paraId="253A7F2C" w14:textId="47402586" w:rsidR="00A51CF9" w:rsidRPr="00C13906" w:rsidRDefault="00A51CF9" w:rsidP="00880675">
            <w:pPr>
              <w:jc w:val="right"/>
              <w:rPr>
                <w:rFonts w:eastAsia="Times New Roman"/>
                <w:color w:val="404040" w:themeColor="text1" w:themeTint="BF"/>
              </w:rPr>
            </w:pPr>
            <w:r>
              <w:rPr>
                <w:rFonts w:cs="Arial"/>
                <w:sz w:val="22"/>
              </w:rPr>
              <w:t>2,848,021</w:t>
            </w:r>
          </w:p>
        </w:tc>
        <w:tc>
          <w:tcPr>
            <w:tcW w:w="2363" w:type="dxa"/>
            <w:vAlign w:val="bottom"/>
          </w:tcPr>
          <w:p w14:paraId="502D9379" w14:textId="02EC6D4F" w:rsidR="00A51CF9" w:rsidRPr="00C13906" w:rsidRDefault="00A51CF9" w:rsidP="009A4130">
            <w:pPr>
              <w:jc w:val="right"/>
              <w:rPr>
                <w:rFonts w:eastAsia="Times New Roman"/>
                <w:color w:val="404040" w:themeColor="text1" w:themeTint="BF"/>
              </w:rPr>
            </w:pPr>
            <w:r>
              <w:rPr>
                <w:rFonts w:cs="Arial"/>
                <w:sz w:val="22"/>
              </w:rPr>
              <w:t>1.84%</w:t>
            </w:r>
          </w:p>
        </w:tc>
        <w:tc>
          <w:tcPr>
            <w:tcW w:w="2112" w:type="dxa"/>
            <w:vAlign w:val="bottom"/>
          </w:tcPr>
          <w:p w14:paraId="7F7F76A6" w14:textId="43C7D92F" w:rsidR="00A51CF9" w:rsidRPr="00C13906" w:rsidRDefault="00A51CF9" w:rsidP="009A4130">
            <w:pPr>
              <w:jc w:val="right"/>
              <w:rPr>
                <w:rFonts w:eastAsia="Times New Roman"/>
                <w:color w:val="404040" w:themeColor="text1" w:themeTint="BF"/>
              </w:rPr>
            </w:pPr>
            <w:r>
              <w:rPr>
                <w:rFonts w:cs="Arial"/>
                <w:sz w:val="22"/>
              </w:rPr>
              <w:t>5,727</w:t>
            </w:r>
          </w:p>
        </w:tc>
        <w:tc>
          <w:tcPr>
            <w:tcW w:w="2531" w:type="dxa"/>
            <w:vAlign w:val="bottom"/>
          </w:tcPr>
          <w:p w14:paraId="57F7BB82" w14:textId="64E3BD82" w:rsidR="00A51CF9" w:rsidRPr="00C13906" w:rsidRDefault="00A51CF9" w:rsidP="009A4130">
            <w:pPr>
              <w:jc w:val="right"/>
              <w:rPr>
                <w:rFonts w:eastAsia="Times New Roman"/>
                <w:color w:val="404040" w:themeColor="text1" w:themeTint="BF"/>
              </w:rPr>
            </w:pPr>
            <w:r>
              <w:rPr>
                <w:rFonts w:cs="Arial"/>
                <w:sz w:val="22"/>
              </w:rPr>
              <w:t>2,853,748</w:t>
            </w:r>
          </w:p>
        </w:tc>
      </w:tr>
      <w:tr w:rsidR="00A51CF9" w:rsidRPr="00F477B1" w14:paraId="3F5AC8EF" w14:textId="77777777" w:rsidTr="009A4130">
        <w:trPr>
          <w:trHeight w:val="300"/>
        </w:trPr>
        <w:tc>
          <w:tcPr>
            <w:tcW w:w="2850" w:type="dxa"/>
          </w:tcPr>
          <w:p w14:paraId="40FF6F30" w14:textId="0FEA117A" w:rsidR="00A51CF9" w:rsidRPr="00C13906" w:rsidRDefault="00A51CF9" w:rsidP="00A51CF9">
            <w:pPr>
              <w:rPr>
                <w:rFonts w:eastAsia="Times New Roman"/>
                <w:color w:val="404040" w:themeColor="text1" w:themeTint="BF"/>
              </w:rPr>
            </w:pPr>
            <w:r>
              <w:rPr>
                <w:rFonts w:cs="Arial"/>
                <w:sz w:val="22"/>
              </w:rPr>
              <w:t xml:space="preserve">Meekatharra </w:t>
            </w:r>
          </w:p>
        </w:tc>
        <w:tc>
          <w:tcPr>
            <w:tcW w:w="2871" w:type="dxa"/>
            <w:vAlign w:val="bottom"/>
          </w:tcPr>
          <w:p w14:paraId="225965EC" w14:textId="21AD225B" w:rsidR="00A51CF9" w:rsidRPr="00C13906" w:rsidRDefault="00A51CF9" w:rsidP="00100305">
            <w:pPr>
              <w:jc w:val="right"/>
              <w:rPr>
                <w:rFonts w:eastAsia="Times New Roman"/>
                <w:color w:val="404040" w:themeColor="text1" w:themeTint="BF"/>
              </w:rPr>
            </w:pPr>
            <w:r>
              <w:rPr>
                <w:rFonts w:cs="Arial"/>
                <w:sz w:val="22"/>
              </w:rPr>
              <w:t>2,442,809</w:t>
            </w:r>
          </w:p>
        </w:tc>
        <w:tc>
          <w:tcPr>
            <w:tcW w:w="1951" w:type="dxa"/>
            <w:vAlign w:val="bottom"/>
          </w:tcPr>
          <w:p w14:paraId="5AA7CE46" w14:textId="0A0BB6E8" w:rsidR="00A51CF9" w:rsidRPr="00C13906" w:rsidRDefault="00A51CF9" w:rsidP="00880675">
            <w:pPr>
              <w:jc w:val="right"/>
              <w:rPr>
                <w:rFonts w:eastAsia="Times New Roman"/>
                <w:color w:val="404040" w:themeColor="text1" w:themeTint="BF"/>
              </w:rPr>
            </w:pPr>
            <w:r>
              <w:rPr>
                <w:rFonts w:cs="Arial"/>
                <w:sz w:val="22"/>
              </w:rPr>
              <w:t>2,413,495</w:t>
            </w:r>
          </w:p>
        </w:tc>
        <w:tc>
          <w:tcPr>
            <w:tcW w:w="2363" w:type="dxa"/>
            <w:vAlign w:val="bottom"/>
          </w:tcPr>
          <w:p w14:paraId="72A12E77" w14:textId="7E749E72"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2C807FAC" w14:textId="5AEF7625" w:rsidR="00A51CF9" w:rsidRPr="00C13906" w:rsidRDefault="00A51CF9" w:rsidP="009A4130">
            <w:pPr>
              <w:jc w:val="right"/>
              <w:rPr>
                <w:rFonts w:eastAsia="Times New Roman"/>
                <w:color w:val="404040" w:themeColor="text1" w:themeTint="BF"/>
              </w:rPr>
            </w:pPr>
            <w:r>
              <w:rPr>
                <w:rFonts w:cs="Arial"/>
                <w:sz w:val="22"/>
              </w:rPr>
              <w:t>5,002</w:t>
            </w:r>
          </w:p>
        </w:tc>
        <w:tc>
          <w:tcPr>
            <w:tcW w:w="2531" w:type="dxa"/>
            <w:vAlign w:val="bottom"/>
          </w:tcPr>
          <w:p w14:paraId="58AEA773" w14:textId="2F9457AA" w:rsidR="00A51CF9" w:rsidRPr="00C13906" w:rsidRDefault="00A51CF9" w:rsidP="009A4130">
            <w:pPr>
              <w:jc w:val="right"/>
              <w:rPr>
                <w:rFonts w:eastAsia="Times New Roman"/>
                <w:color w:val="404040" w:themeColor="text1" w:themeTint="BF"/>
              </w:rPr>
            </w:pPr>
            <w:r>
              <w:rPr>
                <w:rFonts w:cs="Arial"/>
                <w:sz w:val="22"/>
              </w:rPr>
              <w:t>2,418,497</w:t>
            </w:r>
          </w:p>
        </w:tc>
      </w:tr>
      <w:tr w:rsidR="00A51CF9" w:rsidRPr="00F477B1" w14:paraId="36A196B4" w14:textId="77777777" w:rsidTr="009A4130">
        <w:trPr>
          <w:trHeight w:val="300"/>
        </w:trPr>
        <w:tc>
          <w:tcPr>
            <w:tcW w:w="2850" w:type="dxa"/>
          </w:tcPr>
          <w:p w14:paraId="18DB50B8" w14:textId="68F3CFA6" w:rsidR="00A51CF9" w:rsidRPr="00C13906" w:rsidRDefault="00A51CF9" w:rsidP="00A51CF9">
            <w:pPr>
              <w:rPr>
                <w:rFonts w:eastAsia="Times New Roman"/>
                <w:color w:val="404040" w:themeColor="text1" w:themeTint="BF"/>
              </w:rPr>
            </w:pPr>
            <w:r>
              <w:rPr>
                <w:rFonts w:cs="Arial"/>
                <w:sz w:val="22"/>
              </w:rPr>
              <w:t xml:space="preserve">Melville </w:t>
            </w:r>
          </w:p>
        </w:tc>
        <w:tc>
          <w:tcPr>
            <w:tcW w:w="2871" w:type="dxa"/>
            <w:vAlign w:val="bottom"/>
          </w:tcPr>
          <w:p w14:paraId="30B458CB" w14:textId="6C720AAA" w:rsidR="00A51CF9" w:rsidRPr="00C13906" w:rsidRDefault="00A51CF9" w:rsidP="00100305">
            <w:pPr>
              <w:jc w:val="right"/>
              <w:rPr>
                <w:rFonts w:eastAsia="Times New Roman"/>
                <w:color w:val="404040" w:themeColor="text1" w:themeTint="BF"/>
              </w:rPr>
            </w:pPr>
            <w:r>
              <w:rPr>
                <w:rFonts w:cs="Arial"/>
                <w:sz w:val="22"/>
              </w:rPr>
              <w:t>2,145,540</w:t>
            </w:r>
          </w:p>
        </w:tc>
        <w:tc>
          <w:tcPr>
            <w:tcW w:w="1951" w:type="dxa"/>
            <w:vAlign w:val="bottom"/>
          </w:tcPr>
          <w:p w14:paraId="11BF3532" w14:textId="6E100328" w:rsidR="00A51CF9" w:rsidRPr="00C13906" w:rsidRDefault="00A51CF9" w:rsidP="00880675">
            <w:pPr>
              <w:jc w:val="right"/>
              <w:rPr>
                <w:rFonts w:eastAsia="Times New Roman"/>
                <w:color w:val="404040" w:themeColor="text1" w:themeTint="BF"/>
              </w:rPr>
            </w:pPr>
            <w:r>
              <w:rPr>
                <w:rFonts w:cs="Arial"/>
                <w:sz w:val="22"/>
              </w:rPr>
              <w:t>2,113,612</w:t>
            </w:r>
          </w:p>
        </w:tc>
        <w:tc>
          <w:tcPr>
            <w:tcW w:w="2363" w:type="dxa"/>
            <w:vAlign w:val="bottom"/>
          </w:tcPr>
          <w:p w14:paraId="6F6883A5" w14:textId="775608D8" w:rsidR="00A51CF9" w:rsidRPr="00C13906" w:rsidRDefault="00A51CF9" w:rsidP="009A4130">
            <w:pPr>
              <w:jc w:val="right"/>
              <w:rPr>
                <w:rFonts w:eastAsia="Times New Roman"/>
                <w:color w:val="404040" w:themeColor="text1" w:themeTint="BF"/>
              </w:rPr>
            </w:pPr>
            <w:r>
              <w:rPr>
                <w:rFonts w:cs="Arial"/>
                <w:sz w:val="22"/>
              </w:rPr>
              <w:t>-1.49%</w:t>
            </w:r>
          </w:p>
        </w:tc>
        <w:tc>
          <w:tcPr>
            <w:tcW w:w="2112" w:type="dxa"/>
            <w:vAlign w:val="bottom"/>
          </w:tcPr>
          <w:p w14:paraId="178F51E5" w14:textId="3A9E354A" w:rsidR="00A51CF9" w:rsidRPr="00C13906" w:rsidRDefault="00A51CF9" w:rsidP="009A4130">
            <w:pPr>
              <w:jc w:val="right"/>
              <w:rPr>
                <w:rFonts w:eastAsia="Times New Roman"/>
                <w:color w:val="404040" w:themeColor="text1" w:themeTint="BF"/>
              </w:rPr>
            </w:pPr>
            <w:r>
              <w:rPr>
                <w:rFonts w:cs="Arial"/>
                <w:sz w:val="22"/>
              </w:rPr>
              <w:t>4,394</w:t>
            </w:r>
          </w:p>
        </w:tc>
        <w:tc>
          <w:tcPr>
            <w:tcW w:w="2531" w:type="dxa"/>
            <w:vAlign w:val="bottom"/>
          </w:tcPr>
          <w:p w14:paraId="704588E4" w14:textId="626F243C" w:rsidR="00A51CF9" w:rsidRPr="00C13906" w:rsidRDefault="00A51CF9" w:rsidP="009A4130">
            <w:pPr>
              <w:jc w:val="right"/>
              <w:rPr>
                <w:rFonts w:eastAsia="Times New Roman"/>
                <w:color w:val="404040" w:themeColor="text1" w:themeTint="BF"/>
              </w:rPr>
            </w:pPr>
            <w:r>
              <w:rPr>
                <w:rFonts w:cs="Arial"/>
                <w:sz w:val="22"/>
              </w:rPr>
              <w:t>2,118,006</w:t>
            </w:r>
          </w:p>
        </w:tc>
      </w:tr>
      <w:tr w:rsidR="00A51CF9" w:rsidRPr="00F477B1" w14:paraId="6C1ECD3C" w14:textId="77777777" w:rsidTr="009A4130">
        <w:trPr>
          <w:trHeight w:val="300"/>
        </w:trPr>
        <w:tc>
          <w:tcPr>
            <w:tcW w:w="2850" w:type="dxa"/>
          </w:tcPr>
          <w:p w14:paraId="701F453D" w14:textId="5CCDEF28" w:rsidR="00A51CF9" w:rsidRPr="00C13906" w:rsidRDefault="00A51CF9" w:rsidP="00A51CF9">
            <w:pPr>
              <w:rPr>
                <w:rFonts w:eastAsia="Times New Roman"/>
                <w:color w:val="404040" w:themeColor="text1" w:themeTint="BF"/>
              </w:rPr>
            </w:pPr>
            <w:r>
              <w:rPr>
                <w:rFonts w:cs="Arial"/>
                <w:sz w:val="22"/>
              </w:rPr>
              <w:lastRenderedPageBreak/>
              <w:t xml:space="preserve">Menzies </w:t>
            </w:r>
          </w:p>
        </w:tc>
        <w:tc>
          <w:tcPr>
            <w:tcW w:w="2871" w:type="dxa"/>
            <w:vAlign w:val="bottom"/>
          </w:tcPr>
          <w:p w14:paraId="7AB02ACB" w14:textId="635CB7CE" w:rsidR="00A51CF9" w:rsidRPr="00C13906" w:rsidRDefault="00A51CF9" w:rsidP="00100305">
            <w:pPr>
              <w:jc w:val="right"/>
              <w:rPr>
                <w:rFonts w:eastAsia="Times New Roman"/>
                <w:color w:val="404040" w:themeColor="text1" w:themeTint="BF"/>
              </w:rPr>
            </w:pPr>
            <w:r>
              <w:rPr>
                <w:rFonts w:cs="Arial"/>
                <w:sz w:val="22"/>
              </w:rPr>
              <w:t>1,728,273</w:t>
            </w:r>
          </w:p>
        </w:tc>
        <w:tc>
          <w:tcPr>
            <w:tcW w:w="1951" w:type="dxa"/>
            <w:vAlign w:val="bottom"/>
          </w:tcPr>
          <w:p w14:paraId="5366B4D7" w14:textId="770457B6" w:rsidR="00A51CF9" w:rsidRPr="00C13906" w:rsidRDefault="00A51CF9" w:rsidP="00880675">
            <w:pPr>
              <w:jc w:val="right"/>
              <w:rPr>
                <w:rFonts w:eastAsia="Times New Roman"/>
                <w:color w:val="404040" w:themeColor="text1" w:themeTint="BF"/>
              </w:rPr>
            </w:pPr>
            <w:r>
              <w:rPr>
                <w:rFonts w:cs="Arial"/>
                <w:sz w:val="22"/>
              </w:rPr>
              <w:t>1,707,534</w:t>
            </w:r>
          </w:p>
        </w:tc>
        <w:tc>
          <w:tcPr>
            <w:tcW w:w="2363" w:type="dxa"/>
            <w:vAlign w:val="bottom"/>
          </w:tcPr>
          <w:p w14:paraId="26348921" w14:textId="7CA5E74F"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487D757A" w14:textId="03A7CE32" w:rsidR="00A51CF9" w:rsidRPr="00C13906" w:rsidRDefault="00A51CF9" w:rsidP="009A4130">
            <w:pPr>
              <w:jc w:val="right"/>
              <w:rPr>
                <w:rFonts w:eastAsia="Times New Roman"/>
                <w:color w:val="404040" w:themeColor="text1" w:themeTint="BF"/>
              </w:rPr>
            </w:pPr>
            <w:r>
              <w:rPr>
                <w:rFonts w:cs="Arial"/>
                <w:sz w:val="22"/>
              </w:rPr>
              <w:t>3,539</w:t>
            </w:r>
          </w:p>
        </w:tc>
        <w:tc>
          <w:tcPr>
            <w:tcW w:w="2531" w:type="dxa"/>
            <w:vAlign w:val="bottom"/>
          </w:tcPr>
          <w:p w14:paraId="1010B5E5" w14:textId="579DF774" w:rsidR="00A51CF9" w:rsidRPr="00C13906" w:rsidRDefault="00A51CF9" w:rsidP="009A4130">
            <w:pPr>
              <w:jc w:val="right"/>
              <w:rPr>
                <w:rFonts w:eastAsia="Times New Roman"/>
                <w:color w:val="404040" w:themeColor="text1" w:themeTint="BF"/>
              </w:rPr>
            </w:pPr>
            <w:r>
              <w:rPr>
                <w:rFonts w:cs="Arial"/>
                <w:sz w:val="22"/>
              </w:rPr>
              <w:t>1,711,073</w:t>
            </w:r>
          </w:p>
        </w:tc>
      </w:tr>
      <w:tr w:rsidR="00A51CF9" w:rsidRPr="00F477B1" w14:paraId="5C2C7CF1" w14:textId="77777777" w:rsidTr="009A4130">
        <w:trPr>
          <w:trHeight w:val="300"/>
        </w:trPr>
        <w:tc>
          <w:tcPr>
            <w:tcW w:w="2850" w:type="dxa"/>
          </w:tcPr>
          <w:p w14:paraId="74B455BA" w14:textId="622B0C2F" w:rsidR="00A51CF9" w:rsidRPr="00C13906" w:rsidRDefault="00A51CF9" w:rsidP="00A51CF9">
            <w:pPr>
              <w:rPr>
                <w:rFonts w:eastAsia="Times New Roman"/>
                <w:color w:val="404040" w:themeColor="text1" w:themeTint="BF"/>
              </w:rPr>
            </w:pPr>
            <w:r>
              <w:rPr>
                <w:rFonts w:cs="Arial"/>
                <w:sz w:val="22"/>
              </w:rPr>
              <w:t xml:space="preserve">Merredin </w:t>
            </w:r>
          </w:p>
        </w:tc>
        <w:tc>
          <w:tcPr>
            <w:tcW w:w="2871" w:type="dxa"/>
            <w:vAlign w:val="bottom"/>
          </w:tcPr>
          <w:p w14:paraId="4549C62B" w14:textId="287F4842" w:rsidR="00A51CF9" w:rsidRPr="00C13906" w:rsidRDefault="00A51CF9" w:rsidP="00100305">
            <w:pPr>
              <w:jc w:val="right"/>
              <w:rPr>
                <w:rFonts w:eastAsia="Times New Roman"/>
                <w:color w:val="404040" w:themeColor="text1" w:themeTint="BF"/>
              </w:rPr>
            </w:pPr>
            <w:r>
              <w:rPr>
                <w:rFonts w:cs="Arial"/>
                <w:sz w:val="22"/>
              </w:rPr>
              <w:t>1,530,650</w:t>
            </w:r>
          </w:p>
        </w:tc>
        <w:tc>
          <w:tcPr>
            <w:tcW w:w="1951" w:type="dxa"/>
            <w:vAlign w:val="bottom"/>
          </w:tcPr>
          <w:p w14:paraId="3A44345E" w14:textId="3603D602" w:rsidR="00A51CF9" w:rsidRPr="00C13906" w:rsidRDefault="00A51CF9" w:rsidP="00880675">
            <w:pPr>
              <w:jc w:val="right"/>
              <w:rPr>
                <w:rFonts w:eastAsia="Times New Roman"/>
                <w:color w:val="404040" w:themeColor="text1" w:themeTint="BF"/>
              </w:rPr>
            </w:pPr>
            <w:r>
              <w:rPr>
                <w:rFonts w:cs="Arial"/>
                <w:sz w:val="22"/>
              </w:rPr>
              <w:t>1,512,282</w:t>
            </w:r>
          </w:p>
        </w:tc>
        <w:tc>
          <w:tcPr>
            <w:tcW w:w="2363" w:type="dxa"/>
            <w:vAlign w:val="bottom"/>
          </w:tcPr>
          <w:p w14:paraId="6599BE55" w14:textId="4C35CFE3"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5627A7F5" w14:textId="4775040B" w:rsidR="00A51CF9" w:rsidRPr="00C13906" w:rsidRDefault="00A51CF9" w:rsidP="009A4130">
            <w:pPr>
              <w:jc w:val="right"/>
              <w:rPr>
                <w:rFonts w:eastAsia="Times New Roman"/>
                <w:color w:val="404040" w:themeColor="text1" w:themeTint="BF"/>
              </w:rPr>
            </w:pPr>
            <w:r>
              <w:rPr>
                <w:rFonts w:cs="Arial"/>
                <w:sz w:val="22"/>
              </w:rPr>
              <w:t>3,134</w:t>
            </w:r>
          </w:p>
        </w:tc>
        <w:tc>
          <w:tcPr>
            <w:tcW w:w="2531" w:type="dxa"/>
            <w:vAlign w:val="bottom"/>
          </w:tcPr>
          <w:p w14:paraId="4A633D1E" w14:textId="6F28E5E5" w:rsidR="00A51CF9" w:rsidRPr="00C13906" w:rsidRDefault="00A51CF9" w:rsidP="009A4130">
            <w:pPr>
              <w:jc w:val="right"/>
              <w:rPr>
                <w:rFonts w:eastAsia="Times New Roman"/>
                <w:color w:val="404040" w:themeColor="text1" w:themeTint="BF"/>
              </w:rPr>
            </w:pPr>
            <w:r>
              <w:rPr>
                <w:rFonts w:cs="Arial"/>
                <w:sz w:val="22"/>
              </w:rPr>
              <w:t>1,515,416</w:t>
            </w:r>
          </w:p>
        </w:tc>
      </w:tr>
      <w:tr w:rsidR="00A51CF9" w:rsidRPr="00F477B1" w14:paraId="053AA9A7" w14:textId="77777777" w:rsidTr="009A4130">
        <w:trPr>
          <w:trHeight w:val="300"/>
        </w:trPr>
        <w:tc>
          <w:tcPr>
            <w:tcW w:w="2850" w:type="dxa"/>
          </w:tcPr>
          <w:p w14:paraId="31C2099C" w14:textId="0F088279" w:rsidR="00A51CF9" w:rsidRPr="00C13906" w:rsidRDefault="00A51CF9" w:rsidP="00A51CF9">
            <w:pPr>
              <w:rPr>
                <w:rFonts w:eastAsia="Times New Roman"/>
                <w:color w:val="404040" w:themeColor="text1" w:themeTint="BF"/>
              </w:rPr>
            </w:pPr>
            <w:r>
              <w:rPr>
                <w:rFonts w:cs="Arial"/>
                <w:sz w:val="22"/>
              </w:rPr>
              <w:t xml:space="preserve">Mingenew </w:t>
            </w:r>
          </w:p>
        </w:tc>
        <w:tc>
          <w:tcPr>
            <w:tcW w:w="2871" w:type="dxa"/>
            <w:vAlign w:val="bottom"/>
          </w:tcPr>
          <w:p w14:paraId="7BF77A43" w14:textId="54820E3C" w:rsidR="00A51CF9" w:rsidRPr="00C13906" w:rsidRDefault="00A51CF9" w:rsidP="00100305">
            <w:pPr>
              <w:jc w:val="right"/>
              <w:rPr>
                <w:rFonts w:eastAsia="Times New Roman"/>
                <w:color w:val="404040" w:themeColor="text1" w:themeTint="BF"/>
              </w:rPr>
            </w:pPr>
            <w:r>
              <w:rPr>
                <w:rFonts w:cs="Arial"/>
                <w:sz w:val="22"/>
              </w:rPr>
              <w:t>282,468</w:t>
            </w:r>
          </w:p>
        </w:tc>
        <w:tc>
          <w:tcPr>
            <w:tcW w:w="1951" w:type="dxa"/>
            <w:vAlign w:val="bottom"/>
          </w:tcPr>
          <w:p w14:paraId="601A5F50" w14:textId="7FC1FFC6" w:rsidR="00A51CF9" w:rsidRPr="00C13906" w:rsidRDefault="00A51CF9" w:rsidP="00880675">
            <w:pPr>
              <w:jc w:val="right"/>
              <w:rPr>
                <w:rFonts w:eastAsia="Times New Roman"/>
                <w:color w:val="404040" w:themeColor="text1" w:themeTint="BF"/>
              </w:rPr>
            </w:pPr>
            <w:r>
              <w:rPr>
                <w:rFonts w:cs="Arial"/>
                <w:sz w:val="22"/>
              </w:rPr>
              <w:t>288,460</w:t>
            </w:r>
          </w:p>
        </w:tc>
        <w:tc>
          <w:tcPr>
            <w:tcW w:w="2363" w:type="dxa"/>
            <w:vAlign w:val="bottom"/>
          </w:tcPr>
          <w:p w14:paraId="6EC76D61" w14:textId="507E3D86" w:rsidR="00A51CF9" w:rsidRPr="00C13906" w:rsidRDefault="00A51CF9" w:rsidP="009A4130">
            <w:pPr>
              <w:jc w:val="right"/>
              <w:rPr>
                <w:rFonts w:eastAsia="Times New Roman"/>
                <w:color w:val="404040" w:themeColor="text1" w:themeTint="BF"/>
              </w:rPr>
            </w:pPr>
            <w:r>
              <w:rPr>
                <w:rFonts w:cs="Arial"/>
                <w:sz w:val="22"/>
              </w:rPr>
              <w:t>2.12%</w:t>
            </w:r>
          </w:p>
        </w:tc>
        <w:tc>
          <w:tcPr>
            <w:tcW w:w="2112" w:type="dxa"/>
            <w:vAlign w:val="bottom"/>
          </w:tcPr>
          <w:p w14:paraId="73BC22F6" w14:textId="160B1B6B" w:rsidR="00A51CF9" w:rsidRPr="00C13906" w:rsidRDefault="00A51CF9" w:rsidP="009A4130">
            <w:pPr>
              <w:jc w:val="right"/>
              <w:rPr>
                <w:rFonts w:eastAsia="Times New Roman"/>
                <w:color w:val="404040" w:themeColor="text1" w:themeTint="BF"/>
              </w:rPr>
            </w:pPr>
            <w:r>
              <w:rPr>
                <w:rFonts w:cs="Arial"/>
                <w:sz w:val="22"/>
              </w:rPr>
              <w:t>578</w:t>
            </w:r>
          </w:p>
        </w:tc>
        <w:tc>
          <w:tcPr>
            <w:tcW w:w="2531" w:type="dxa"/>
            <w:vAlign w:val="bottom"/>
          </w:tcPr>
          <w:p w14:paraId="139639F8" w14:textId="43279443" w:rsidR="00A51CF9" w:rsidRPr="00C13906" w:rsidRDefault="00A51CF9" w:rsidP="009A4130">
            <w:pPr>
              <w:jc w:val="right"/>
              <w:rPr>
                <w:rFonts w:eastAsia="Times New Roman"/>
                <w:color w:val="404040" w:themeColor="text1" w:themeTint="BF"/>
              </w:rPr>
            </w:pPr>
            <w:r>
              <w:rPr>
                <w:rFonts w:cs="Arial"/>
                <w:sz w:val="22"/>
              </w:rPr>
              <w:t>289,038</w:t>
            </w:r>
          </w:p>
        </w:tc>
      </w:tr>
      <w:tr w:rsidR="00A51CF9" w:rsidRPr="00F477B1" w14:paraId="54D54DB3" w14:textId="77777777" w:rsidTr="009A4130">
        <w:trPr>
          <w:trHeight w:val="300"/>
        </w:trPr>
        <w:tc>
          <w:tcPr>
            <w:tcW w:w="2850" w:type="dxa"/>
          </w:tcPr>
          <w:p w14:paraId="368B14E1" w14:textId="606FB79D" w:rsidR="00A51CF9" w:rsidRPr="00C13906" w:rsidRDefault="00A51CF9" w:rsidP="00A51CF9">
            <w:pPr>
              <w:rPr>
                <w:rFonts w:eastAsia="Times New Roman"/>
                <w:color w:val="404040" w:themeColor="text1" w:themeTint="BF"/>
              </w:rPr>
            </w:pPr>
            <w:r>
              <w:rPr>
                <w:rFonts w:cs="Arial"/>
                <w:sz w:val="22"/>
              </w:rPr>
              <w:t xml:space="preserve">Moora </w:t>
            </w:r>
          </w:p>
        </w:tc>
        <w:tc>
          <w:tcPr>
            <w:tcW w:w="2871" w:type="dxa"/>
            <w:vAlign w:val="bottom"/>
          </w:tcPr>
          <w:p w14:paraId="10ACD1D6" w14:textId="38E3E3BE" w:rsidR="00A51CF9" w:rsidRPr="00C13906" w:rsidRDefault="00A51CF9" w:rsidP="00100305">
            <w:pPr>
              <w:jc w:val="right"/>
              <w:rPr>
                <w:rFonts w:eastAsia="Times New Roman"/>
                <w:color w:val="404040" w:themeColor="text1" w:themeTint="BF"/>
              </w:rPr>
            </w:pPr>
            <w:r>
              <w:rPr>
                <w:rFonts w:cs="Arial"/>
                <w:sz w:val="22"/>
              </w:rPr>
              <w:t>837,642</w:t>
            </w:r>
          </w:p>
        </w:tc>
        <w:tc>
          <w:tcPr>
            <w:tcW w:w="1951" w:type="dxa"/>
            <w:vAlign w:val="bottom"/>
          </w:tcPr>
          <w:p w14:paraId="50FAA6E7" w14:textId="19A4C478" w:rsidR="00A51CF9" w:rsidRPr="00C13906" w:rsidRDefault="00A51CF9" w:rsidP="00880675">
            <w:pPr>
              <w:jc w:val="right"/>
              <w:rPr>
                <w:rFonts w:eastAsia="Times New Roman"/>
                <w:color w:val="404040" w:themeColor="text1" w:themeTint="BF"/>
              </w:rPr>
            </w:pPr>
            <w:r>
              <w:rPr>
                <w:rFonts w:cs="Arial"/>
                <w:sz w:val="22"/>
              </w:rPr>
              <w:t>859,332</w:t>
            </w:r>
          </w:p>
        </w:tc>
        <w:tc>
          <w:tcPr>
            <w:tcW w:w="2363" w:type="dxa"/>
            <w:vAlign w:val="bottom"/>
          </w:tcPr>
          <w:p w14:paraId="3AE1D38B" w14:textId="6111FE44" w:rsidR="00A51CF9" w:rsidRPr="00C13906" w:rsidRDefault="00A51CF9" w:rsidP="009A4130">
            <w:pPr>
              <w:jc w:val="right"/>
              <w:rPr>
                <w:rFonts w:eastAsia="Times New Roman"/>
                <w:color w:val="404040" w:themeColor="text1" w:themeTint="BF"/>
              </w:rPr>
            </w:pPr>
            <w:r>
              <w:rPr>
                <w:rFonts w:cs="Arial"/>
                <w:sz w:val="22"/>
              </w:rPr>
              <w:t>2.59%</w:t>
            </w:r>
          </w:p>
        </w:tc>
        <w:tc>
          <w:tcPr>
            <w:tcW w:w="2112" w:type="dxa"/>
            <w:vAlign w:val="bottom"/>
          </w:tcPr>
          <w:p w14:paraId="047D5D5B" w14:textId="0A546C45" w:rsidR="00A51CF9" w:rsidRPr="00C13906" w:rsidRDefault="00A51CF9" w:rsidP="009A4130">
            <w:pPr>
              <w:jc w:val="right"/>
              <w:rPr>
                <w:rFonts w:eastAsia="Times New Roman"/>
                <w:color w:val="404040" w:themeColor="text1" w:themeTint="BF"/>
              </w:rPr>
            </w:pPr>
            <w:r>
              <w:rPr>
                <w:rFonts w:cs="Arial"/>
                <w:sz w:val="22"/>
              </w:rPr>
              <w:t>1,715</w:t>
            </w:r>
          </w:p>
        </w:tc>
        <w:tc>
          <w:tcPr>
            <w:tcW w:w="2531" w:type="dxa"/>
            <w:vAlign w:val="bottom"/>
          </w:tcPr>
          <w:p w14:paraId="58732813" w14:textId="63CA4651" w:rsidR="00A51CF9" w:rsidRPr="00C13906" w:rsidRDefault="00A51CF9" w:rsidP="009A4130">
            <w:pPr>
              <w:jc w:val="right"/>
              <w:rPr>
                <w:rFonts w:eastAsia="Times New Roman"/>
                <w:color w:val="404040" w:themeColor="text1" w:themeTint="BF"/>
              </w:rPr>
            </w:pPr>
            <w:r>
              <w:rPr>
                <w:rFonts w:cs="Arial"/>
                <w:sz w:val="22"/>
              </w:rPr>
              <w:t>861,047</w:t>
            </w:r>
          </w:p>
        </w:tc>
      </w:tr>
      <w:tr w:rsidR="00A51CF9" w:rsidRPr="00F477B1" w14:paraId="180C868A" w14:textId="77777777" w:rsidTr="009A4130">
        <w:trPr>
          <w:trHeight w:val="300"/>
        </w:trPr>
        <w:tc>
          <w:tcPr>
            <w:tcW w:w="2850" w:type="dxa"/>
          </w:tcPr>
          <w:p w14:paraId="16129BFB" w14:textId="61F8748E" w:rsidR="00A51CF9" w:rsidRPr="00C13906" w:rsidRDefault="00A51CF9" w:rsidP="00A51CF9">
            <w:pPr>
              <w:rPr>
                <w:rFonts w:eastAsia="Times New Roman"/>
                <w:color w:val="404040" w:themeColor="text1" w:themeTint="BF"/>
              </w:rPr>
            </w:pPr>
            <w:r>
              <w:rPr>
                <w:rFonts w:cs="Arial"/>
                <w:sz w:val="22"/>
              </w:rPr>
              <w:t xml:space="preserve">Morawa </w:t>
            </w:r>
          </w:p>
        </w:tc>
        <w:tc>
          <w:tcPr>
            <w:tcW w:w="2871" w:type="dxa"/>
            <w:vAlign w:val="bottom"/>
          </w:tcPr>
          <w:p w14:paraId="62F69864" w14:textId="139C5157" w:rsidR="00A51CF9" w:rsidRPr="00C13906" w:rsidRDefault="00A51CF9" w:rsidP="00100305">
            <w:pPr>
              <w:jc w:val="right"/>
              <w:rPr>
                <w:rFonts w:eastAsia="Times New Roman"/>
                <w:color w:val="404040" w:themeColor="text1" w:themeTint="BF"/>
              </w:rPr>
            </w:pPr>
            <w:r>
              <w:rPr>
                <w:rFonts w:cs="Arial"/>
                <w:sz w:val="22"/>
              </w:rPr>
              <w:t>1,032,515</w:t>
            </w:r>
          </w:p>
        </w:tc>
        <w:tc>
          <w:tcPr>
            <w:tcW w:w="1951" w:type="dxa"/>
            <w:vAlign w:val="bottom"/>
          </w:tcPr>
          <w:p w14:paraId="2941149D" w14:textId="6EE943B4" w:rsidR="00A51CF9" w:rsidRPr="00C13906" w:rsidRDefault="00A51CF9" w:rsidP="00880675">
            <w:pPr>
              <w:jc w:val="right"/>
              <w:rPr>
                <w:rFonts w:eastAsia="Times New Roman"/>
                <w:color w:val="404040" w:themeColor="text1" w:themeTint="BF"/>
              </w:rPr>
            </w:pPr>
            <w:r>
              <w:rPr>
                <w:rFonts w:cs="Arial"/>
                <w:sz w:val="22"/>
              </w:rPr>
              <w:t>1,049,343</w:t>
            </w:r>
          </w:p>
        </w:tc>
        <w:tc>
          <w:tcPr>
            <w:tcW w:w="2363" w:type="dxa"/>
            <w:vAlign w:val="bottom"/>
          </w:tcPr>
          <w:p w14:paraId="40C08E2C" w14:textId="05D74D13" w:rsidR="00A51CF9" w:rsidRPr="00C13906" w:rsidRDefault="00A51CF9" w:rsidP="009A4130">
            <w:pPr>
              <w:jc w:val="right"/>
              <w:rPr>
                <w:rFonts w:eastAsia="Times New Roman"/>
                <w:color w:val="404040" w:themeColor="text1" w:themeTint="BF"/>
              </w:rPr>
            </w:pPr>
            <w:r>
              <w:rPr>
                <w:rFonts w:cs="Arial"/>
                <w:sz w:val="22"/>
              </w:rPr>
              <w:t>1.63%</w:t>
            </w:r>
          </w:p>
        </w:tc>
        <w:tc>
          <w:tcPr>
            <w:tcW w:w="2112" w:type="dxa"/>
            <w:vAlign w:val="bottom"/>
          </w:tcPr>
          <w:p w14:paraId="361AFE3C" w14:textId="2FB48EF8" w:rsidR="00A51CF9" w:rsidRPr="00C13906" w:rsidRDefault="00A51CF9" w:rsidP="009A4130">
            <w:pPr>
              <w:jc w:val="right"/>
              <w:rPr>
                <w:rFonts w:eastAsia="Times New Roman"/>
                <w:color w:val="404040" w:themeColor="text1" w:themeTint="BF"/>
              </w:rPr>
            </w:pPr>
            <w:r>
              <w:rPr>
                <w:rFonts w:cs="Arial"/>
                <w:sz w:val="22"/>
              </w:rPr>
              <w:t>2,114</w:t>
            </w:r>
          </w:p>
        </w:tc>
        <w:tc>
          <w:tcPr>
            <w:tcW w:w="2531" w:type="dxa"/>
            <w:vAlign w:val="bottom"/>
          </w:tcPr>
          <w:p w14:paraId="44980BE1" w14:textId="3CDD9B5B" w:rsidR="00A51CF9" w:rsidRPr="00C13906" w:rsidRDefault="00A51CF9" w:rsidP="009A4130">
            <w:pPr>
              <w:jc w:val="right"/>
              <w:rPr>
                <w:rFonts w:eastAsia="Times New Roman"/>
                <w:color w:val="404040" w:themeColor="text1" w:themeTint="BF"/>
              </w:rPr>
            </w:pPr>
            <w:r>
              <w:rPr>
                <w:rFonts w:cs="Arial"/>
                <w:sz w:val="22"/>
              </w:rPr>
              <w:t>1,051,457</w:t>
            </w:r>
          </w:p>
        </w:tc>
      </w:tr>
      <w:tr w:rsidR="00A51CF9" w:rsidRPr="00F477B1" w14:paraId="55A79BBE" w14:textId="77777777" w:rsidTr="009A4130">
        <w:trPr>
          <w:trHeight w:val="300"/>
        </w:trPr>
        <w:tc>
          <w:tcPr>
            <w:tcW w:w="2850" w:type="dxa"/>
          </w:tcPr>
          <w:p w14:paraId="339220C5" w14:textId="6E02B872" w:rsidR="00A51CF9" w:rsidRPr="00C13906" w:rsidRDefault="00A51CF9" w:rsidP="00A51CF9">
            <w:pPr>
              <w:rPr>
                <w:rFonts w:eastAsia="Times New Roman"/>
                <w:color w:val="404040" w:themeColor="text1" w:themeTint="BF"/>
              </w:rPr>
            </w:pPr>
            <w:r>
              <w:rPr>
                <w:rFonts w:cs="Arial"/>
                <w:sz w:val="22"/>
              </w:rPr>
              <w:t xml:space="preserve">Mosman Park </w:t>
            </w:r>
          </w:p>
        </w:tc>
        <w:tc>
          <w:tcPr>
            <w:tcW w:w="2871" w:type="dxa"/>
            <w:vAlign w:val="bottom"/>
          </w:tcPr>
          <w:p w14:paraId="07FFE7BB" w14:textId="796AE91E" w:rsidR="00A51CF9" w:rsidRPr="00C13906" w:rsidRDefault="00A51CF9" w:rsidP="00100305">
            <w:pPr>
              <w:jc w:val="right"/>
              <w:rPr>
                <w:rFonts w:eastAsia="Times New Roman"/>
                <w:color w:val="404040" w:themeColor="text1" w:themeTint="BF"/>
              </w:rPr>
            </w:pPr>
            <w:r>
              <w:rPr>
                <w:rFonts w:cs="Arial"/>
                <w:sz w:val="22"/>
              </w:rPr>
              <w:t>192,766</w:t>
            </w:r>
          </w:p>
        </w:tc>
        <w:tc>
          <w:tcPr>
            <w:tcW w:w="1951" w:type="dxa"/>
            <w:vAlign w:val="bottom"/>
          </w:tcPr>
          <w:p w14:paraId="7F69B351" w14:textId="157E1FE8" w:rsidR="00A51CF9" w:rsidRPr="00C13906" w:rsidRDefault="00A51CF9" w:rsidP="00880675">
            <w:pPr>
              <w:jc w:val="right"/>
              <w:rPr>
                <w:rFonts w:eastAsia="Times New Roman"/>
                <w:color w:val="404040" w:themeColor="text1" w:themeTint="BF"/>
              </w:rPr>
            </w:pPr>
            <w:r>
              <w:rPr>
                <w:rFonts w:cs="Arial"/>
                <w:sz w:val="22"/>
              </w:rPr>
              <w:t>189,674</w:t>
            </w:r>
          </w:p>
        </w:tc>
        <w:tc>
          <w:tcPr>
            <w:tcW w:w="2363" w:type="dxa"/>
            <w:vAlign w:val="bottom"/>
          </w:tcPr>
          <w:p w14:paraId="15112815" w14:textId="229AD270" w:rsidR="00A51CF9" w:rsidRPr="00C13906" w:rsidRDefault="00A51CF9" w:rsidP="009A4130">
            <w:pPr>
              <w:jc w:val="right"/>
              <w:rPr>
                <w:rFonts w:eastAsia="Times New Roman"/>
                <w:color w:val="404040" w:themeColor="text1" w:themeTint="BF"/>
              </w:rPr>
            </w:pPr>
            <w:r>
              <w:rPr>
                <w:rFonts w:cs="Arial"/>
                <w:sz w:val="22"/>
              </w:rPr>
              <w:t>-1.60%</w:t>
            </w:r>
          </w:p>
        </w:tc>
        <w:tc>
          <w:tcPr>
            <w:tcW w:w="2112" w:type="dxa"/>
            <w:vAlign w:val="bottom"/>
          </w:tcPr>
          <w:p w14:paraId="4E3B78A2" w14:textId="2887CD48" w:rsidR="00A51CF9" w:rsidRPr="00C13906" w:rsidRDefault="00A51CF9" w:rsidP="009A4130">
            <w:pPr>
              <w:jc w:val="right"/>
              <w:rPr>
                <w:rFonts w:eastAsia="Times New Roman"/>
                <w:color w:val="404040" w:themeColor="text1" w:themeTint="BF"/>
              </w:rPr>
            </w:pPr>
            <w:r>
              <w:rPr>
                <w:rFonts w:cs="Arial"/>
                <w:sz w:val="22"/>
              </w:rPr>
              <w:t>395</w:t>
            </w:r>
          </w:p>
        </w:tc>
        <w:tc>
          <w:tcPr>
            <w:tcW w:w="2531" w:type="dxa"/>
            <w:vAlign w:val="bottom"/>
          </w:tcPr>
          <w:p w14:paraId="5A8FB1DF" w14:textId="7CDB1EA4" w:rsidR="00A51CF9" w:rsidRPr="00C13906" w:rsidRDefault="00A51CF9" w:rsidP="009A4130">
            <w:pPr>
              <w:jc w:val="right"/>
              <w:rPr>
                <w:rFonts w:eastAsia="Times New Roman"/>
                <w:color w:val="404040" w:themeColor="text1" w:themeTint="BF"/>
              </w:rPr>
            </w:pPr>
            <w:r>
              <w:rPr>
                <w:rFonts w:cs="Arial"/>
                <w:sz w:val="22"/>
              </w:rPr>
              <w:t>190,069</w:t>
            </w:r>
          </w:p>
        </w:tc>
      </w:tr>
      <w:tr w:rsidR="00A51CF9" w:rsidRPr="00F477B1" w14:paraId="21CC53E2" w14:textId="77777777" w:rsidTr="009A4130">
        <w:trPr>
          <w:trHeight w:val="300"/>
        </w:trPr>
        <w:tc>
          <w:tcPr>
            <w:tcW w:w="2850" w:type="dxa"/>
          </w:tcPr>
          <w:p w14:paraId="1A0E98CC" w14:textId="7D337176" w:rsidR="00A51CF9" w:rsidRPr="00C13906" w:rsidRDefault="00A51CF9" w:rsidP="00A51CF9">
            <w:pPr>
              <w:rPr>
                <w:rFonts w:eastAsia="Times New Roman"/>
                <w:color w:val="404040" w:themeColor="text1" w:themeTint="BF"/>
              </w:rPr>
            </w:pPr>
            <w:r>
              <w:rPr>
                <w:rFonts w:cs="Arial"/>
                <w:sz w:val="22"/>
              </w:rPr>
              <w:t xml:space="preserve">Mount Magnet </w:t>
            </w:r>
          </w:p>
        </w:tc>
        <w:tc>
          <w:tcPr>
            <w:tcW w:w="2871" w:type="dxa"/>
            <w:vAlign w:val="bottom"/>
          </w:tcPr>
          <w:p w14:paraId="3D089C9B" w14:textId="3994ADAF" w:rsidR="00A51CF9" w:rsidRPr="00C13906" w:rsidRDefault="00A51CF9" w:rsidP="00100305">
            <w:pPr>
              <w:jc w:val="right"/>
              <w:rPr>
                <w:rFonts w:eastAsia="Times New Roman"/>
                <w:color w:val="404040" w:themeColor="text1" w:themeTint="BF"/>
              </w:rPr>
            </w:pPr>
            <w:r>
              <w:rPr>
                <w:rFonts w:cs="Arial"/>
                <w:sz w:val="22"/>
              </w:rPr>
              <w:t>1,378,806</w:t>
            </w:r>
          </w:p>
        </w:tc>
        <w:tc>
          <w:tcPr>
            <w:tcW w:w="1951" w:type="dxa"/>
            <w:vAlign w:val="bottom"/>
          </w:tcPr>
          <w:p w14:paraId="0E6CBFA0" w14:textId="17D7E91F" w:rsidR="00A51CF9" w:rsidRPr="00C13906" w:rsidRDefault="00A51CF9" w:rsidP="00880675">
            <w:pPr>
              <w:jc w:val="right"/>
              <w:rPr>
                <w:rFonts w:eastAsia="Times New Roman"/>
                <w:color w:val="404040" w:themeColor="text1" w:themeTint="BF"/>
              </w:rPr>
            </w:pPr>
            <w:r>
              <w:rPr>
                <w:rFonts w:cs="Arial"/>
                <w:sz w:val="22"/>
              </w:rPr>
              <w:t>1,402,660</w:t>
            </w:r>
          </w:p>
        </w:tc>
        <w:tc>
          <w:tcPr>
            <w:tcW w:w="2363" w:type="dxa"/>
            <w:vAlign w:val="bottom"/>
          </w:tcPr>
          <w:p w14:paraId="7D002461" w14:textId="5116F5DF" w:rsidR="00A51CF9" w:rsidRPr="00C13906" w:rsidRDefault="00A51CF9" w:rsidP="009A4130">
            <w:pPr>
              <w:jc w:val="right"/>
              <w:rPr>
                <w:rFonts w:eastAsia="Times New Roman"/>
                <w:color w:val="404040" w:themeColor="text1" w:themeTint="BF"/>
              </w:rPr>
            </w:pPr>
            <w:r>
              <w:rPr>
                <w:rFonts w:cs="Arial"/>
                <w:sz w:val="22"/>
              </w:rPr>
              <w:t>1.73%</w:t>
            </w:r>
          </w:p>
        </w:tc>
        <w:tc>
          <w:tcPr>
            <w:tcW w:w="2112" w:type="dxa"/>
            <w:vAlign w:val="bottom"/>
          </w:tcPr>
          <w:p w14:paraId="0980937B" w14:textId="78E33AE8" w:rsidR="00A51CF9" w:rsidRPr="00C13906" w:rsidRDefault="00A51CF9" w:rsidP="009A4130">
            <w:pPr>
              <w:jc w:val="right"/>
              <w:rPr>
                <w:rFonts w:eastAsia="Times New Roman"/>
                <w:color w:val="404040" w:themeColor="text1" w:themeTint="BF"/>
              </w:rPr>
            </w:pPr>
            <w:r>
              <w:rPr>
                <w:rFonts w:cs="Arial"/>
                <w:sz w:val="22"/>
              </w:rPr>
              <w:t>2,824</w:t>
            </w:r>
          </w:p>
        </w:tc>
        <w:tc>
          <w:tcPr>
            <w:tcW w:w="2531" w:type="dxa"/>
            <w:vAlign w:val="bottom"/>
          </w:tcPr>
          <w:p w14:paraId="24A67B13" w14:textId="4057E0C0" w:rsidR="00A51CF9" w:rsidRPr="00C13906" w:rsidRDefault="00A51CF9" w:rsidP="009A4130">
            <w:pPr>
              <w:jc w:val="right"/>
              <w:rPr>
                <w:rFonts w:eastAsia="Times New Roman"/>
                <w:color w:val="404040" w:themeColor="text1" w:themeTint="BF"/>
              </w:rPr>
            </w:pPr>
            <w:r>
              <w:rPr>
                <w:rFonts w:cs="Arial"/>
                <w:sz w:val="22"/>
              </w:rPr>
              <w:t>1,405,484</w:t>
            </w:r>
          </w:p>
        </w:tc>
      </w:tr>
      <w:tr w:rsidR="00A51CF9" w:rsidRPr="00F477B1" w14:paraId="4089DD38" w14:textId="77777777" w:rsidTr="009A4130">
        <w:trPr>
          <w:trHeight w:val="300"/>
        </w:trPr>
        <w:tc>
          <w:tcPr>
            <w:tcW w:w="2850" w:type="dxa"/>
          </w:tcPr>
          <w:p w14:paraId="36BABF9F" w14:textId="2A2D46DD" w:rsidR="00A51CF9" w:rsidRPr="00C13906" w:rsidRDefault="00A51CF9" w:rsidP="00A51CF9">
            <w:pPr>
              <w:rPr>
                <w:rFonts w:eastAsia="Times New Roman"/>
                <w:color w:val="404040" w:themeColor="text1" w:themeTint="BF"/>
              </w:rPr>
            </w:pPr>
            <w:r>
              <w:rPr>
                <w:rFonts w:cs="Arial"/>
                <w:sz w:val="22"/>
              </w:rPr>
              <w:t xml:space="preserve">Mount Marshall </w:t>
            </w:r>
          </w:p>
        </w:tc>
        <w:tc>
          <w:tcPr>
            <w:tcW w:w="2871" w:type="dxa"/>
            <w:vAlign w:val="bottom"/>
          </w:tcPr>
          <w:p w14:paraId="35560B48" w14:textId="260461DB" w:rsidR="00A51CF9" w:rsidRPr="00C13906" w:rsidRDefault="00A51CF9" w:rsidP="00100305">
            <w:pPr>
              <w:jc w:val="right"/>
              <w:rPr>
                <w:rFonts w:eastAsia="Times New Roman"/>
                <w:color w:val="404040" w:themeColor="text1" w:themeTint="BF"/>
              </w:rPr>
            </w:pPr>
            <w:r>
              <w:rPr>
                <w:rFonts w:cs="Arial"/>
                <w:sz w:val="22"/>
              </w:rPr>
              <w:t>1,441,502</w:t>
            </w:r>
          </w:p>
        </w:tc>
        <w:tc>
          <w:tcPr>
            <w:tcW w:w="1951" w:type="dxa"/>
            <w:vAlign w:val="bottom"/>
          </w:tcPr>
          <w:p w14:paraId="40FB9ECD" w14:textId="112AD2AC" w:rsidR="00A51CF9" w:rsidRPr="00C13906" w:rsidRDefault="00A51CF9" w:rsidP="00880675">
            <w:pPr>
              <w:jc w:val="right"/>
              <w:rPr>
                <w:rFonts w:eastAsia="Times New Roman"/>
                <w:color w:val="404040" w:themeColor="text1" w:themeTint="BF"/>
              </w:rPr>
            </w:pPr>
            <w:r>
              <w:rPr>
                <w:rFonts w:cs="Arial"/>
                <w:sz w:val="22"/>
              </w:rPr>
              <w:t>1,468,610</w:t>
            </w:r>
          </w:p>
        </w:tc>
        <w:tc>
          <w:tcPr>
            <w:tcW w:w="2363" w:type="dxa"/>
            <w:vAlign w:val="bottom"/>
          </w:tcPr>
          <w:p w14:paraId="1007E98E" w14:textId="32E0C83B" w:rsidR="00A51CF9" w:rsidRPr="00C13906" w:rsidRDefault="00A51CF9" w:rsidP="009A4130">
            <w:pPr>
              <w:jc w:val="right"/>
              <w:rPr>
                <w:rFonts w:eastAsia="Times New Roman"/>
                <w:color w:val="404040" w:themeColor="text1" w:themeTint="BF"/>
              </w:rPr>
            </w:pPr>
            <w:r>
              <w:rPr>
                <w:rFonts w:cs="Arial"/>
                <w:sz w:val="22"/>
              </w:rPr>
              <w:t>1.88%</w:t>
            </w:r>
          </w:p>
        </w:tc>
        <w:tc>
          <w:tcPr>
            <w:tcW w:w="2112" w:type="dxa"/>
            <w:vAlign w:val="bottom"/>
          </w:tcPr>
          <w:p w14:paraId="1A97A037" w14:textId="746E5EAA" w:rsidR="00A51CF9" w:rsidRPr="00C13906" w:rsidRDefault="00A51CF9" w:rsidP="009A4130">
            <w:pPr>
              <w:jc w:val="right"/>
              <w:rPr>
                <w:rFonts w:eastAsia="Times New Roman"/>
                <w:color w:val="404040" w:themeColor="text1" w:themeTint="BF"/>
              </w:rPr>
            </w:pPr>
            <w:r>
              <w:rPr>
                <w:rFonts w:cs="Arial"/>
                <w:sz w:val="22"/>
              </w:rPr>
              <w:t>2,952</w:t>
            </w:r>
          </w:p>
        </w:tc>
        <w:tc>
          <w:tcPr>
            <w:tcW w:w="2531" w:type="dxa"/>
            <w:vAlign w:val="bottom"/>
          </w:tcPr>
          <w:p w14:paraId="45EA173A" w14:textId="49329ACA" w:rsidR="00A51CF9" w:rsidRPr="00C13906" w:rsidRDefault="00A51CF9" w:rsidP="009A4130">
            <w:pPr>
              <w:jc w:val="right"/>
              <w:rPr>
                <w:rFonts w:eastAsia="Times New Roman"/>
                <w:color w:val="404040" w:themeColor="text1" w:themeTint="BF"/>
              </w:rPr>
            </w:pPr>
            <w:r>
              <w:rPr>
                <w:rFonts w:cs="Arial"/>
                <w:sz w:val="22"/>
              </w:rPr>
              <w:t>1,471,562</w:t>
            </w:r>
          </w:p>
        </w:tc>
      </w:tr>
      <w:tr w:rsidR="00A51CF9" w:rsidRPr="00F477B1" w14:paraId="75989570" w14:textId="77777777" w:rsidTr="009A4130">
        <w:trPr>
          <w:trHeight w:val="300"/>
        </w:trPr>
        <w:tc>
          <w:tcPr>
            <w:tcW w:w="2850" w:type="dxa"/>
          </w:tcPr>
          <w:p w14:paraId="03F87C52" w14:textId="35691B1D" w:rsidR="00A51CF9" w:rsidRPr="00C13906" w:rsidRDefault="00A51CF9" w:rsidP="00A51CF9">
            <w:pPr>
              <w:rPr>
                <w:rFonts w:eastAsia="Times New Roman"/>
                <w:color w:val="404040" w:themeColor="text1" w:themeTint="BF"/>
              </w:rPr>
            </w:pPr>
            <w:r>
              <w:rPr>
                <w:rFonts w:cs="Arial"/>
                <w:sz w:val="22"/>
              </w:rPr>
              <w:t xml:space="preserve">Mukinbudin </w:t>
            </w:r>
          </w:p>
        </w:tc>
        <w:tc>
          <w:tcPr>
            <w:tcW w:w="2871" w:type="dxa"/>
            <w:vAlign w:val="bottom"/>
          </w:tcPr>
          <w:p w14:paraId="6EC61A7F" w14:textId="1C41F84F" w:rsidR="00A51CF9" w:rsidRPr="00C13906" w:rsidRDefault="00A51CF9" w:rsidP="00100305">
            <w:pPr>
              <w:jc w:val="right"/>
              <w:rPr>
                <w:rFonts w:eastAsia="Times New Roman"/>
                <w:color w:val="404040" w:themeColor="text1" w:themeTint="BF"/>
              </w:rPr>
            </w:pPr>
            <w:r>
              <w:rPr>
                <w:rFonts w:cs="Arial"/>
                <w:sz w:val="22"/>
              </w:rPr>
              <w:t>1,154,219</w:t>
            </w:r>
          </w:p>
        </w:tc>
        <w:tc>
          <w:tcPr>
            <w:tcW w:w="1951" w:type="dxa"/>
            <w:vAlign w:val="bottom"/>
          </w:tcPr>
          <w:p w14:paraId="40F369A1" w14:textId="29DFC132" w:rsidR="00A51CF9" w:rsidRPr="00C13906" w:rsidRDefault="00A51CF9" w:rsidP="00880675">
            <w:pPr>
              <w:jc w:val="right"/>
              <w:rPr>
                <w:rFonts w:eastAsia="Times New Roman"/>
                <w:color w:val="404040" w:themeColor="text1" w:themeTint="BF"/>
              </w:rPr>
            </w:pPr>
            <w:r>
              <w:rPr>
                <w:rFonts w:cs="Arial"/>
                <w:sz w:val="22"/>
              </w:rPr>
              <w:t>1,140,368</w:t>
            </w:r>
          </w:p>
        </w:tc>
        <w:tc>
          <w:tcPr>
            <w:tcW w:w="2363" w:type="dxa"/>
            <w:vAlign w:val="bottom"/>
          </w:tcPr>
          <w:p w14:paraId="55282A1E" w14:textId="0803747B"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00E49892" w14:textId="079859F2" w:rsidR="00A51CF9" w:rsidRPr="00C13906" w:rsidRDefault="00A51CF9" w:rsidP="009A4130">
            <w:pPr>
              <w:jc w:val="right"/>
              <w:rPr>
                <w:rFonts w:eastAsia="Times New Roman"/>
                <w:color w:val="404040" w:themeColor="text1" w:themeTint="BF"/>
              </w:rPr>
            </w:pPr>
            <w:r>
              <w:rPr>
                <w:rFonts w:cs="Arial"/>
                <w:sz w:val="22"/>
              </w:rPr>
              <w:t>2,364</w:t>
            </w:r>
          </w:p>
        </w:tc>
        <w:tc>
          <w:tcPr>
            <w:tcW w:w="2531" w:type="dxa"/>
            <w:vAlign w:val="bottom"/>
          </w:tcPr>
          <w:p w14:paraId="5CBDBA15" w14:textId="7ABF426C" w:rsidR="00A51CF9" w:rsidRPr="00C13906" w:rsidRDefault="00A51CF9" w:rsidP="009A4130">
            <w:pPr>
              <w:jc w:val="right"/>
              <w:rPr>
                <w:rFonts w:eastAsia="Times New Roman"/>
                <w:color w:val="404040" w:themeColor="text1" w:themeTint="BF"/>
              </w:rPr>
            </w:pPr>
            <w:r>
              <w:rPr>
                <w:rFonts w:cs="Arial"/>
                <w:sz w:val="22"/>
              </w:rPr>
              <w:t>1,142,732</w:t>
            </w:r>
          </w:p>
        </w:tc>
      </w:tr>
      <w:tr w:rsidR="00A51CF9" w:rsidRPr="00F477B1" w14:paraId="052B741C" w14:textId="77777777" w:rsidTr="009A4130">
        <w:trPr>
          <w:trHeight w:val="300"/>
        </w:trPr>
        <w:tc>
          <w:tcPr>
            <w:tcW w:w="2850" w:type="dxa"/>
          </w:tcPr>
          <w:p w14:paraId="79A9DEDF" w14:textId="16641B34" w:rsidR="00A51CF9" w:rsidRPr="00C13906" w:rsidRDefault="00A51CF9" w:rsidP="00A51CF9">
            <w:pPr>
              <w:rPr>
                <w:rFonts w:eastAsia="Times New Roman"/>
                <w:color w:val="404040" w:themeColor="text1" w:themeTint="BF"/>
              </w:rPr>
            </w:pPr>
            <w:r>
              <w:rPr>
                <w:rFonts w:cs="Arial"/>
                <w:sz w:val="22"/>
              </w:rPr>
              <w:t xml:space="preserve">Mundaring </w:t>
            </w:r>
          </w:p>
        </w:tc>
        <w:tc>
          <w:tcPr>
            <w:tcW w:w="2871" w:type="dxa"/>
            <w:vAlign w:val="bottom"/>
          </w:tcPr>
          <w:p w14:paraId="04D81484" w14:textId="19745802" w:rsidR="00A51CF9" w:rsidRPr="00C13906" w:rsidRDefault="00A51CF9" w:rsidP="00100305">
            <w:pPr>
              <w:jc w:val="right"/>
              <w:rPr>
                <w:rFonts w:eastAsia="Times New Roman"/>
                <w:color w:val="404040" w:themeColor="text1" w:themeTint="BF"/>
              </w:rPr>
            </w:pPr>
            <w:r>
              <w:rPr>
                <w:rFonts w:cs="Arial"/>
                <w:sz w:val="22"/>
              </w:rPr>
              <w:t>1,279,656</w:t>
            </w:r>
          </w:p>
        </w:tc>
        <w:tc>
          <w:tcPr>
            <w:tcW w:w="1951" w:type="dxa"/>
            <w:vAlign w:val="bottom"/>
          </w:tcPr>
          <w:p w14:paraId="7097B709" w14:textId="1F610E75" w:rsidR="00A51CF9" w:rsidRPr="00C13906" w:rsidRDefault="00A51CF9" w:rsidP="00880675">
            <w:pPr>
              <w:jc w:val="right"/>
              <w:rPr>
                <w:rFonts w:eastAsia="Times New Roman"/>
                <w:color w:val="404040" w:themeColor="text1" w:themeTint="BF"/>
              </w:rPr>
            </w:pPr>
            <w:r>
              <w:rPr>
                <w:rFonts w:cs="Arial"/>
                <w:sz w:val="22"/>
              </w:rPr>
              <w:t>1,264,300</w:t>
            </w:r>
          </w:p>
        </w:tc>
        <w:tc>
          <w:tcPr>
            <w:tcW w:w="2363" w:type="dxa"/>
            <w:vAlign w:val="bottom"/>
          </w:tcPr>
          <w:p w14:paraId="0755BF1F" w14:textId="69746E27"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F91BCA2" w14:textId="32B2AB3B" w:rsidR="00A51CF9" w:rsidRPr="00C13906" w:rsidRDefault="00A51CF9" w:rsidP="009A4130">
            <w:pPr>
              <w:jc w:val="right"/>
              <w:rPr>
                <w:rFonts w:eastAsia="Times New Roman"/>
                <w:color w:val="404040" w:themeColor="text1" w:themeTint="BF"/>
              </w:rPr>
            </w:pPr>
            <w:r>
              <w:rPr>
                <w:rFonts w:cs="Arial"/>
                <w:sz w:val="22"/>
              </w:rPr>
              <w:t>2,621</w:t>
            </w:r>
          </w:p>
        </w:tc>
        <w:tc>
          <w:tcPr>
            <w:tcW w:w="2531" w:type="dxa"/>
            <w:vAlign w:val="bottom"/>
          </w:tcPr>
          <w:p w14:paraId="14FE91C8" w14:textId="0B5FC0D7" w:rsidR="00A51CF9" w:rsidRPr="00C13906" w:rsidRDefault="00A51CF9" w:rsidP="009A4130">
            <w:pPr>
              <w:jc w:val="right"/>
              <w:rPr>
                <w:rFonts w:eastAsia="Times New Roman"/>
                <w:color w:val="404040" w:themeColor="text1" w:themeTint="BF"/>
              </w:rPr>
            </w:pPr>
            <w:r>
              <w:rPr>
                <w:rFonts w:cs="Arial"/>
                <w:sz w:val="22"/>
              </w:rPr>
              <w:t>1,266,921</w:t>
            </w:r>
          </w:p>
        </w:tc>
      </w:tr>
      <w:tr w:rsidR="00A51CF9" w:rsidRPr="00F477B1" w14:paraId="3EAC0A6C" w14:textId="77777777" w:rsidTr="009A4130">
        <w:trPr>
          <w:trHeight w:val="300"/>
        </w:trPr>
        <w:tc>
          <w:tcPr>
            <w:tcW w:w="2850" w:type="dxa"/>
          </w:tcPr>
          <w:p w14:paraId="6F121077" w14:textId="7375B9BD" w:rsidR="00A51CF9" w:rsidRPr="00C13906" w:rsidRDefault="00A51CF9" w:rsidP="00A51CF9">
            <w:pPr>
              <w:rPr>
                <w:rFonts w:eastAsia="Times New Roman"/>
                <w:color w:val="404040" w:themeColor="text1" w:themeTint="BF"/>
              </w:rPr>
            </w:pPr>
            <w:r>
              <w:rPr>
                <w:rFonts w:cs="Arial"/>
                <w:sz w:val="22"/>
              </w:rPr>
              <w:t xml:space="preserve">Murchison </w:t>
            </w:r>
          </w:p>
        </w:tc>
        <w:tc>
          <w:tcPr>
            <w:tcW w:w="2871" w:type="dxa"/>
            <w:vAlign w:val="bottom"/>
          </w:tcPr>
          <w:p w14:paraId="230E8B36" w14:textId="06638C5D" w:rsidR="00A51CF9" w:rsidRPr="00C13906" w:rsidRDefault="00A51CF9" w:rsidP="00100305">
            <w:pPr>
              <w:jc w:val="right"/>
              <w:rPr>
                <w:rFonts w:eastAsia="Times New Roman"/>
                <w:color w:val="404040" w:themeColor="text1" w:themeTint="BF"/>
              </w:rPr>
            </w:pPr>
            <w:r>
              <w:rPr>
                <w:rFonts w:cs="Arial"/>
                <w:sz w:val="22"/>
              </w:rPr>
              <w:t>2,698,096</w:t>
            </w:r>
          </w:p>
        </w:tc>
        <w:tc>
          <w:tcPr>
            <w:tcW w:w="1951" w:type="dxa"/>
            <w:vAlign w:val="bottom"/>
          </w:tcPr>
          <w:p w14:paraId="7FFF5255" w14:textId="340C7346" w:rsidR="00A51CF9" w:rsidRPr="00C13906" w:rsidRDefault="00A51CF9" w:rsidP="00880675">
            <w:pPr>
              <w:jc w:val="right"/>
              <w:rPr>
                <w:rFonts w:eastAsia="Times New Roman"/>
                <w:color w:val="404040" w:themeColor="text1" w:themeTint="BF"/>
              </w:rPr>
            </w:pPr>
            <w:r>
              <w:rPr>
                <w:rFonts w:cs="Arial"/>
                <w:sz w:val="22"/>
              </w:rPr>
              <w:t>2,749,814</w:t>
            </w:r>
          </w:p>
        </w:tc>
        <w:tc>
          <w:tcPr>
            <w:tcW w:w="2363" w:type="dxa"/>
            <w:vAlign w:val="bottom"/>
          </w:tcPr>
          <w:p w14:paraId="01067E2B" w14:textId="5CAF13B4" w:rsidR="00A51CF9" w:rsidRPr="00C13906" w:rsidRDefault="00A51CF9" w:rsidP="009A4130">
            <w:pPr>
              <w:jc w:val="right"/>
              <w:rPr>
                <w:rFonts w:eastAsia="Times New Roman"/>
                <w:color w:val="404040" w:themeColor="text1" w:themeTint="BF"/>
              </w:rPr>
            </w:pPr>
            <w:r>
              <w:rPr>
                <w:rFonts w:cs="Arial"/>
                <w:sz w:val="22"/>
              </w:rPr>
              <w:t>1.92%</w:t>
            </w:r>
          </w:p>
        </w:tc>
        <w:tc>
          <w:tcPr>
            <w:tcW w:w="2112" w:type="dxa"/>
            <w:vAlign w:val="bottom"/>
          </w:tcPr>
          <w:p w14:paraId="7122F1B0" w14:textId="4393C0F9" w:rsidR="00A51CF9" w:rsidRPr="00C13906" w:rsidRDefault="00A51CF9" w:rsidP="009A4130">
            <w:pPr>
              <w:jc w:val="right"/>
              <w:rPr>
                <w:rFonts w:eastAsia="Times New Roman"/>
                <w:color w:val="404040" w:themeColor="text1" w:themeTint="BF"/>
              </w:rPr>
            </w:pPr>
            <w:r>
              <w:rPr>
                <w:rFonts w:cs="Arial"/>
                <w:sz w:val="22"/>
              </w:rPr>
              <w:t>5,525</w:t>
            </w:r>
          </w:p>
        </w:tc>
        <w:tc>
          <w:tcPr>
            <w:tcW w:w="2531" w:type="dxa"/>
            <w:vAlign w:val="bottom"/>
          </w:tcPr>
          <w:p w14:paraId="649EE45F" w14:textId="165EEF78" w:rsidR="00A51CF9" w:rsidRPr="00C13906" w:rsidRDefault="00A51CF9" w:rsidP="009A4130">
            <w:pPr>
              <w:jc w:val="right"/>
              <w:rPr>
                <w:rFonts w:eastAsia="Times New Roman"/>
                <w:color w:val="404040" w:themeColor="text1" w:themeTint="BF"/>
              </w:rPr>
            </w:pPr>
            <w:r>
              <w:rPr>
                <w:rFonts w:cs="Arial"/>
                <w:sz w:val="22"/>
              </w:rPr>
              <w:t>2,755,339</w:t>
            </w:r>
          </w:p>
        </w:tc>
      </w:tr>
      <w:tr w:rsidR="00A51CF9" w:rsidRPr="00F477B1" w14:paraId="2097079F" w14:textId="77777777" w:rsidTr="009A4130">
        <w:trPr>
          <w:trHeight w:val="300"/>
        </w:trPr>
        <w:tc>
          <w:tcPr>
            <w:tcW w:w="2850" w:type="dxa"/>
          </w:tcPr>
          <w:p w14:paraId="69189903" w14:textId="53158E5B" w:rsidR="00A51CF9" w:rsidRPr="00C13906" w:rsidRDefault="00A51CF9" w:rsidP="00A51CF9">
            <w:pPr>
              <w:rPr>
                <w:rFonts w:eastAsia="Times New Roman"/>
                <w:color w:val="404040" w:themeColor="text1" w:themeTint="BF"/>
              </w:rPr>
            </w:pPr>
            <w:r>
              <w:rPr>
                <w:rFonts w:cs="Arial"/>
                <w:sz w:val="22"/>
              </w:rPr>
              <w:t xml:space="preserve">Murray </w:t>
            </w:r>
          </w:p>
        </w:tc>
        <w:tc>
          <w:tcPr>
            <w:tcW w:w="2871" w:type="dxa"/>
            <w:vAlign w:val="bottom"/>
          </w:tcPr>
          <w:p w14:paraId="6FB308BD" w14:textId="7D032900" w:rsidR="00A51CF9" w:rsidRPr="00C13906" w:rsidRDefault="00A51CF9" w:rsidP="00100305">
            <w:pPr>
              <w:jc w:val="right"/>
              <w:rPr>
                <w:rFonts w:eastAsia="Times New Roman"/>
                <w:color w:val="404040" w:themeColor="text1" w:themeTint="BF"/>
              </w:rPr>
            </w:pPr>
            <w:r>
              <w:rPr>
                <w:rFonts w:cs="Arial"/>
                <w:sz w:val="22"/>
              </w:rPr>
              <w:t>915,486</w:t>
            </w:r>
          </w:p>
        </w:tc>
        <w:tc>
          <w:tcPr>
            <w:tcW w:w="1951" w:type="dxa"/>
            <w:vAlign w:val="bottom"/>
          </w:tcPr>
          <w:p w14:paraId="42633624" w14:textId="7D48CD12" w:rsidR="00A51CF9" w:rsidRPr="00C13906" w:rsidRDefault="00A51CF9" w:rsidP="00880675">
            <w:pPr>
              <w:jc w:val="right"/>
              <w:rPr>
                <w:rFonts w:eastAsia="Times New Roman"/>
                <w:color w:val="404040" w:themeColor="text1" w:themeTint="BF"/>
              </w:rPr>
            </w:pPr>
            <w:r>
              <w:rPr>
                <w:rFonts w:cs="Arial"/>
                <w:sz w:val="22"/>
              </w:rPr>
              <w:t>904,500</w:t>
            </w:r>
          </w:p>
        </w:tc>
        <w:tc>
          <w:tcPr>
            <w:tcW w:w="2363" w:type="dxa"/>
            <w:vAlign w:val="bottom"/>
          </w:tcPr>
          <w:p w14:paraId="7320EA1A" w14:textId="6CF03747"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50C1DE48" w14:textId="568595DA" w:rsidR="00A51CF9" w:rsidRPr="00C13906" w:rsidRDefault="00A51CF9" w:rsidP="009A4130">
            <w:pPr>
              <w:jc w:val="right"/>
              <w:rPr>
                <w:rFonts w:eastAsia="Times New Roman"/>
                <w:color w:val="404040" w:themeColor="text1" w:themeTint="BF"/>
              </w:rPr>
            </w:pPr>
            <w:r>
              <w:rPr>
                <w:rFonts w:cs="Arial"/>
                <w:sz w:val="22"/>
              </w:rPr>
              <w:t>1,875</w:t>
            </w:r>
          </w:p>
        </w:tc>
        <w:tc>
          <w:tcPr>
            <w:tcW w:w="2531" w:type="dxa"/>
            <w:vAlign w:val="bottom"/>
          </w:tcPr>
          <w:p w14:paraId="38794D4B" w14:textId="5DD2BE29" w:rsidR="00A51CF9" w:rsidRPr="00C13906" w:rsidRDefault="00A51CF9" w:rsidP="009A4130">
            <w:pPr>
              <w:jc w:val="right"/>
              <w:rPr>
                <w:rFonts w:eastAsia="Times New Roman"/>
                <w:color w:val="404040" w:themeColor="text1" w:themeTint="BF"/>
              </w:rPr>
            </w:pPr>
            <w:r>
              <w:rPr>
                <w:rFonts w:cs="Arial"/>
                <w:sz w:val="22"/>
              </w:rPr>
              <w:t>906,375</w:t>
            </w:r>
          </w:p>
        </w:tc>
      </w:tr>
      <w:tr w:rsidR="00A51CF9" w:rsidRPr="00F477B1" w14:paraId="135FF4E7" w14:textId="77777777" w:rsidTr="009A4130">
        <w:trPr>
          <w:trHeight w:val="300"/>
        </w:trPr>
        <w:tc>
          <w:tcPr>
            <w:tcW w:w="2850" w:type="dxa"/>
          </w:tcPr>
          <w:p w14:paraId="5D0C1C47" w14:textId="78D60F4C" w:rsidR="00A51CF9" w:rsidRPr="00C13906" w:rsidRDefault="00A51CF9" w:rsidP="00A51CF9">
            <w:pPr>
              <w:rPr>
                <w:rFonts w:eastAsia="Times New Roman"/>
                <w:color w:val="404040" w:themeColor="text1" w:themeTint="BF"/>
              </w:rPr>
            </w:pPr>
            <w:r>
              <w:rPr>
                <w:rFonts w:cs="Arial"/>
                <w:sz w:val="22"/>
              </w:rPr>
              <w:t xml:space="preserve">Nannup </w:t>
            </w:r>
          </w:p>
        </w:tc>
        <w:tc>
          <w:tcPr>
            <w:tcW w:w="2871" w:type="dxa"/>
            <w:vAlign w:val="bottom"/>
          </w:tcPr>
          <w:p w14:paraId="34A5AE81" w14:textId="4715BFBC" w:rsidR="00A51CF9" w:rsidRPr="00C13906" w:rsidRDefault="00A51CF9" w:rsidP="00100305">
            <w:pPr>
              <w:jc w:val="right"/>
              <w:rPr>
                <w:rFonts w:eastAsia="Times New Roman"/>
                <w:color w:val="404040" w:themeColor="text1" w:themeTint="BF"/>
              </w:rPr>
            </w:pPr>
            <w:r>
              <w:rPr>
                <w:rFonts w:cs="Arial"/>
                <w:sz w:val="22"/>
              </w:rPr>
              <w:t>859,373</w:t>
            </w:r>
          </w:p>
        </w:tc>
        <w:tc>
          <w:tcPr>
            <w:tcW w:w="1951" w:type="dxa"/>
            <w:vAlign w:val="bottom"/>
          </w:tcPr>
          <w:p w14:paraId="5324551E" w14:textId="28696325" w:rsidR="00A51CF9" w:rsidRPr="00C13906" w:rsidRDefault="00A51CF9" w:rsidP="00880675">
            <w:pPr>
              <w:jc w:val="right"/>
              <w:rPr>
                <w:rFonts w:eastAsia="Times New Roman"/>
                <w:color w:val="404040" w:themeColor="text1" w:themeTint="BF"/>
              </w:rPr>
            </w:pPr>
            <w:r>
              <w:rPr>
                <w:rFonts w:cs="Arial"/>
                <w:sz w:val="22"/>
              </w:rPr>
              <w:t>849,061</w:t>
            </w:r>
          </w:p>
        </w:tc>
        <w:tc>
          <w:tcPr>
            <w:tcW w:w="2363" w:type="dxa"/>
            <w:vAlign w:val="bottom"/>
          </w:tcPr>
          <w:p w14:paraId="33E239F7" w14:textId="6E0D3FBB"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08D678F3" w14:textId="0D52D91B" w:rsidR="00A51CF9" w:rsidRPr="00C13906" w:rsidRDefault="00A51CF9" w:rsidP="009A4130">
            <w:pPr>
              <w:jc w:val="right"/>
              <w:rPr>
                <w:rFonts w:eastAsia="Times New Roman"/>
                <w:color w:val="404040" w:themeColor="text1" w:themeTint="BF"/>
              </w:rPr>
            </w:pPr>
            <w:r>
              <w:rPr>
                <w:rFonts w:cs="Arial"/>
                <w:sz w:val="22"/>
              </w:rPr>
              <w:t>1,760</w:t>
            </w:r>
          </w:p>
        </w:tc>
        <w:tc>
          <w:tcPr>
            <w:tcW w:w="2531" w:type="dxa"/>
            <w:vAlign w:val="bottom"/>
          </w:tcPr>
          <w:p w14:paraId="26EAA8F1" w14:textId="3E5F9123" w:rsidR="00A51CF9" w:rsidRPr="00C13906" w:rsidRDefault="00A51CF9" w:rsidP="009A4130">
            <w:pPr>
              <w:jc w:val="right"/>
              <w:rPr>
                <w:rFonts w:eastAsia="Times New Roman"/>
                <w:color w:val="404040" w:themeColor="text1" w:themeTint="BF"/>
              </w:rPr>
            </w:pPr>
            <w:r>
              <w:rPr>
                <w:rFonts w:cs="Arial"/>
                <w:sz w:val="22"/>
              </w:rPr>
              <w:t>850,821</w:t>
            </w:r>
          </w:p>
        </w:tc>
      </w:tr>
      <w:tr w:rsidR="00A51CF9" w:rsidRPr="00F477B1" w14:paraId="3A132B1E" w14:textId="77777777" w:rsidTr="009A4130">
        <w:trPr>
          <w:trHeight w:val="300"/>
        </w:trPr>
        <w:tc>
          <w:tcPr>
            <w:tcW w:w="2850" w:type="dxa"/>
          </w:tcPr>
          <w:p w14:paraId="6343031B" w14:textId="734FCB9F" w:rsidR="00A51CF9" w:rsidRPr="00C13906" w:rsidRDefault="00A51CF9" w:rsidP="00A51CF9">
            <w:pPr>
              <w:rPr>
                <w:rFonts w:eastAsia="Times New Roman"/>
                <w:color w:val="404040" w:themeColor="text1" w:themeTint="BF"/>
              </w:rPr>
            </w:pPr>
            <w:r>
              <w:rPr>
                <w:rFonts w:cs="Arial"/>
                <w:sz w:val="22"/>
              </w:rPr>
              <w:t xml:space="preserve">Narembeen </w:t>
            </w:r>
          </w:p>
        </w:tc>
        <w:tc>
          <w:tcPr>
            <w:tcW w:w="2871" w:type="dxa"/>
            <w:vAlign w:val="bottom"/>
          </w:tcPr>
          <w:p w14:paraId="1CDAFDB3" w14:textId="57437FC8" w:rsidR="00A51CF9" w:rsidRPr="00C13906" w:rsidRDefault="00A51CF9" w:rsidP="00100305">
            <w:pPr>
              <w:jc w:val="right"/>
              <w:rPr>
                <w:rFonts w:eastAsia="Times New Roman"/>
                <w:color w:val="404040" w:themeColor="text1" w:themeTint="BF"/>
              </w:rPr>
            </w:pPr>
            <w:r>
              <w:rPr>
                <w:rFonts w:cs="Arial"/>
                <w:sz w:val="22"/>
              </w:rPr>
              <w:t>1,217,155</w:t>
            </w:r>
          </w:p>
        </w:tc>
        <w:tc>
          <w:tcPr>
            <w:tcW w:w="1951" w:type="dxa"/>
            <w:vAlign w:val="bottom"/>
          </w:tcPr>
          <w:p w14:paraId="18437C2B" w14:textId="538A0095" w:rsidR="00A51CF9" w:rsidRPr="00C13906" w:rsidRDefault="00A51CF9" w:rsidP="00880675">
            <w:pPr>
              <w:jc w:val="right"/>
              <w:rPr>
                <w:rFonts w:eastAsia="Times New Roman"/>
                <w:color w:val="404040" w:themeColor="text1" w:themeTint="BF"/>
              </w:rPr>
            </w:pPr>
            <w:r>
              <w:rPr>
                <w:rFonts w:cs="Arial"/>
                <w:sz w:val="22"/>
              </w:rPr>
              <w:t>1,237,586</w:t>
            </w:r>
          </w:p>
        </w:tc>
        <w:tc>
          <w:tcPr>
            <w:tcW w:w="2363" w:type="dxa"/>
            <w:vAlign w:val="bottom"/>
          </w:tcPr>
          <w:p w14:paraId="6FFF43AD" w14:textId="704547AA" w:rsidR="00A51CF9" w:rsidRPr="00C13906" w:rsidRDefault="00A51CF9" w:rsidP="009A4130">
            <w:pPr>
              <w:jc w:val="right"/>
              <w:rPr>
                <w:rFonts w:eastAsia="Times New Roman"/>
                <w:color w:val="404040" w:themeColor="text1" w:themeTint="BF"/>
              </w:rPr>
            </w:pPr>
            <w:r>
              <w:rPr>
                <w:rFonts w:cs="Arial"/>
                <w:sz w:val="22"/>
              </w:rPr>
              <w:t>1.68%</w:t>
            </w:r>
          </w:p>
        </w:tc>
        <w:tc>
          <w:tcPr>
            <w:tcW w:w="2112" w:type="dxa"/>
            <w:vAlign w:val="bottom"/>
          </w:tcPr>
          <w:p w14:paraId="2ED43DAF" w14:textId="2CDB4869" w:rsidR="00A51CF9" w:rsidRPr="00C13906" w:rsidRDefault="00A51CF9" w:rsidP="009A4130">
            <w:pPr>
              <w:jc w:val="right"/>
              <w:rPr>
                <w:rFonts w:eastAsia="Times New Roman"/>
                <w:color w:val="404040" w:themeColor="text1" w:themeTint="BF"/>
              </w:rPr>
            </w:pPr>
            <w:r>
              <w:rPr>
                <w:rFonts w:cs="Arial"/>
                <w:sz w:val="22"/>
              </w:rPr>
              <w:t>2,493</w:t>
            </w:r>
          </w:p>
        </w:tc>
        <w:tc>
          <w:tcPr>
            <w:tcW w:w="2531" w:type="dxa"/>
            <w:vAlign w:val="bottom"/>
          </w:tcPr>
          <w:p w14:paraId="1F4F238A" w14:textId="73759D2A" w:rsidR="00A51CF9" w:rsidRPr="00C13906" w:rsidRDefault="00A51CF9" w:rsidP="009A4130">
            <w:pPr>
              <w:jc w:val="right"/>
              <w:rPr>
                <w:rFonts w:eastAsia="Times New Roman"/>
                <w:color w:val="404040" w:themeColor="text1" w:themeTint="BF"/>
              </w:rPr>
            </w:pPr>
            <w:r>
              <w:rPr>
                <w:rFonts w:cs="Arial"/>
                <w:sz w:val="22"/>
              </w:rPr>
              <w:t>1,240,079</w:t>
            </w:r>
          </w:p>
        </w:tc>
      </w:tr>
      <w:tr w:rsidR="00A51CF9" w:rsidRPr="00F477B1" w14:paraId="38392E36" w14:textId="77777777" w:rsidTr="009A4130">
        <w:trPr>
          <w:trHeight w:val="300"/>
        </w:trPr>
        <w:tc>
          <w:tcPr>
            <w:tcW w:w="2850" w:type="dxa"/>
          </w:tcPr>
          <w:p w14:paraId="0C69EA67" w14:textId="26747249" w:rsidR="00A51CF9" w:rsidRPr="00C13906" w:rsidRDefault="00A51CF9" w:rsidP="00A51CF9">
            <w:pPr>
              <w:rPr>
                <w:rFonts w:eastAsia="Times New Roman"/>
                <w:color w:val="404040" w:themeColor="text1" w:themeTint="BF"/>
              </w:rPr>
            </w:pPr>
            <w:r>
              <w:rPr>
                <w:rFonts w:cs="Arial"/>
                <w:sz w:val="22"/>
              </w:rPr>
              <w:t>Narrogin</w:t>
            </w:r>
            <w:r w:rsidR="00064C07">
              <w:rPr>
                <w:rFonts w:cs="Arial"/>
                <w:sz w:val="22"/>
              </w:rPr>
              <w:t xml:space="preserve"> </w:t>
            </w:r>
            <w:r>
              <w:rPr>
                <w:rFonts w:cs="Arial"/>
                <w:sz w:val="22"/>
              </w:rPr>
              <w:t xml:space="preserve">(S) </w:t>
            </w:r>
          </w:p>
        </w:tc>
        <w:tc>
          <w:tcPr>
            <w:tcW w:w="2871" w:type="dxa"/>
            <w:vAlign w:val="bottom"/>
          </w:tcPr>
          <w:p w14:paraId="5652365A" w14:textId="6914979F" w:rsidR="00A51CF9" w:rsidRPr="00C13906" w:rsidRDefault="00A51CF9" w:rsidP="00100305">
            <w:pPr>
              <w:jc w:val="right"/>
              <w:rPr>
                <w:rFonts w:eastAsia="Times New Roman"/>
                <w:color w:val="404040" w:themeColor="text1" w:themeTint="BF"/>
              </w:rPr>
            </w:pPr>
            <w:r>
              <w:rPr>
                <w:rFonts w:cs="Arial"/>
                <w:sz w:val="22"/>
              </w:rPr>
              <w:t>1,714,846</w:t>
            </w:r>
          </w:p>
        </w:tc>
        <w:tc>
          <w:tcPr>
            <w:tcW w:w="1951" w:type="dxa"/>
            <w:vAlign w:val="bottom"/>
          </w:tcPr>
          <w:p w14:paraId="2AFBF8BB" w14:textId="560998B6" w:rsidR="00A51CF9" w:rsidRPr="00C13906" w:rsidRDefault="00A51CF9" w:rsidP="00880675">
            <w:pPr>
              <w:jc w:val="right"/>
              <w:rPr>
                <w:rFonts w:eastAsia="Times New Roman"/>
                <w:color w:val="404040" w:themeColor="text1" w:themeTint="BF"/>
              </w:rPr>
            </w:pPr>
            <w:r>
              <w:rPr>
                <w:rFonts w:cs="Arial"/>
                <w:sz w:val="22"/>
              </w:rPr>
              <w:t>1,694,268</w:t>
            </w:r>
          </w:p>
        </w:tc>
        <w:tc>
          <w:tcPr>
            <w:tcW w:w="2363" w:type="dxa"/>
            <w:vAlign w:val="bottom"/>
          </w:tcPr>
          <w:p w14:paraId="1F81F634" w14:textId="493468D1"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57CEDB51" w14:textId="7AA5E693" w:rsidR="00A51CF9" w:rsidRPr="00C13906" w:rsidRDefault="00A51CF9" w:rsidP="009A4130">
            <w:pPr>
              <w:jc w:val="right"/>
              <w:rPr>
                <w:rFonts w:eastAsia="Times New Roman"/>
                <w:color w:val="404040" w:themeColor="text1" w:themeTint="BF"/>
              </w:rPr>
            </w:pPr>
            <w:r>
              <w:rPr>
                <w:rFonts w:cs="Arial"/>
                <w:sz w:val="22"/>
              </w:rPr>
              <w:t>3,512</w:t>
            </w:r>
          </w:p>
        </w:tc>
        <w:tc>
          <w:tcPr>
            <w:tcW w:w="2531" w:type="dxa"/>
            <w:vAlign w:val="bottom"/>
          </w:tcPr>
          <w:p w14:paraId="35C095A2" w14:textId="498B8EA3" w:rsidR="00A51CF9" w:rsidRPr="00C13906" w:rsidRDefault="00A51CF9" w:rsidP="009A4130">
            <w:pPr>
              <w:jc w:val="right"/>
              <w:rPr>
                <w:rFonts w:eastAsia="Times New Roman"/>
                <w:color w:val="404040" w:themeColor="text1" w:themeTint="BF"/>
              </w:rPr>
            </w:pPr>
            <w:r>
              <w:rPr>
                <w:rFonts w:cs="Arial"/>
                <w:sz w:val="22"/>
              </w:rPr>
              <w:t>1,697,780</w:t>
            </w:r>
          </w:p>
        </w:tc>
      </w:tr>
      <w:tr w:rsidR="00A51CF9" w:rsidRPr="00F477B1" w14:paraId="17824FAA" w14:textId="77777777" w:rsidTr="009A4130">
        <w:trPr>
          <w:trHeight w:val="300"/>
        </w:trPr>
        <w:tc>
          <w:tcPr>
            <w:tcW w:w="2850" w:type="dxa"/>
          </w:tcPr>
          <w:p w14:paraId="04AE969A" w14:textId="09EBD929" w:rsidR="00A51CF9" w:rsidRPr="00C13906" w:rsidRDefault="00A51CF9" w:rsidP="00A51CF9">
            <w:pPr>
              <w:rPr>
                <w:rFonts w:eastAsia="Times New Roman"/>
                <w:color w:val="404040" w:themeColor="text1" w:themeTint="BF"/>
              </w:rPr>
            </w:pPr>
            <w:r>
              <w:rPr>
                <w:rFonts w:cs="Arial"/>
                <w:sz w:val="22"/>
              </w:rPr>
              <w:t xml:space="preserve">Nedlands </w:t>
            </w:r>
          </w:p>
        </w:tc>
        <w:tc>
          <w:tcPr>
            <w:tcW w:w="2871" w:type="dxa"/>
            <w:vAlign w:val="bottom"/>
          </w:tcPr>
          <w:p w14:paraId="38D44246" w14:textId="37F6BA7C" w:rsidR="00A51CF9" w:rsidRPr="00C13906" w:rsidRDefault="00A51CF9" w:rsidP="00100305">
            <w:pPr>
              <w:jc w:val="right"/>
              <w:rPr>
                <w:rFonts w:eastAsia="Times New Roman"/>
                <w:color w:val="404040" w:themeColor="text1" w:themeTint="BF"/>
              </w:rPr>
            </w:pPr>
            <w:r>
              <w:rPr>
                <w:rFonts w:cs="Arial"/>
                <w:sz w:val="22"/>
              </w:rPr>
              <w:t>465,990</w:t>
            </w:r>
          </w:p>
        </w:tc>
        <w:tc>
          <w:tcPr>
            <w:tcW w:w="1951" w:type="dxa"/>
            <w:vAlign w:val="bottom"/>
          </w:tcPr>
          <w:p w14:paraId="41FF5757" w14:textId="0F5CF08E" w:rsidR="00A51CF9" w:rsidRPr="00C13906" w:rsidRDefault="00A51CF9" w:rsidP="00880675">
            <w:pPr>
              <w:jc w:val="right"/>
              <w:rPr>
                <w:rFonts w:eastAsia="Times New Roman"/>
                <w:color w:val="404040" w:themeColor="text1" w:themeTint="BF"/>
              </w:rPr>
            </w:pPr>
            <w:r>
              <w:rPr>
                <w:rFonts w:cs="Arial"/>
                <w:sz w:val="22"/>
              </w:rPr>
              <w:t>465,461</w:t>
            </w:r>
          </w:p>
        </w:tc>
        <w:tc>
          <w:tcPr>
            <w:tcW w:w="2363" w:type="dxa"/>
            <w:vAlign w:val="bottom"/>
          </w:tcPr>
          <w:p w14:paraId="7BC66B42" w14:textId="7B853254" w:rsidR="00A51CF9" w:rsidRPr="00C13906" w:rsidRDefault="00A51CF9" w:rsidP="009A4130">
            <w:pPr>
              <w:jc w:val="right"/>
              <w:rPr>
                <w:rFonts w:eastAsia="Times New Roman"/>
                <w:color w:val="404040" w:themeColor="text1" w:themeTint="BF"/>
              </w:rPr>
            </w:pPr>
            <w:r>
              <w:rPr>
                <w:rFonts w:cs="Arial"/>
                <w:sz w:val="22"/>
              </w:rPr>
              <w:t>-0.11%</w:t>
            </w:r>
          </w:p>
        </w:tc>
        <w:tc>
          <w:tcPr>
            <w:tcW w:w="2112" w:type="dxa"/>
            <w:vAlign w:val="bottom"/>
          </w:tcPr>
          <w:p w14:paraId="060DCE32" w14:textId="3FE8A9F1" w:rsidR="00A51CF9" w:rsidRPr="00C13906" w:rsidRDefault="00A51CF9" w:rsidP="009A4130">
            <w:pPr>
              <w:jc w:val="right"/>
              <w:rPr>
                <w:rFonts w:eastAsia="Times New Roman"/>
                <w:color w:val="404040" w:themeColor="text1" w:themeTint="BF"/>
              </w:rPr>
            </w:pPr>
            <w:r>
              <w:rPr>
                <w:rFonts w:cs="Arial"/>
                <w:sz w:val="22"/>
              </w:rPr>
              <w:t>954</w:t>
            </w:r>
          </w:p>
        </w:tc>
        <w:tc>
          <w:tcPr>
            <w:tcW w:w="2531" w:type="dxa"/>
            <w:vAlign w:val="bottom"/>
          </w:tcPr>
          <w:p w14:paraId="5AAC1A85" w14:textId="5BCC4BE7" w:rsidR="00A51CF9" w:rsidRPr="00C13906" w:rsidRDefault="00A51CF9" w:rsidP="009A4130">
            <w:pPr>
              <w:jc w:val="right"/>
              <w:rPr>
                <w:rFonts w:eastAsia="Times New Roman"/>
                <w:color w:val="404040" w:themeColor="text1" w:themeTint="BF"/>
              </w:rPr>
            </w:pPr>
            <w:r>
              <w:rPr>
                <w:rFonts w:cs="Arial"/>
                <w:sz w:val="22"/>
              </w:rPr>
              <w:t>466,415</w:t>
            </w:r>
          </w:p>
        </w:tc>
      </w:tr>
      <w:tr w:rsidR="00A51CF9" w:rsidRPr="00F477B1" w14:paraId="1A24279F" w14:textId="77777777" w:rsidTr="009A4130">
        <w:trPr>
          <w:trHeight w:val="300"/>
        </w:trPr>
        <w:tc>
          <w:tcPr>
            <w:tcW w:w="2850" w:type="dxa"/>
          </w:tcPr>
          <w:p w14:paraId="7D36DD15" w14:textId="4788D674" w:rsidR="00A51CF9" w:rsidRPr="00C13906" w:rsidRDefault="00A51CF9" w:rsidP="00A51CF9">
            <w:pPr>
              <w:rPr>
                <w:rFonts w:eastAsia="Times New Roman"/>
                <w:color w:val="404040" w:themeColor="text1" w:themeTint="BF"/>
              </w:rPr>
            </w:pPr>
            <w:r>
              <w:rPr>
                <w:rFonts w:cs="Arial"/>
                <w:sz w:val="22"/>
              </w:rPr>
              <w:lastRenderedPageBreak/>
              <w:t xml:space="preserve">Ngaanyatjarraku </w:t>
            </w:r>
          </w:p>
        </w:tc>
        <w:tc>
          <w:tcPr>
            <w:tcW w:w="2871" w:type="dxa"/>
            <w:vAlign w:val="bottom"/>
          </w:tcPr>
          <w:p w14:paraId="3CCC74E7" w14:textId="6797EB71" w:rsidR="00A51CF9" w:rsidRPr="00C13906" w:rsidRDefault="00A51CF9" w:rsidP="00100305">
            <w:pPr>
              <w:jc w:val="right"/>
              <w:rPr>
                <w:rFonts w:eastAsia="Times New Roman"/>
                <w:color w:val="404040" w:themeColor="text1" w:themeTint="BF"/>
              </w:rPr>
            </w:pPr>
            <w:r>
              <w:rPr>
                <w:rFonts w:cs="Arial"/>
                <w:sz w:val="22"/>
              </w:rPr>
              <w:t>3,275,850</w:t>
            </w:r>
          </w:p>
        </w:tc>
        <w:tc>
          <w:tcPr>
            <w:tcW w:w="1951" w:type="dxa"/>
            <w:vAlign w:val="bottom"/>
          </w:tcPr>
          <w:p w14:paraId="0AAD8894" w14:textId="4A303CF2" w:rsidR="00A51CF9" w:rsidRPr="00C13906" w:rsidRDefault="00A51CF9" w:rsidP="00880675">
            <w:pPr>
              <w:jc w:val="right"/>
              <w:rPr>
                <w:rFonts w:eastAsia="Times New Roman"/>
                <w:color w:val="404040" w:themeColor="text1" w:themeTint="BF"/>
              </w:rPr>
            </w:pPr>
            <w:r>
              <w:rPr>
                <w:rFonts w:cs="Arial"/>
                <w:sz w:val="22"/>
              </w:rPr>
              <w:t>3,236,540</w:t>
            </w:r>
          </w:p>
        </w:tc>
        <w:tc>
          <w:tcPr>
            <w:tcW w:w="2363" w:type="dxa"/>
            <w:vAlign w:val="bottom"/>
          </w:tcPr>
          <w:p w14:paraId="3E5D5442" w14:textId="379EE329"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1D762E30" w14:textId="657D6E2A" w:rsidR="00A51CF9" w:rsidRPr="00C13906" w:rsidRDefault="00A51CF9" w:rsidP="009A4130">
            <w:pPr>
              <w:jc w:val="right"/>
              <w:rPr>
                <w:rFonts w:eastAsia="Times New Roman"/>
                <w:color w:val="404040" w:themeColor="text1" w:themeTint="BF"/>
              </w:rPr>
            </w:pPr>
            <w:r>
              <w:rPr>
                <w:rFonts w:cs="Arial"/>
                <w:sz w:val="22"/>
              </w:rPr>
              <w:t>6,708</w:t>
            </w:r>
          </w:p>
        </w:tc>
        <w:tc>
          <w:tcPr>
            <w:tcW w:w="2531" w:type="dxa"/>
            <w:vAlign w:val="bottom"/>
          </w:tcPr>
          <w:p w14:paraId="59D6A27B" w14:textId="26BE0287" w:rsidR="00A51CF9" w:rsidRPr="00C13906" w:rsidRDefault="00A51CF9" w:rsidP="009A4130">
            <w:pPr>
              <w:jc w:val="right"/>
              <w:rPr>
                <w:rFonts w:eastAsia="Times New Roman"/>
                <w:color w:val="404040" w:themeColor="text1" w:themeTint="BF"/>
              </w:rPr>
            </w:pPr>
            <w:r>
              <w:rPr>
                <w:rFonts w:cs="Arial"/>
                <w:sz w:val="22"/>
              </w:rPr>
              <w:t>3,243,248</w:t>
            </w:r>
          </w:p>
        </w:tc>
      </w:tr>
      <w:tr w:rsidR="00A51CF9" w:rsidRPr="00F477B1" w14:paraId="55592289" w14:textId="77777777" w:rsidTr="009A4130">
        <w:trPr>
          <w:trHeight w:val="300"/>
        </w:trPr>
        <w:tc>
          <w:tcPr>
            <w:tcW w:w="2850" w:type="dxa"/>
          </w:tcPr>
          <w:p w14:paraId="7810B78E" w14:textId="6273C3CA" w:rsidR="00A51CF9" w:rsidRPr="00C13906" w:rsidRDefault="00A51CF9" w:rsidP="00A51CF9">
            <w:pPr>
              <w:rPr>
                <w:rFonts w:eastAsia="Times New Roman"/>
                <w:color w:val="404040" w:themeColor="text1" w:themeTint="BF"/>
              </w:rPr>
            </w:pPr>
            <w:r>
              <w:rPr>
                <w:rFonts w:cs="Arial"/>
                <w:sz w:val="22"/>
              </w:rPr>
              <w:t xml:space="preserve">Northam </w:t>
            </w:r>
          </w:p>
        </w:tc>
        <w:tc>
          <w:tcPr>
            <w:tcW w:w="2871" w:type="dxa"/>
            <w:vAlign w:val="bottom"/>
          </w:tcPr>
          <w:p w14:paraId="345EB6A7" w14:textId="0E2B18EB" w:rsidR="00A51CF9" w:rsidRPr="00C13906" w:rsidRDefault="00A51CF9" w:rsidP="00100305">
            <w:pPr>
              <w:jc w:val="right"/>
              <w:rPr>
                <w:rFonts w:eastAsia="Times New Roman"/>
                <w:color w:val="404040" w:themeColor="text1" w:themeTint="BF"/>
              </w:rPr>
            </w:pPr>
            <w:r>
              <w:rPr>
                <w:rFonts w:cs="Arial"/>
                <w:sz w:val="22"/>
              </w:rPr>
              <w:t>2,610,019</w:t>
            </w:r>
          </w:p>
        </w:tc>
        <w:tc>
          <w:tcPr>
            <w:tcW w:w="1951" w:type="dxa"/>
            <w:vAlign w:val="bottom"/>
          </w:tcPr>
          <w:p w14:paraId="3091E615" w14:textId="26679E81" w:rsidR="00A51CF9" w:rsidRPr="00C13906" w:rsidRDefault="00A51CF9" w:rsidP="00880675">
            <w:pPr>
              <w:jc w:val="right"/>
              <w:rPr>
                <w:rFonts w:eastAsia="Times New Roman"/>
                <w:color w:val="404040" w:themeColor="text1" w:themeTint="BF"/>
              </w:rPr>
            </w:pPr>
            <w:r>
              <w:rPr>
                <w:rFonts w:cs="Arial"/>
                <w:sz w:val="22"/>
              </w:rPr>
              <w:t>2,578,699</w:t>
            </w:r>
          </w:p>
        </w:tc>
        <w:tc>
          <w:tcPr>
            <w:tcW w:w="2363" w:type="dxa"/>
            <w:vAlign w:val="bottom"/>
          </w:tcPr>
          <w:p w14:paraId="68347D0E" w14:textId="70387801"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40AE8297" w14:textId="4160A098" w:rsidR="00A51CF9" w:rsidRPr="00C13906" w:rsidRDefault="00A51CF9" w:rsidP="009A4130">
            <w:pPr>
              <w:jc w:val="right"/>
              <w:rPr>
                <w:rFonts w:eastAsia="Times New Roman"/>
                <w:color w:val="404040" w:themeColor="text1" w:themeTint="BF"/>
              </w:rPr>
            </w:pPr>
            <w:r>
              <w:rPr>
                <w:rFonts w:cs="Arial"/>
                <w:sz w:val="22"/>
              </w:rPr>
              <w:t>5,345</w:t>
            </w:r>
          </w:p>
        </w:tc>
        <w:tc>
          <w:tcPr>
            <w:tcW w:w="2531" w:type="dxa"/>
            <w:vAlign w:val="bottom"/>
          </w:tcPr>
          <w:p w14:paraId="01D4A20B" w14:textId="32FDC627" w:rsidR="00A51CF9" w:rsidRPr="00C13906" w:rsidRDefault="00A51CF9" w:rsidP="009A4130">
            <w:pPr>
              <w:jc w:val="right"/>
              <w:rPr>
                <w:rFonts w:eastAsia="Times New Roman"/>
                <w:color w:val="404040" w:themeColor="text1" w:themeTint="BF"/>
              </w:rPr>
            </w:pPr>
            <w:r>
              <w:rPr>
                <w:rFonts w:cs="Arial"/>
                <w:sz w:val="22"/>
              </w:rPr>
              <w:t>2,584,044</w:t>
            </w:r>
          </w:p>
        </w:tc>
      </w:tr>
      <w:tr w:rsidR="00A51CF9" w:rsidRPr="00F477B1" w14:paraId="0D6F50FE" w14:textId="77777777" w:rsidTr="009A4130">
        <w:trPr>
          <w:trHeight w:val="300"/>
        </w:trPr>
        <w:tc>
          <w:tcPr>
            <w:tcW w:w="2850" w:type="dxa"/>
          </w:tcPr>
          <w:p w14:paraId="578ED7DC" w14:textId="4CA7A554" w:rsidR="00A51CF9" w:rsidRPr="00C13906" w:rsidRDefault="00A51CF9" w:rsidP="00A51CF9">
            <w:pPr>
              <w:rPr>
                <w:rFonts w:eastAsia="Times New Roman"/>
                <w:color w:val="404040" w:themeColor="text1" w:themeTint="BF"/>
              </w:rPr>
            </w:pPr>
            <w:r>
              <w:rPr>
                <w:rFonts w:cs="Arial"/>
                <w:sz w:val="22"/>
              </w:rPr>
              <w:t xml:space="preserve">Northampton </w:t>
            </w:r>
          </w:p>
        </w:tc>
        <w:tc>
          <w:tcPr>
            <w:tcW w:w="2871" w:type="dxa"/>
            <w:vAlign w:val="bottom"/>
          </w:tcPr>
          <w:p w14:paraId="1DFBE798" w14:textId="567E5537" w:rsidR="00A51CF9" w:rsidRPr="00C13906" w:rsidRDefault="00A51CF9" w:rsidP="00100305">
            <w:pPr>
              <w:jc w:val="right"/>
              <w:rPr>
                <w:rFonts w:eastAsia="Times New Roman"/>
                <w:color w:val="404040" w:themeColor="text1" w:themeTint="BF"/>
              </w:rPr>
            </w:pPr>
            <w:r>
              <w:rPr>
                <w:rFonts w:cs="Arial"/>
                <w:sz w:val="22"/>
              </w:rPr>
              <w:t>836,553</w:t>
            </w:r>
          </w:p>
        </w:tc>
        <w:tc>
          <w:tcPr>
            <w:tcW w:w="1951" w:type="dxa"/>
            <w:vAlign w:val="bottom"/>
          </w:tcPr>
          <w:p w14:paraId="63F06F6F" w14:textId="479806AE" w:rsidR="00A51CF9" w:rsidRPr="00C13906" w:rsidRDefault="00A51CF9" w:rsidP="00880675">
            <w:pPr>
              <w:jc w:val="right"/>
              <w:rPr>
                <w:rFonts w:eastAsia="Times New Roman"/>
                <w:color w:val="404040" w:themeColor="text1" w:themeTint="BF"/>
              </w:rPr>
            </w:pPr>
            <w:r>
              <w:rPr>
                <w:rFonts w:cs="Arial"/>
                <w:sz w:val="22"/>
              </w:rPr>
              <w:t>852,188</w:t>
            </w:r>
          </w:p>
        </w:tc>
        <w:tc>
          <w:tcPr>
            <w:tcW w:w="2363" w:type="dxa"/>
            <w:vAlign w:val="bottom"/>
          </w:tcPr>
          <w:p w14:paraId="19EFDE87" w14:textId="2E452A09" w:rsidR="00A51CF9" w:rsidRPr="00C13906" w:rsidRDefault="00A51CF9" w:rsidP="009A4130">
            <w:pPr>
              <w:jc w:val="right"/>
              <w:rPr>
                <w:rFonts w:eastAsia="Times New Roman"/>
                <w:color w:val="404040" w:themeColor="text1" w:themeTint="BF"/>
              </w:rPr>
            </w:pPr>
            <w:r>
              <w:rPr>
                <w:rFonts w:cs="Arial"/>
                <w:sz w:val="22"/>
              </w:rPr>
              <w:t>1.87%</w:t>
            </w:r>
          </w:p>
        </w:tc>
        <w:tc>
          <w:tcPr>
            <w:tcW w:w="2112" w:type="dxa"/>
            <w:vAlign w:val="bottom"/>
          </w:tcPr>
          <w:p w14:paraId="2238956C" w14:textId="2E6A7988" w:rsidR="00A51CF9" w:rsidRPr="00C13906" w:rsidRDefault="00A51CF9" w:rsidP="009A4130">
            <w:pPr>
              <w:jc w:val="right"/>
              <w:rPr>
                <w:rFonts w:eastAsia="Times New Roman"/>
                <w:color w:val="404040" w:themeColor="text1" w:themeTint="BF"/>
              </w:rPr>
            </w:pPr>
            <w:r>
              <w:rPr>
                <w:rFonts w:cs="Arial"/>
                <w:sz w:val="22"/>
              </w:rPr>
              <w:t>1,713</w:t>
            </w:r>
          </w:p>
        </w:tc>
        <w:tc>
          <w:tcPr>
            <w:tcW w:w="2531" w:type="dxa"/>
            <w:vAlign w:val="bottom"/>
          </w:tcPr>
          <w:p w14:paraId="6FC9026F" w14:textId="45C51D37" w:rsidR="00A51CF9" w:rsidRPr="00C13906" w:rsidRDefault="00A51CF9" w:rsidP="009A4130">
            <w:pPr>
              <w:jc w:val="right"/>
              <w:rPr>
                <w:rFonts w:eastAsia="Times New Roman"/>
                <w:color w:val="404040" w:themeColor="text1" w:themeTint="BF"/>
              </w:rPr>
            </w:pPr>
            <w:r>
              <w:rPr>
                <w:rFonts w:cs="Arial"/>
                <w:sz w:val="22"/>
              </w:rPr>
              <w:t>853,901</w:t>
            </w:r>
          </w:p>
        </w:tc>
      </w:tr>
      <w:tr w:rsidR="00A51CF9" w:rsidRPr="00F477B1" w14:paraId="7C4B55B9" w14:textId="77777777" w:rsidTr="009A4130">
        <w:trPr>
          <w:trHeight w:val="300"/>
        </w:trPr>
        <w:tc>
          <w:tcPr>
            <w:tcW w:w="2850" w:type="dxa"/>
          </w:tcPr>
          <w:p w14:paraId="0282CCB6" w14:textId="35FE9369" w:rsidR="00A51CF9" w:rsidRPr="00C13906" w:rsidRDefault="00A51CF9" w:rsidP="00A51CF9">
            <w:pPr>
              <w:rPr>
                <w:rFonts w:eastAsia="Times New Roman"/>
                <w:color w:val="404040" w:themeColor="text1" w:themeTint="BF"/>
              </w:rPr>
            </w:pPr>
            <w:r>
              <w:rPr>
                <w:rFonts w:cs="Arial"/>
                <w:sz w:val="22"/>
              </w:rPr>
              <w:t xml:space="preserve">Nungarin </w:t>
            </w:r>
          </w:p>
        </w:tc>
        <w:tc>
          <w:tcPr>
            <w:tcW w:w="2871" w:type="dxa"/>
            <w:vAlign w:val="bottom"/>
          </w:tcPr>
          <w:p w14:paraId="6EF40A93" w14:textId="0269E11D" w:rsidR="00A51CF9" w:rsidRPr="00C13906" w:rsidRDefault="00A51CF9" w:rsidP="00100305">
            <w:pPr>
              <w:jc w:val="right"/>
              <w:rPr>
                <w:rFonts w:eastAsia="Times New Roman"/>
                <w:color w:val="404040" w:themeColor="text1" w:themeTint="BF"/>
              </w:rPr>
            </w:pPr>
            <w:r>
              <w:rPr>
                <w:rFonts w:cs="Arial"/>
                <w:sz w:val="22"/>
              </w:rPr>
              <w:t>941,535</w:t>
            </w:r>
          </w:p>
        </w:tc>
        <w:tc>
          <w:tcPr>
            <w:tcW w:w="1951" w:type="dxa"/>
            <w:vAlign w:val="bottom"/>
          </w:tcPr>
          <w:p w14:paraId="2346ACE8" w14:textId="32EDD154" w:rsidR="00A51CF9" w:rsidRPr="00C13906" w:rsidRDefault="00A51CF9" w:rsidP="00880675">
            <w:pPr>
              <w:jc w:val="right"/>
              <w:rPr>
                <w:rFonts w:eastAsia="Times New Roman"/>
                <w:color w:val="404040" w:themeColor="text1" w:themeTint="BF"/>
              </w:rPr>
            </w:pPr>
            <w:r>
              <w:rPr>
                <w:rFonts w:cs="Arial"/>
                <w:sz w:val="22"/>
              </w:rPr>
              <w:t>955,971</w:t>
            </w:r>
          </w:p>
        </w:tc>
        <w:tc>
          <w:tcPr>
            <w:tcW w:w="2363" w:type="dxa"/>
            <w:vAlign w:val="bottom"/>
          </w:tcPr>
          <w:p w14:paraId="6964024A" w14:textId="68845B68" w:rsidR="00A51CF9" w:rsidRPr="00C13906" w:rsidRDefault="00A51CF9" w:rsidP="009A4130">
            <w:pPr>
              <w:jc w:val="right"/>
              <w:rPr>
                <w:rFonts w:eastAsia="Times New Roman"/>
                <w:color w:val="404040" w:themeColor="text1" w:themeTint="BF"/>
              </w:rPr>
            </w:pPr>
            <w:r>
              <w:rPr>
                <w:rFonts w:cs="Arial"/>
                <w:sz w:val="22"/>
              </w:rPr>
              <w:t>1.53%</w:t>
            </w:r>
          </w:p>
        </w:tc>
        <w:tc>
          <w:tcPr>
            <w:tcW w:w="2112" w:type="dxa"/>
            <w:vAlign w:val="bottom"/>
          </w:tcPr>
          <w:p w14:paraId="3CB8D20F" w14:textId="38B39819" w:rsidR="00A51CF9" w:rsidRPr="00C13906" w:rsidRDefault="00A51CF9" w:rsidP="009A4130">
            <w:pPr>
              <w:jc w:val="right"/>
              <w:rPr>
                <w:rFonts w:eastAsia="Times New Roman"/>
                <w:color w:val="404040" w:themeColor="text1" w:themeTint="BF"/>
              </w:rPr>
            </w:pPr>
            <w:r>
              <w:rPr>
                <w:rFonts w:cs="Arial"/>
                <w:sz w:val="22"/>
              </w:rPr>
              <w:t>1,928</w:t>
            </w:r>
          </w:p>
        </w:tc>
        <w:tc>
          <w:tcPr>
            <w:tcW w:w="2531" w:type="dxa"/>
            <w:vAlign w:val="bottom"/>
          </w:tcPr>
          <w:p w14:paraId="195F68FC" w14:textId="5CDEBF76" w:rsidR="00A51CF9" w:rsidRPr="00C13906" w:rsidRDefault="00A51CF9" w:rsidP="009A4130">
            <w:pPr>
              <w:jc w:val="right"/>
              <w:rPr>
                <w:rFonts w:eastAsia="Times New Roman"/>
                <w:color w:val="404040" w:themeColor="text1" w:themeTint="BF"/>
              </w:rPr>
            </w:pPr>
            <w:r>
              <w:rPr>
                <w:rFonts w:cs="Arial"/>
                <w:sz w:val="22"/>
              </w:rPr>
              <w:t>957,899</w:t>
            </w:r>
          </w:p>
        </w:tc>
      </w:tr>
      <w:tr w:rsidR="00A51CF9" w:rsidRPr="00F477B1" w14:paraId="6423F8DF" w14:textId="77777777" w:rsidTr="009A4130">
        <w:trPr>
          <w:trHeight w:val="300"/>
        </w:trPr>
        <w:tc>
          <w:tcPr>
            <w:tcW w:w="2850" w:type="dxa"/>
          </w:tcPr>
          <w:p w14:paraId="712493AA" w14:textId="6863FD89" w:rsidR="00A51CF9" w:rsidRPr="00C13906" w:rsidRDefault="00A51CF9" w:rsidP="00A51CF9">
            <w:pPr>
              <w:rPr>
                <w:rFonts w:eastAsia="Times New Roman"/>
                <w:color w:val="404040" w:themeColor="text1" w:themeTint="BF"/>
              </w:rPr>
            </w:pPr>
            <w:r>
              <w:rPr>
                <w:rFonts w:cs="Arial"/>
                <w:sz w:val="22"/>
              </w:rPr>
              <w:t xml:space="preserve">Peppermint Grove </w:t>
            </w:r>
          </w:p>
        </w:tc>
        <w:tc>
          <w:tcPr>
            <w:tcW w:w="2871" w:type="dxa"/>
            <w:vAlign w:val="bottom"/>
          </w:tcPr>
          <w:p w14:paraId="2341CB88" w14:textId="5F0271A5" w:rsidR="00A51CF9" w:rsidRPr="00C13906" w:rsidRDefault="00A51CF9" w:rsidP="00100305">
            <w:pPr>
              <w:jc w:val="right"/>
              <w:rPr>
                <w:rFonts w:eastAsia="Times New Roman"/>
                <w:color w:val="404040" w:themeColor="text1" w:themeTint="BF"/>
              </w:rPr>
            </w:pPr>
            <w:r>
              <w:rPr>
                <w:rFonts w:cs="Arial"/>
                <w:sz w:val="22"/>
              </w:rPr>
              <w:t>32,639</w:t>
            </w:r>
          </w:p>
        </w:tc>
        <w:tc>
          <w:tcPr>
            <w:tcW w:w="1951" w:type="dxa"/>
            <w:vAlign w:val="bottom"/>
          </w:tcPr>
          <w:p w14:paraId="2E29F41A" w14:textId="7BCEB0F6" w:rsidR="00A51CF9" w:rsidRPr="00C13906" w:rsidRDefault="00A51CF9" w:rsidP="00880675">
            <w:pPr>
              <w:jc w:val="right"/>
              <w:rPr>
                <w:rFonts w:eastAsia="Times New Roman"/>
                <w:color w:val="404040" w:themeColor="text1" w:themeTint="BF"/>
              </w:rPr>
            </w:pPr>
            <w:r>
              <w:rPr>
                <w:rFonts w:cs="Arial"/>
                <w:sz w:val="22"/>
              </w:rPr>
              <w:t>35,305</w:t>
            </w:r>
          </w:p>
        </w:tc>
        <w:tc>
          <w:tcPr>
            <w:tcW w:w="2363" w:type="dxa"/>
            <w:vAlign w:val="bottom"/>
          </w:tcPr>
          <w:p w14:paraId="1A865F2A" w14:textId="4367CE65" w:rsidR="00A51CF9" w:rsidRPr="00C13906" w:rsidRDefault="00A51CF9" w:rsidP="009A4130">
            <w:pPr>
              <w:jc w:val="right"/>
              <w:rPr>
                <w:rFonts w:eastAsia="Times New Roman"/>
                <w:color w:val="404040" w:themeColor="text1" w:themeTint="BF"/>
              </w:rPr>
            </w:pPr>
            <w:r>
              <w:rPr>
                <w:rFonts w:cs="Arial"/>
                <w:sz w:val="22"/>
              </w:rPr>
              <w:t>8.17%</w:t>
            </w:r>
          </w:p>
        </w:tc>
        <w:tc>
          <w:tcPr>
            <w:tcW w:w="2112" w:type="dxa"/>
            <w:vAlign w:val="bottom"/>
          </w:tcPr>
          <w:p w14:paraId="2FFDA04E" w14:textId="0065CA71" w:rsidR="00A51CF9" w:rsidRPr="00C13906" w:rsidRDefault="00A51CF9" w:rsidP="009A4130">
            <w:pPr>
              <w:jc w:val="right"/>
              <w:rPr>
                <w:rFonts w:eastAsia="Times New Roman"/>
                <w:color w:val="404040" w:themeColor="text1" w:themeTint="BF"/>
              </w:rPr>
            </w:pPr>
            <w:r>
              <w:rPr>
                <w:rFonts w:cs="Arial"/>
                <w:sz w:val="22"/>
              </w:rPr>
              <w:t>67</w:t>
            </w:r>
          </w:p>
        </w:tc>
        <w:tc>
          <w:tcPr>
            <w:tcW w:w="2531" w:type="dxa"/>
            <w:vAlign w:val="bottom"/>
          </w:tcPr>
          <w:p w14:paraId="2FFBA634" w14:textId="5C140B0B" w:rsidR="00A51CF9" w:rsidRPr="00C13906" w:rsidRDefault="00A51CF9" w:rsidP="009A4130">
            <w:pPr>
              <w:jc w:val="right"/>
              <w:rPr>
                <w:rFonts w:eastAsia="Times New Roman"/>
                <w:color w:val="404040" w:themeColor="text1" w:themeTint="BF"/>
              </w:rPr>
            </w:pPr>
            <w:r>
              <w:rPr>
                <w:rFonts w:cs="Arial"/>
                <w:sz w:val="22"/>
              </w:rPr>
              <w:t>35,372</w:t>
            </w:r>
          </w:p>
        </w:tc>
      </w:tr>
      <w:tr w:rsidR="00A51CF9" w:rsidRPr="00F477B1" w14:paraId="04502F72" w14:textId="77777777" w:rsidTr="009A4130">
        <w:trPr>
          <w:trHeight w:val="300"/>
        </w:trPr>
        <w:tc>
          <w:tcPr>
            <w:tcW w:w="2850" w:type="dxa"/>
          </w:tcPr>
          <w:p w14:paraId="530F7700" w14:textId="07F89578" w:rsidR="00A51CF9" w:rsidRPr="00C13906" w:rsidRDefault="00A51CF9" w:rsidP="00A51CF9">
            <w:pPr>
              <w:rPr>
                <w:rFonts w:eastAsia="Times New Roman"/>
                <w:color w:val="404040" w:themeColor="text1" w:themeTint="BF"/>
              </w:rPr>
            </w:pPr>
            <w:r>
              <w:rPr>
                <w:rFonts w:cs="Arial"/>
                <w:sz w:val="22"/>
              </w:rPr>
              <w:t xml:space="preserve">Perenjori </w:t>
            </w:r>
          </w:p>
        </w:tc>
        <w:tc>
          <w:tcPr>
            <w:tcW w:w="2871" w:type="dxa"/>
            <w:vAlign w:val="bottom"/>
          </w:tcPr>
          <w:p w14:paraId="13551BBC" w14:textId="668AD0BE" w:rsidR="00A51CF9" w:rsidRPr="00C13906" w:rsidRDefault="00A51CF9" w:rsidP="00100305">
            <w:pPr>
              <w:jc w:val="right"/>
              <w:rPr>
                <w:rFonts w:eastAsia="Times New Roman"/>
                <w:color w:val="404040" w:themeColor="text1" w:themeTint="BF"/>
              </w:rPr>
            </w:pPr>
            <w:r>
              <w:rPr>
                <w:rFonts w:cs="Arial"/>
                <w:sz w:val="22"/>
              </w:rPr>
              <w:t>1,103,297</w:t>
            </w:r>
          </w:p>
        </w:tc>
        <w:tc>
          <w:tcPr>
            <w:tcW w:w="1951" w:type="dxa"/>
            <w:vAlign w:val="bottom"/>
          </w:tcPr>
          <w:p w14:paraId="4315C1E1" w14:textId="7676F30B" w:rsidR="00A51CF9" w:rsidRPr="00C13906" w:rsidRDefault="00A51CF9" w:rsidP="00880675">
            <w:pPr>
              <w:jc w:val="right"/>
              <w:rPr>
                <w:rFonts w:eastAsia="Times New Roman"/>
                <w:color w:val="404040" w:themeColor="text1" w:themeTint="BF"/>
              </w:rPr>
            </w:pPr>
            <w:r>
              <w:rPr>
                <w:rFonts w:cs="Arial"/>
                <w:sz w:val="22"/>
              </w:rPr>
              <w:t>1,132,462</w:t>
            </w:r>
          </w:p>
        </w:tc>
        <w:tc>
          <w:tcPr>
            <w:tcW w:w="2363" w:type="dxa"/>
            <w:vAlign w:val="bottom"/>
          </w:tcPr>
          <w:p w14:paraId="34BBB2A0" w14:textId="4C56EE06" w:rsidR="00A51CF9" w:rsidRPr="00C13906" w:rsidRDefault="00A51CF9" w:rsidP="009A4130">
            <w:pPr>
              <w:jc w:val="right"/>
              <w:rPr>
                <w:rFonts w:eastAsia="Times New Roman"/>
                <w:color w:val="404040" w:themeColor="text1" w:themeTint="BF"/>
              </w:rPr>
            </w:pPr>
            <w:r>
              <w:rPr>
                <w:rFonts w:cs="Arial"/>
                <w:sz w:val="22"/>
              </w:rPr>
              <w:t>2.64%</w:t>
            </w:r>
          </w:p>
        </w:tc>
        <w:tc>
          <w:tcPr>
            <w:tcW w:w="2112" w:type="dxa"/>
            <w:vAlign w:val="bottom"/>
          </w:tcPr>
          <w:p w14:paraId="1FC06E75" w14:textId="3DF62DED" w:rsidR="00A51CF9" w:rsidRPr="00C13906" w:rsidRDefault="00A51CF9" w:rsidP="009A4130">
            <w:pPr>
              <w:jc w:val="right"/>
              <w:rPr>
                <w:rFonts w:eastAsia="Times New Roman"/>
                <w:color w:val="404040" w:themeColor="text1" w:themeTint="BF"/>
              </w:rPr>
            </w:pPr>
            <w:r>
              <w:rPr>
                <w:rFonts w:cs="Arial"/>
                <w:sz w:val="22"/>
              </w:rPr>
              <w:t>2,259</w:t>
            </w:r>
          </w:p>
        </w:tc>
        <w:tc>
          <w:tcPr>
            <w:tcW w:w="2531" w:type="dxa"/>
            <w:vAlign w:val="bottom"/>
          </w:tcPr>
          <w:p w14:paraId="345A392C" w14:textId="230CFB9C" w:rsidR="00A51CF9" w:rsidRPr="00C13906" w:rsidRDefault="00A51CF9" w:rsidP="009A4130">
            <w:pPr>
              <w:jc w:val="right"/>
              <w:rPr>
                <w:rFonts w:eastAsia="Times New Roman"/>
                <w:color w:val="404040" w:themeColor="text1" w:themeTint="BF"/>
              </w:rPr>
            </w:pPr>
            <w:r>
              <w:rPr>
                <w:rFonts w:cs="Arial"/>
                <w:sz w:val="22"/>
              </w:rPr>
              <w:t>1,134,721</w:t>
            </w:r>
          </w:p>
        </w:tc>
      </w:tr>
      <w:tr w:rsidR="00A51CF9" w:rsidRPr="00F477B1" w14:paraId="5D0C07BE" w14:textId="77777777" w:rsidTr="009A4130">
        <w:trPr>
          <w:trHeight w:val="300"/>
        </w:trPr>
        <w:tc>
          <w:tcPr>
            <w:tcW w:w="2850" w:type="dxa"/>
          </w:tcPr>
          <w:p w14:paraId="1338CF74" w14:textId="441D5BCD" w:rsidR="00A51CF9" w:rsidRPr="00C13906" w:rsidRDefault="00A51CF9" w:rsidP="00A51CF9">
            <w:pPr>
              <w:rPr>
                <w:rFonts w:eastAsia="Times New Roman"/>
                <w:color w:val="404040" w:themeColor="text1" w:themeTint="BF"/>
              </w:rPr>
            </w:pPr>
            <w:r>
              <w:rPr>
                <w:rFonts w:cs="Arial"/>
                <w:sz w:val="22"/>
              </w:rPr>
              <w:t xml:space="preserve">Perth </w:t>
            </w:r>
          </w:p>
        </w:tc>
        <w:tc>
          <w:tcPr>
            <w:tcW w:w="2871" w:type="dxa"/>
            <w:vAlign w:val="bottom"/>
          </w:tcPr>
          <w:p w14:paraId="057B60F9" w14:textId="35578FEE" w:rsidR="00A51CF9" w:rsidRPr="00C13906" w:rsidRDefault="00A51CF9" w:rsidP="00100305">
            <w:pPr>
              <w:jc w:val="right"/>
              <w:rPr>
                <w:rFonts w:eastAsia="Times New Roman"/>
                <w:color w:val="404040" w:themeColor="text1" w:themeTint="BF"/>
              </w:rPr>
            </w:pPr>
            <w:r>
              <w:rPr>
                <w:rFonts w:cs="Arial"/>
                <w:sz w:val="22"/>
              </w:rPr>
              <w:t>493,684</w:t>
            </w:r>
          </w:p>
        </w:tc>
        <w:tc>
          <w:tcPr>
            <w:tcW w:w="1951" w:type="dxa"/>
            <w:vAlign w:val="bottom"/>
          </w:tcPr>
          <w:p w14:paraId="6943DD0A" w14:textId="7B3969BC" w:rsidR="00A51CF9" w:rsidRPr="00C13906" w:rsidRDefault="00A51CF9" w:rsidP="00880675">
            <w:pPr>
              <w:jc w:val="right"/>
              <w:rPr>
                <w:rFonts w:eastAsia="Times New Roman"/>
                <w:color w:val="404040" w:themeColor="text1" w:themeTint="BF"/>
              </w:rPr>
            </w:pPr>
            <w:r>
              <w:rPr>
                <w:rFonts w:cs="Arial"/>
                <w:sz w:val="22"/>
              </w:rPr>
              <w:t>567,036</w:t>
            </w:r>
          </w:p>
        </w:tc>
        <w:tc>
          <w:tcPr>
            <w:tcW w:w="2363" w:type="dxa"/>
            <w:vAlign w:val="bottom"/>
          </w:tcPr>
          <w:p w14:paraId="6B83A564" w14:textId="649A4E0D" w:rsidR="00A51CF9" w:rsidRPr="00C13906" w:rsidRDefault="00A51CF9" w:rsidP="009A4130">
            <w:pPr>
              <w:jc w:val="right"/>
              <w:rPr>
                <w:rFonts w:eastAsia="Times New Roman"/>
                <w:color w:val="404040" w:themeColor="text1" w:themeTint="BF"/>
              </w:rPr>
            </w:pPr>
            <w:r>
              <w:rPr>
                <w:rFonts w:cs="Arial"/>
                <w:sz w:val="22"/>
              </w:rPr>
              <w:t>14.86%</w:t>
            </w:r>
          </w:p>
        </w:tc>
        <w:tc>
          <w:tcPr>
            <w:tcW w:w="2112" w:type="dxa"/>
            <w:vAlign w:val="bottom"/>
          </w:tcPr>
          <w:p w14:paraId="346CE896" w14:textId="0EB13333" w:rsidR="00A51CF9" w:rsidRPr="00C13906" w:rsidRDefault="00A51CF9" w:rsidP="009A4130">
            <w:pPr>
              <w:jc w:val="right"/>
              <w:rPr>
                <w:rFonts w:eastAsia="Times New Roman"/>
                <w:color w:val="404040" w:themeColor="text1" w:themeTint="BF"/>
              </w:rPr>
            </w:pPr>
            <w:r>
              <w:rPr>
                <w:rFonts w:cs="Arial"/>
                <w:sz w:val="22"/>
              </w:rPr>
              <w:t>1,011</w:t>
            </w:r>
          </w:p>
        </w:tc>
        <w:tc>
          <w:tcPr>
            <w:tcW w:w="2531" w:type="dxa"/>
            <w:vAlign w:val="bottom"/>
          </w:tcPr>
          <w:p w14:paraId="512394B0" w14:textId="3F05E346" w:rsidR="00A51CF9" w:rsidRPr="00C13906" w:rsidRDefault="00A51CF9" w:rsidP="009A4130">
            <w:pPr>
              <w:jc w:val="right"/>
              <w:rPr>
                <w:rFonts w:eastAsia="Times New Roman"/>
                <w:color w:val="404040" w:themeColor="text1" w:themeTint="BF"/>
              </w:rPr>
            </w:pPr>
            <w:r>
              <w:rPr>
                <w:rFonts w:cs="Arial"/>
                <w:sz w:val="22"/>
              </w:rPr>
              <w:t>568,047</w:t>
            </w:r>
          </w:p>
        </w:tc>
      </w:tr>
      <w:tr w:rsidR="00A51CF9" w:rsidRPr="00F477B1" w14:paraId="70E13EA6" w14:textId="77777777" w:rsidTr="009A4130">
        <w:trPr>
          <w:trHeight w:val="300"/>
        </w:trPr>
        <w:tc>
          <w:tcPr>
            <w:tcW w:w="2850" w:type="dxa"/>
          </w:tcPr>
          <w:p w14:paraId="3191DBC4" w14:textId="5FECD3A9" w:rsidR="00A51CF9" w:rsidRPr="00C13906" w:rsidRDefault="00A51CF9" w:rsidP="00A51CF9">
            <w:pPr>
              <w:rPr>
                <w:rFonts w:eastAsia="Times New Roman"/>
                <w:color w:val="404040" w:themeColor="text1" w:themeTint="BF"/>
              </w:rPr>
            </w:pPr>
            <w:r>
              <w:rPr>
                <w:rFonts w:cs="Arial"/>
                <w:sz w:val="22"/>
              </w:rPr>
              <w:t xml:space="preserve">Pingelly </w:t>
            </w:r>
          </w:p>
        </w:tc>
        <w:tc>
          <w:tcPr>
            <w:tcW w:w="2871" w:type="dxa"/>
            <w:vAlign w:val="bottom"/>
          </w:tcPr>
          <w:p w14:paraId="43A8BC94" w14:textId="1B80F56E" w:rsidR="00A51CF9" w:rsidRPr="00C13906" w:rsidRDefault="00A51CF9" w:rsidP="00100305">
            <w:pPr>
              <w:jc w:val="right"/>
              <w:rPr>
                <w:rFonts w:eastAsia="Times New Roman"/>
                <w:color w:val="404040" w:themeColor="text1" w:themeTint="BF"/>
              </w:rPr>
            </w:pPr>
            <w:r>
              <w:rPr>
                <w:rFonts w:cs="Arial"/>
                <w:sz w:val="22"/>
              </w:rPr>
              <w:t>851,181</w:t>
            </w:r>
          </w:p>
        </w:tc>
        <w:tc>
          <w:tcPr>
            <w:tcW w:w="1951" w:type="dxa"/>
            <w:vAlign w:val="bottom"/>
          </w:tcPr>
          <w:p w14:paraId="3B575375" w14:textId="3D543A2E" w:rsidR="00A51CF9" w:rsidRPr="00C13906" w:rsidRDefault="00A51CF9" w:rsidP="00880675">
            <w:pPr>
              <w:jc w:val="right"/>
              <w:rPr>
                <w:rFonts w:eastAsia="Times New Roman"/>
                <w:color w:val="404040" w:themeColor="text1" w:themeTint="BF"/>
              </w:rPr>
            </w:pPr>
            <w:r>
              <w:rPr>
                <w:rFonts w:cs="Arial"/>
                <w:sz w:val="22"/>
              </w:rPr>
              <w:t>866,143</w:t>
            </w:r>
          </w:p>
        </w:tc>
        <w:tc>
          <w:tcPr>
            <w:tcW w:w="2363" w:type="dxa"/>
            <w:vAlign w:val="bottom"/>
          </w:tcPr>
          <w:p w14:paraId="2029733E" w14:textId="6348B98C" w:rsidR="00A51CF9" w:rsidRPr="00C13906" w:rsidRDefault="00A51CF9" w:rsidP="009A4130">
            <w:pPr>
              <w:jc w:val="right"/>
              <w:rPr>
                <w:rFonts w:eastAsia="Times New Roman"/>
                <w:color w:val="404040" w:themeColor="text1" w:themeTint="BF"/>
              </w:rPr>
            </w:pPr>
            <w:r>
              <w:rPr>
                <w:rFonts w:cs="Arial"/>
                <w:sz w:val="22"/>
              </w:rPr>
              <w:t>1.76%</w:t>
            </w:r>
          </w:p>
        </w:tc>
        <w:tc>
          <w:tcPr>
            <w:tcW w:w="2112" w:type="dxa"/>
            <w:vAlign w:val="bottom"/>
          </w:tcPr>
          <w:p w14:paraId="7136CCCA" w14:textId="78030A98" w:rsidR="00A51CF9" w:rsidRPr="00C13906" w:rsidRDefault="00A51CF9" w:rsidP="009A4130">
            <w:pPr>
              <w:jc w:val="right"/>
              <w:rPr>
                <w:rFonts w:eastAsia="Times New Roman"/>
                <w:color w:val="404040" w:themeColor="text1" w:themeTint="BF"/>
              </w:rPr>
            </w:pPr>
            <w:r>
              <w:rPr>
                <w:rFonts w:cs="Arial"/>
                <w:sz w:val="22"/>
              </w:rPr>
              <w:t>1,743</w:t>
            </w:r>
          </w:p>
        </w:tc>
        <w:tc>
          <w:tcPr>
            <w:tcW w:w="2531" w:type="dxa"/>
            <w:vAlign w:val="bottom"/>
          </w:tcPr>
          <w:p w14:paraId="5E5B5538" w14:textId="27BA6826" w:rsidR="00A51CF9" w:rsidRPr="00C13906" w:rsidRDefault="00A51CF9" w:rsidP="009A4130">
            <w:pPr>
              <w:jc w:val="right"/>
              <w:rPr>
                <w:rFonts w:eastAsia="Times New Roman"/>
                <w:color w:val="404040" w:themeColor="text1" w:themeTint="BF"/>
              </w:rPr>
            </w:pPr>
            <w:r>
              <w:rPr>
                <w:rFonts w:cs="Arial"/>
                <w:sz w:val="22"/>
              </w:rPr>
              <w:t>867,886</w:t>
            </w:r>
          </w:p>
        </w:tc>
      </w:tr>
      <w:tr w:rsidR="00A51CF9" w:rsidRPr="00F477B1" w14:paraId="6A0B76C6" w14:textId="77777777" w:rsidTr="009A4130">
        <w:trPr>
          <w:trHeight w:val="300"/>
        </w:trPr>
        <w:tc>
          <w:tcPr>
            <w:tcW w:w="2850" w:type="dxa"/>
          </w:tcPr>
          <w:p w14:paraId="0C2D696F" w14:textId="353A4841" w:rsidR="00A51CF9" w:rsidRPr="00C13906" w:rsidRDefault="00A51CF9" w:rsidP="00A51CF9">
            <w:pPr>
              <w:rPr>
                <w:rFonts w:eastAsia="Times New Roman"/>
                <w:color w:val="404040" w:themeColor="text1" w:themeTint="BF"/>
              </w:rPr>
            </w:pPr>
            <w:r>
              <w:rPr>
                <w:rFonts w:cs="Arial"/>
                <w:sz w:val="22"/>
              </w:rPr>
              <w:t xml:space="preserve">Plantagenet </w:t>
            </w:r>
          </w:p>
        </w:tc>
        <w:tc>
          <w:tcPr>
            <w:tcW w:w="2871" w:type="dxa"/>
            <w:vAlign w:val="bottom"/>
          </w:tcPr>
          <w:p w14:paraId="45327601" w14:textId="17F2C646" w:rsidR="00A51CF9" w:rsidRPr="00C13906" w:rsidRDefault="00A51CF9" w:rsidP="00100305">
            <w:pPr>
              <w:jc w:val="right"/>
              <w:rPr>
                <w:rFonts w:eastAsia="Times New Roman"/>
                <w:color w:val="404040" w:themeColor="text1" w:themeTint="BF"/>
              </w:rPr>
            </w:pPr>
            <w:r>
              <w:rPr>
                <w:rFonts w:cs="Arial"/>
                <w:sz w:val="22"/>
              </w:rPr>
              <w:t>772,591</w:t>
            </w:r>
          </w:p>
        </w:tc>
        <w:tc>
          <w:tcPr>
            <w:tcW w:w="1951" w:type="dxa"/>
            <w:vAlign w:val="bottom"/>
          </w:tcPr>
          <w:p w14:paraId="3BE5E46C" w14:textId="57AD2B0B" w:rsidR="00A51CF9" w:rsidRPr="00C13906" w:rsidRDefault="00A51CF9" w:rsidP="00880675">
            <w:pPr>
              <w:jc w:val="right"/>
              <w:rPr>
                <w:rFonts w:eastAsia="Times New Roman"/>
                <w:color w:val="404040" w:themeColor="text1" w:themeTint="BF"/>
              </w:rPr>
            </w:pPr>
            <w:r>
              <w:rPr>
                <w:rFonts w:cs="Arial"/>
                <w:sz w:val="22"/>
              </w:rPr>
              <w:t>794,027</w:t>
            </w:r>
          </w:p>
        </w:tc>
        <w:tc>
          <w:tcPr>
            <w:tcW w:w="2363" w:type="dxa"/>
            <w:vAlign w:val="bottom"/>
          </w:tcPr>
          <w:p w14:paraId="7D78D7D3" w14:textId="29592701" w:rsidR="00A51CF9" w:rsidRPr="00C13906" w:rsidRDefault="00A51CF9" w:rsidP="009A4130">
            <w:pPr>
              <w:jc w:val="right"/>
              <w:rPr>
                <w:rFonts w:eastAsia="Times New Roman"/>
                <w:color w:val="404040" w:themeColor="text1" w:themeTint="BF"/>
              </w:rPr>
            </w:pPr>
            <w:r>
              <w:rPr>
                <w:rFonts w:cs="Arial"/>
                <w:sz w:val="22"/>
              </w:rPr>
              <w:t>2.77%</w:t>
            </w:r>
          </w:p>
        </w:tc>
        <w:tc>
          <w:tcPr>
            <w:tcW w:w="2112" w:type="dxa"/>
            <w:vAlign w:val="bottom"/>
          </w:tcPr>
          <w:p w14:paraId="1FFCBCA1" w14:textId="5C3A1B51" w:rsidR="00A51CF9" w:rsidRPr="00C13906" w:rsidRDefault="00A51CF9" w:rsidP="009A4130">
            <w:pPr>
              <w:jc w:val="right"/>
              <w:rPr>
                <w:rFonts w:eastAsia="Times New Roman"/>
                <w:color w:val="404040" w:themeColor="text1" w:themeTint="BF"/>
              </w:rPr>
            </w:pPr>
            <w:r>
              <w:rPr>
                <w:rFonts w:cs="Arial"/>
                <w:sz w:val="22"/>
              </w:rPr>
              <w:t>1,582</w:t>
            </w:r>
          </w:p>
        </w:tc>
        <w:tc>
          <w:tcPr>
            <w:tcW w:w="2531" w:type="dxa"/>
            <w:vAlign w:val="bottom"/>
          </w:tcPr>
          <w:p w14:paraId="3DDD3372" w14:textId="3C36D6FB" w:rsidR="00A51CF9" w:rsidRPr="00C13906" w:rsidRDefault="00A51CF9" w:rsidP="009A4130">
            <w:pPr>
              <w:jc w:val="right"/>
              <w:rPr>
                <w:rFonts w:eastAsia="Times New Roman"/>
                <w:color w:val="404040" w:themeColor="text1" w:themeTint="BF"/>
              </w:rPr>
            </w:pPr>
            <w:r>
              <w:rPr>
                <w:rFonts w:cs="Arial"/>
                <w:sz w:val="22"/>
              </w:rPr>
              <w:t>795,609</w:t>
            </w:r>
          </w:p>
        </w:tc>
      </w:tr>
      <w:tr w:rsidR="00A51CF9" w:rsidRPr="00F477B1" w14:paraId="09DC5DDB" w14:textId="77777777" w:rsidTr="009A4130">
        <w:trPr>
          <w:trHeight w:val="300"/>
        </w:trPr>
        <w:tc>
          <w:tcPr>
            <w:tcW w:w="2850" w:type="dxa"/>
          </w:tcPr>
          <w:p w14:paraId="54D88C61" w14:textId="1EE22BE2" w:rsidR="00A51CF9" w:rsidRPr="00C13906" w:rsidRDefault="00A51CF9" w:rsidP="00A51CF9">
            <w:pPr>
              <w:rPr>
                <w:rFonts w:eastAsia="Times New Roman"/>
                <w:color w:val="404040" w:themeColor="text1" w:themeTint="BF"/>
              </w:rPr>
            </w:pPr>
            <w:r>
              <w:rPr>
                <w:rFonts w:cs="Arial"/>
                <w:sz w:val="22"/>
              </w:rPr>
              <w:t xml:space="preserve">Port Hedland </w:t>
            </w:r>
          </w:p>
        </w:tc>
        <w:tc>
          <w:tcPr>
            <w:tcW w:w="2871" w:type="dxa"/>
            <w:vAlign w:val="bottom"/>
          </w:tcPr>
          <w:p w14:paraId="128E4826" w14:textId="65BA48A1" w:rsidR="00A51CF9" w:rsidRPr="00C13906" w:rsidRDefault="00A51CF9" w:rsidP="00100305">
            <w:pPr>
              <w:jc w:val="right"/>
              <w:rPr>
                <w:rFonts w:eastAsia="Times New Roman"/>
                <w:color w:val="404040" w:themeColor="text1" w:themeTint="BF"/>
              </w:rPr>
            </w:pPr>
            <w:r>
              <w:rPr>
                <w:rFonts w:cs="Arial"/>
                <w:sz w:val="22"/>
              </w:rPr>
              <w:t>1,032,578</w:t>
            </w:r>
          </w:p>
        </w:tc>
        <w:tc>
          <w:tcPr>
            <w:tcW w:w="1951" w:type="dxa"/>
            <w:vAlign w:val="bottom"/>
          </w:tcPr>
          <w:p w14:paraId="77728449" w14:textId="368125ED" w:rsidR="00A51CF9" w:rsidRPr="00C13906" w:rsidRDefault="00A51CF9" w:rsidP="00880675">
            <w:pPr>
              <w:jc w:val="right"/>
              <w:rPr>
                <w:rFonts w:eastAsia="Times New Roman"/>
                <w:color w:val="404040" w:themeColor="text1" w:themeTint="BF"/>
              </w:rPr>
            </w:pPr>
            <w:r>
              <w:rPr>
                <w:rFonts w:cs="Arial"/>
                <w:sz w:val="22"/>
              </w:rPr>
              <w:t>877,691</w:t>
            </w:r>
          </w:p>
        </w:tc>
        <w:tc>
          <w:tcPr>
            <w:tcW w:w="2363" w:type="dxa"/>
            <w:vAlign w:val="bottom"/>
          </w:tcPr>
          <w:p w14:paraId="7F49E458" w14:textId="1398BBFC" w:rsidR="00A51CF9" w:rsidRPr="00C13906" w:rsidRDefault="00A51CF9" w:rsidP="009A4130">
            <w:pPr>
              <w:jc w:val="right"/>
              <w:rPr>
                <w:rFonts w:eastAsia="Times New Roman"/>
                <w:color w:val="404040" w:themeColor="text1" w:themeTint="BF"/>
              </w:rPr>
            </w:pPr>
            <w:r>
              <w:rPr>
                <w:rFonts w:cs="Arial"/>
                <w:sz w:val="22"/>
              </w:rPr>
              <w:t>-15.00%</w:t>
            </w:r>
          </w:p>
        </w:tc>
        <w:tc>
          <w:tcPr>
            <w:tcW w:w="2112" w:type="dxa"/>
            <w:vAlign w:val="bottom"/>
          </w:tcPr>
          <w:p w14:paraId="50C9FFAD" w14:textId="65705F94" w:rsidR="00A51CF9" w:rsidRPr="00C13906" w:rsidRDefault="00A51CF9" w:rsidP="009A4130">
            <w:pPr>
              <w:jc w:val="right"/>
              <w:rPr>
                <w:rFonts w:eastAsia="Times New Roman"/>
                <w:color w:val="404040" w:themeColor="text1" w:themeTint="BF"/>
              </w:rPr>
            </w:pPr>
            <w:r>
              <w:rPr>
                <w:rFonts w:cs="Arial"/>
                <w:sz w:val="22"/>
              </w:rPr>
              <w:t>2,115</w:t>
            </w:r>
          </w:p>
        </w:tc>
        <w:tc>
          <w:tcPr>
            <w:tcW w:w="2531" w:type="dxa"/>
            <w:vAlign w:val="bottom"/>
          </w:tcPr>
          <w:p w14:paraId="7062657D" w14:textId="230F90FA" w:rsidR="00A51CF9" w:rsidRPr="00C13906" w:rsidRDefault="00A51CF9" w:rsidP="009A4130">
            <w:pPr>
              <w:jc w:val="right"/>
              <w:rPr>
                <w:rFonts w:eastAsia="Times New Roman"/>
                <w:color w:val="404040" w:themeColor="text1" w:themeTint="BF"/>
              </w:rPr>
            </w:pPr>
            <w:r>
              <w:rPr>
                <w:rFonts w:cs="Arial"/>
                <w:sz w:val="22"/>
              </w:rPr>
              <w:t>879,806</w:t>
            </w:r>
          </w:p>
        </w:tc>
      </w:tr>
      <w:tr w:rsidR="00A51CF9" w:rsidRPr="00F477B1" w14:paraId="5522F7BE" w14:textId="77777777" w:rsidTr="009A4130">
        <w:trPr>
          <w:trHeight w:val="300"/>
        </w:trPr>
        <w:tc>
          <w:tcPr>
            <w:tcW w:w="2850" w:type="dxa"/>
          </w:tcPr>
          <w:p w14:paraId="66094E55" w14:textId="273982FD" w:rsidR="00A51CF9" w:rsidRPr="00C13906" w:rsidRDefault="00A51CF9" w:rsidP="00A51CF9">
            <w:pPr>
              <w:rPr>
                <w:rFonts w:eastAsia="Times New Roman"/>
                <w:color w:val="404040" w:themeColor="text1" w:themeTint="BF"/>
              </w:rPr>
            </w:pPr>
            <w:r>
              <w:rPr>
                <w:rFonts w:cs="Arial"/>
                <w:sz w:val="22"/>
              </w:rPr>
              <w:t xml:space="preserve">Quairading </w:t>
            </w:r>
          </w:p>
        </w:tc>
        <w:tc>
          <w:tcPr>
            <w:tcW w:w="2871" w:type="dxa"/>
            <w:vAlign w:val="bottom"/>
          </w:tcPr>
          <w:p w14:paraId="0E0F006D" w14:textId="6462F847" w:rsidR="00A51CF9" w:rsidRPr="00C13906" w:rsidRDefault="00A51CF9" w:rsidP="00100305">
            <w:pPr>
              <w:jc w:val="right"/>
              <w:rPr>
                <w:rFonts w:eastAsia="Times New Roman"/>
                <w:color w:val="404040" w:themeColor="text1" w:themeTint="BF"/>
              </w:rPr>
            </w:pPr>
            <w:r>
              <w:rPr>
                <w:rFonts w:cs="Arial"/>
                <w:sz w:val="22"/>
              </w:rPr>
              <w:t>1,174,908</w:t>
            </w:r>
          </w:p>
        </w:tc>
        <w:tc>
          <w:tcPr>
            <w:tcW w:w="1951" w:type="dxa"/>
            <w:vAlign w:val="bottom"/>
          </w:tcPr>
          <w:p w14:paraId="70901E80" w14:textId="43DBA9DD" w:rsidR="00A51CF9" w:rsidRPr="00C13906" w:rsidRDefault="00A51CF9" w:rsidP="00880675">
            <w:pPr>
              <w:jc w:val="right"/>
              <w:rPr>
                <w:rFonts w:eastAsia="Times New Roman"/>
                <w:color w:val="404040" w:themeColor="text1" w:themeTint="BF"/>
              </w:rPr>
            </w:pPr>
            <w:r>
              <w:rPr>
                <w:rFonts w:cs="Arial"/>
                <w:sz w:val="22"/>
              </w:rPr>
              <w:t>1,199,387</w:t>
            </w:r>
          </w:p>
        </w:tc>
        <w:tc>
          <w:tcPr>
            <w:tcW w:w="2363" w:type="dxa"/>
            <w:vAlign w:val="bottom"/>
          </w:tcPr>
          <w:p w14:paraId="63EF0A96" w14:textId="5D10569B" w:rsidR="00A51CF9" w:rsidRPr="00C13906" w:rsidRDefault="00A51CF9" w:rsidP="009A4130">
            <w:pPr>
              <w:jc w:val="right"/>
              <w:rPr>
                <w:rFonts w:eastAsia="Times New Roman"/>
                <w:color w:val="404040" w:themeColor="text1" w:themeTint="BF"/>
              </w:rPr>
            </w:pPr>
            <w:r>
              <w:rPr>
                <w:rFonts w:cs="Arial"/>
                <w:sz w:val="22"/>
              </w:rPr>
              <w:t>2.08%</w:t>
            </w:r>
          </w:p>
        </w:tc>
        <w:tc>
          <w:tcPr>
            <w:tcW w:w="2112" w:type="dxa"/>
            <w:vAlign w:val="bottom"/>
          </w:tcPr>
          <w:p w14:paraId="64760085" w14:textId="56D7518C" w:rsidR="00A51CF9" w:rsidRPr="00C13906" w:rsidRDefault="00A51CF9" w:rsidP="009A4130">
            <w:pPr>
              <w:jc w:val="right"/>
              <w:rPr>
                <w:rFonts w:eastAsia="Times New Roman"/>
                <w:color w:val="404040" w:themeColor="text1" w:themeTint="BF"/>
              </w:rPr>
            </w:pPr>
            <w:r>
              <w:rPr>
                <w:rFonts w:cs="Arial"/>
                <w:sz w:val="22"/>
              </w:rPr>
              <w:t>2,406</w:t>
            </w:r>
          </w:p>
        </w:tc>
        <w:tc>
          <w:tcPr>
            <w:tcW w:w="2531" w:type="dxa"/>
            <w:vAlign w:val="bottom"/>
          </w:tcPr>
          <w:p w14:paraId="1DFEDAF7" w14:textId="1D604E83" w:rsidR="00A51CF9" w:rsidRPr="00C13906" w:rsidRDefault="00A51CF9" w:rsidP="009A4130">
            <w:pPr>
              <w:jc w:val="right"/>
              <w:rPr>
                <w:rFonts w:eastAsia="Times New Roman"/>
                <w:color w:val="404040" w:themeColor="text1" w:themeTint="BF"/>
              </w:rPr>
            </w:pPr>
            <w:r>
              <w:rPr>
                <w:rFonts w:cs="Arial"/>
                <w:sz w:val="22"/>
              </w:rPr>
              <w:t>1,201,793</w:t>
            </w:r>
          </w:p>
        </w:tc>
      </w:tr>
      <w:tr w:rsidR="00A51CF9" w:rsidRPr="00F477B1" w14:paraId="036EFE9A" w14:textId="77777777" w:rsidTr="009A4130">
        <w:trPr>
          <w:trHeight w:val="300"/>
        </w:trPr>
        <w:tc>
          <w:tcPr>
            <w:tcW w:w="2850" w:type="dxa"/>
          </w:tcPr>
          <w:p w14:paraId="39870ED6" w14:textId="12B0CB96" w:rsidR="00A51CF9" w:rsidRPr="00C13906" w:rsidRDefault="00A51CF9" w:rsidP="00A51CF9">
            <w:pPr>
              <w:rPr>
                <w:rFonts w:eastAsia="Times New Roman"/>
                <w:color w:val="404040" w:themeColor="text1" w:themeTint="BF"/>
              </w:rPr>
            </w:pPr>
            <w:r>
              <w:rPr>
                <w:rFonts w:cs="Arial"/>
                <w:sz w:val="22"/>
              </w:rPr>
              <w:t xml:space="preserve">Ravensthorpe </w:t>
            </w:r>
          </w:p>
        </w:tc>
        <w:tc>
          <w:tcPr>
            <w:tcW w:w="2871" w:type="dxa"/>
            <w:vAlign w:val="bottom"/>
          </w:tcPr>
          <w:p w14:paraId="0D510747" w14:textId="237F04B9" w:rsidR="00A51CF9" w:rsidRPr="00C13906" w:rsidRDefault="00A51CF9" w:rsidP="00100305">
            <w:pPr>
              <w:jc w:val="right"/>
              <w:rPr>
                <w:rFonts w:eastAsia="Times New Roman"/>
                <w:color w:val="404040" w:themeColor="text1" w:themeTint="BF"/>
              </w:rPr>
            </w:pPr>
            <w:r>
              <w:rPr>
                <w:rFonts w:cs="Arial"/>
                <w:sz w:val="22"/>
              </w:rPr>
              <w:t>1,064,805</w:t>
            </w:r>
          </w:p>
        </w:tc>
        <w:tc>
          <w:tcPr>
            <w:tcW w:w="1951" w:type="dxa"/>
            <w:vAlign w:val="bottom"/>
          </w:tcPr>
          <w:p w14:paraId="7890F8F8" w14:textId="5AE4EEC5" w:rsidR="00A51CF9" w:rsidRPr="00C13906" w:rsidRDefault="00A51CF9" w:rsidP="00880675">
            <w:pPr>
              <w:jc w:val="right"/>
              <w:rPr>
                <w:rFonts w:eastAsia="Times New Roman"/>
                <w:color w:val="404040" w:themeColor="text1" w:themeTint="BF"/>
              </w:rPr>
            </w:pPr>
            <w:r>
              <w:rPr>
                <w:rFonts w:cs="Arial"/>
                <w:sz w:val="22"/>
              </w:rPr>
              <w:t>1,092,486</w:t>
            </w:r>
          </w:p>
        </w:tc>
        <w:tc>
          <w:tcPr>
            <w:tcW w:w="2363" w:type="dxa"/>
            <w:vAlign w:val="bottom"/>
          </w:tcPr>
          <w:p w14:paraId="6CAC3B8D" w14:textId="1BA8D2EF" w:rsidR="00A51CF9" w:rsidRPr="00C13906" w:rsidRDefault="00A51CF9" w:rsidP="009A4130">
            <w:pPr>
              <w:jc w:val="right"/>
              <w:rPr>
                <w:rFonts w:eastAsia="Times New Roman"/>
                <w:color w:val="404040" w:themeColor="text1" w:themeTint="BF"/>
              </w:rPr>
            </w:pPr>
            <w:r>
              <w:rPr>
                <w:rFonts w:cs="Arial"/>
                <w:sz w:val="22"/>
              </w:rPr>
              <w:t>2.60%</w:t>
            </w:r>
          </w:p>
        </w:tc>
        <w:tc>
          <w:tcPr>
            <w:tcW w:w="2112" w:type="dxa"/>
            <w:vAlign w:val="bottom"/>
          </w:tcPr>
          <w:p w14:paraId="26757AFF" w14:textId="36B0ECB9" w:rsidR="00A51CF9" w:rsidRPr="00C13906" w:rsidRDefault="00A51CF9" w:rsidP="009A4130">
            <w:pPr>
              <w:jc w:val="right"/>
              <w:rPr>
                <w:rFonts w:eastAsia="Times New Roman"/>
                <w:color w:val="404040" w:themeColor="text1" w:themeTint="BF"/>
              </w:rPr>
            </w:pPr>
            <w:r>
              <w:rPr>
                <w:rFonts w:cs="Arial"/>
                <w:sz w:val="22"/>
              </w:rPr>
              <w:t>2,181</w:t>
            </w:r>
          </w:p>
        </w:tc>
        <w:tc>
          <w:tcPr>
            <w:tcW w:w="2531" w:type="dxa"/>
            <w:vAlign w:val="bottom"/>
          </w:tcPr>
          <w:p w14:paraId="03FC5C56" w14:textId="3C763D24" w:rsidR="00A51CF9" w:rsidRPr="00C13906" w:rsidRDefault="00A51CF9" w:rsidP="009A4130">
            <w:pPr>
              <w:jc w:val="right"/>
              <w:rPr>
                <w:rFonts w:eastAsia="Times New Roman"/>
                <w:color w:val="404040" w:themeColor="text1" w:themeTint="BF"/>
              </w:rPr>
            </w:pPr>
            <w:r>
              <w:rPr>
                <w:rFonts w:cs="Arial"/>
                <w:sz w:val="22"/>
              </w:rPr>
              <w:t>1,094,667</w:t>
            </w:r>
          </w:p>
        </w:tc>
      </w:tr>
      <w:tr w:rsidR="00A51CF9" w:rsidRPr="00F477B1" w14:paraId="1AD057EF" w14:textId="77777777" w:rsidTr="009A4130">
        <w:trPr>
          <w:trHeight w:val="300"/>
        </w:trPr>
        <w:tc>
          <w:tcPr>
            <w:tcW w:w="2850" w:type="dxa"/>
          </w:tcPr>
          <w:p w14:paraId="542A05A1" w14:textId="1F144FF1" w:rsidR="00A51CF9" w:rsidRPr="00C13906" w:rsidRDefault="00A51CF9" w:rsidP="00A51CF9">
            <w:pPr>
              <w:rPr>
                <w:rFonts w:eastAsia="Times New Roman"/>
                <w:color w:val="404040" w:themeColor="text1" w:themeTint="BF"/>
              </w:rPr>
            </w:pPr>
            <w:r>
              <w:rPr>
                <w:rFonts w:cs="Arial"/>
                <w:sz w:val="22"/>
              </w:rPr>
              <w:t xml:space="preserve">Rockingham </w:t>
            </w:r>
          </w:p>
        </w:tc>
        <w:tc>
          <w:tcPr>
            <w:tcW w:w="2871" w:type="dxa"/>
            <w:vAlign w:val="bottom"/>
          </w:tcPr>
          <w:p w14:paraId="6B26C75B" w14:textId="694B9D6D" w:rsidR="00A51CF9" w:rsidRPr="00C13906" w:rsidRDefault="00A51CF9" w:rsidP="00100305">
            <w:pPr>
              <w:jc w:val="right"/>
              <w:rPr>
                <w:rFonts w:eastAsia="Times New Roman"/>
                <w:color w:val="404040" w:themeColor="text1" w:themeTint="BF"/>
              </w:rPr>
            </w:pPr>
            <w:r>
              <w:rPr>
                <w:rFonts w:cs="Arial"/>
                <w:sz w:val="22"/>
              </w:rPr>
              <w:t>2,667,745</w:t>
            </w:r>
          </w:p>
        </w:tc>
        <w:tc>
          <w:tcPr>
            <w:tcW w:w="1951" w:type="dxa"/>
            <w:vAlign w:val="bottom"/>
          </w:tcPr>
          <w:p w14:paraId="49BACE0B" w14:textId="14E34660" w:rsidR="00A51CF9" w:rsidRPr="00C13906" w:rsidRDefault="00A51CF9" w:rsidP="00880675">
            <w:pPr>
              <w:jc w:val="right"/>
              <w:rPr>
                <w:rFonts w:eastAsia="Times New Roman"/>
                <w:color w:val="404040" w:themeColor="text1" w:themeTint="BF"/>
              </w:rPr>
            </w:pPr>
            <w:r>
              <w:rPr>
                <w:rFonts w:cs="Arial"/>
                <w:sz w:val="22"/>
              </w:rPr>
              <w:t>2,718,310</w:t>
            </w:r>
          </w:p>
        </w:tc>
        <w:tc>
          <w:tcPr>
            <w:tcW w:w="2363" w:type="dxa"/>
            <w:vAlign w:val="bottom"/>
          </w:tcPr>
          <w:p w14:paraId="1E7F49B3" w14:textId="6E0F9A4D" w:rsidR="00A51CF9" w:rsidRPr="00C13906" w:rsidRDefault="00A51CF9" w:rsidP="009A4130">
            <w:pPr>
              <w:jc w:val="right"/>
              <w:rPr>
                <w:rFonts w:eastAsia="Times New Roman"/>
                <w:color w:val="404040" w:themeColor="text1" w:themeTint="BF"/>
              </w:rPr>
            </w:pPr>
            <w:r>
              <w:rPr>
                <w:rFonts w:cs="Arial"/>
                <w:sz w:val="22"/>
              </w:rPr>
              <w:t>1.90%</w:t>
            </w:r>
          </w:p>
        </w:tc>
        <w:tc>
          <w:tcPr>
            <w:tcW w:w="2112" w:type="dxa"/>
            <w:vAlign w:val="bottom"/>
          </w:tcPr>
          <w:p w14:paraId="143B195E" w14:textId="679F7C79" w:rsidR="00A51CF9" w:rsidRPr="00C13906" w:rsidRDefault="00A51CF9" w:rsidP="009A4130">
            <w:pPr>
              <w:jc w:val="right"/>
              <w:rPr>
                <w:rFonts w:eastAsia="Times New Roman"/>
                <w:color w:val="404040" w:themeColor="text1" w:themeTint="BF"/>
              </w:rPr>
            </w:pPr>
            <w:r>
              <w:rPr>
                <w:rFonts w:cs="Arial"/>
                <w:sz w:val="22"/>
              </w:rPr>
              <w:t>5,463</w:t>
            </w:r>
          </w:p>
        </w:tc>
        <w:tc>
          <w:tcPr>
            <w:tcW w:w="2531" w:type="dxa"/>
            <w:vAlign w:val="bottom"/>
          </w:tcPr>
          <w:p w14:paraId="3A48ED9C" w14:textId="6C771B93" w:rsidR="00A51CF9" w:rsidRPr="00C13906" w:rsidRDefault="00A51CF9" w:rsidP="009A4130">
            <w:pPr>
              <w:jc w:val="right"/>
              <w:rPr>
                <w:rFonts w:eastAsia="Times New Roman"/>
                <w:color w:val="404040" w:themeColor="text1" w:themeTint="BF"/>
              </w:rPr>
            </w:pPr>
            <w:r>
              <w:rPr>
                <w:rFonts w:cs="Arial"/>
                <w:sz w:val="22"/>
              </w:rPr>
              <w:t>2,723,773</w:t>
            </w:r>
          </w:p>
        </w:tc>
      </w:tr>
      <w:tr w:rsidR="00A51CF9" w:rsidRPr="00F477B1" w14:paraId="63359ED1" w14:textId="77777777" w:rsidTr="009A4130">
        <w:trPr>
          <w:trHeight w:val="300"/>
        </w:trPr>
        <w:tc>
          <w:tcPr>
            <w:tcW w:w="2850" w:type="dxa"/>
          </w:tcPr>
          <w:p w14:paraId="45CA32A2" w14:textId="65DC7B54" w:rsidR="00A51CF9" w:rsidRPr="00C13906" w:rsidRDefault="00A51CF9" w:rsidP="00A51CF9">
            <w:pPr>
              <w:rPr>
                <w:rFonts w:eastAsia="Times New Roman"/>
                <w:color w:val="404040" w:themeColor="text1" w:themeTint="BF"/>
              </w:rPr>
            </w:pPr>
            <w:r>
              <w:rPr>
                <w:rFonts w:cs="Arial"/>
                <w:sz w:val="22"/>
              </w:rPr>
              <w:t xml:space="preserve">Sandstone </w:t>
            </w:r>
          </w:p>
        </w:tc>
        <w:tc>
          <w:tcPr>
            <w:tcW w:w="2871" w:type="dxa"/>
            <w:vAlign w:val="bottom"/>
          </w:tcPr>
          <w:p w14:paraId="79053D46" w14:textId="567437DB" w:rsidR="00A51CF9" w:rsidRPr="00C13906" w:rsidRDefault="00A51CF9" w:rsidP="00100305">
            <w:pPr>
              <w:jc w:val="right"/>
              <w:rPr>
                <w:rFonts w:eastAsia="Times New Roman"/>
                <w:color w:val="404040" w:themeColor="text1" w:themeTint="BF"/>
              </w:rPr>
            </w:pPr>
            <w:r>
              <w:rPr>
                <w:rFonts w:cs="Arial"/>
                <w:sz w:val="22"/>
              </w:rPr>
              <w:t>1,533,812</w:t>
            </w:r>
          </w:p>
        </w:tc>
        <w:tc>
          <w:tcPr>
            <w:tcW w:w="1951" w:type="dxa"/>
            <w:vAlign w:val="bottom"/>
          </w:tcPr>
          <w:p w14:paraId="590CB11F" w14:textId="438FAD71" w:rsidR="00A51CF9" w:rsidRPr="00C13906" w:rsidRDefault="00A51CF9" w:rsidP="00880675">
            <w:pPr>
              <w:jc w:val="right"/>
              <w:rPr>
                <w:rFonts w:eastAsia="Times New Roman"/>
                <w:color w:val="404040" w:themeColor="text1" w:themeTint="BF"/>
              </w:rPr>
            </w:pPr>
            <w:r>
              <w:rPr>
                <w:rFonts w:cs="Arial"/>
                <w:sz w:val="22"/>
              </w:rPr>
              <w:t>1,535,894</w:t>
            </w:r>
          </w:p>
        </w:tc>
        <w:tc>
          <w:tcPr>
            <w:tcW w:w="2363" w:type="dxa"/>
            <w:vAlign w:val="bottom"/>
          </w:tcPr>
          <w:p w14:paraId="56F3D47E" w14:textId="79FD9C91" w:rsidR="00A51CF9" w:rsidRPr="00C13906" w:rsidRDefault="00A51CF9" w:rsidP="009A4130">
            <w:pPr>
              <w:jc w:val="right"/>
              <w:rPr>
                <w:rFonts w:eastAsia="Times New Roman"/>
                <w:color w:val="404040" w:themeColor="text1" w:themeTint="BF"/>
              </w:rPr>
            </w:pPr>
            <w:r>
              <w:rPr>
                <w:rFonts w:cs="Arial"/>
                <w:sz w:val="22"/>
              </w:rPr>
              <w:t>0.14%</w:t>
            </w:r>
          </w:p>
        </w:tc>
        <w:tc>
          <w:tcPr>
            <w:tcW w:w="2112" w:type="dxa"/>
            <w:vAlign w:val="bottom"/>
          </w:tcPr>
          <w:p w14:paraId="632BC4A1" w14:textId="116C62AF" w:rsidR="00A51CF9" w:rsidRPr="00C13906" w:rsidRDefault="00A51CF9" w:rsidP="009A4130">
            <w:pPr>
              <w:jc w:val="right"/>
              <w:rPr>
                <w:rFonts w:eastAsia="Times New Roman"/>
                <w:color w:val="404040" w:themeColor="text1" w:themeTint="BF"/>
              </w:rPr>
            </w:pPr>
            <w:r>
              <w:rPr>
                <w:rFonts w:cs="Arial"/>
                <w:sz w:val="22"/>
              </w:rPr>
              <w:t>3,141</w:t>
            </w:r>
          </w:p>
        </w:tc>
        <w:tc>
          <w:tcPr>
            <w:tcW w:w="2531" w:type="dxa"/>
            <w:vAlign w:val="bottom"/>
          </w:tcPr>
          <w:p w14:paraId="2123530B" w14:textId="06129EBB" w:rsidR="00A51CF9" w:rsidRPr="00C13906" w:rsidRDefault="00A51CF9" w:rsidP="009A4130">
            <w:pPr>
              <w:jc w:val="right"/>
              <w:rPr>
                <w:rFonts w:eastAsia="Times New Roman"/>
                <w:color w:val="404040" w:themeColor="text1" w:themeTint="BF"/>
              </w:rPr>
            </w:pPr>
            <w:r>
              <w:rPr>
                <w:rFonts w:cs="Arial"/>
                <w:sz w:val="22"/>
              </w:rPr>
              <w:t>1,539,035</w:t>
            </w:r>
          </w:p>
        </w:tc>
      </w:tr>
      <w:tr w:rsidR="00A51CF9" w:rsidRPr="00F477B1" w14:paraId="5D45A030" w14:textId="77777777" w:rsidTr="009A4130">
        <w:trPr>
          <w:trHeight w:val="300"/>
        </w:trPr>
        <w:tc>
          <w:tcPr>
            <w:tcW w:w="2850" w:type="dxa"/>
          </w:tcPr>
          <w:p w14:paraId="1B1A9F41" w14:textId="13602688" w:rsidR="00A51CF9" w:rsidRPr="00C13906" w:rsidRDefault="00A51CF9" w:rsidP="00A51CF9">
            <w:pPr>
              <w:rPr>
                <w:rFonts w:eastAsia="Times New Roman"/>
                <w:color w:val="404040" w:themeColor="text1" w:themeTint="BF"/>
              </w:rPr>
            </w:pPr>
            <w:r>
              <w:rPr>
                <w:rFonts w:cs="Arial"/>
                <w:sz w:val="22"/>
              </w:rPr>
              <w:t xml:space="preserve">Serpentine-Jarrahdale </w:t>
            </w:r>
          </w:p>
        </w:tc>
        <w:tc>
          <w:tcPr>
            <w:tcW w:w="2871" w:type="dxa"/>
            <w:vAlign w:val="bottom"/>
          </w:tcPr>
          <w:p w14:paraId="675C4698" w14:textId="6AB2E487" w:rsidR="00A51CF9" w:rsidRPr="00C13906" w:rsidRDefault="00A51CF9" w:rsidP="00100305">
            <w:pPr>
              <w:jc w:val="right"/>
              <w:rPr>
                <w:rFonts w:eastAsia="Times New Roman"/>
                <w:color w:val="404040" w:themeColor="text1" w:themeTint="BF"/>
              </w:rPr>
            </w:pPr>
            <w:r>
              <w:rPr>
                <w:rFonts w:cs="Arial"/>
                <w:sz w:val="22"/>
              </w:rPr>
              <w:t>1,618,164</w:t>
            </w:r>
          </w:p>
        </w:tc>
        <w:tc>
          <w:tcPr>
            <w:tcW w:w="1951" w:type="dxa"/>
            <w:vAlign w:val="bottom"/>
          </w:tcPr>
          <w:p w14:paraId="5A0D2815" w14:textId="6BF606ED" w:rsidR="00A51CF9" w:rsidRPr="00C13906" w:rsidRDefault="00A51CF9" w:rsidP="00880675">
            <w:pPr>
              <w:jc w:val="right"/>
              <w:rPr>
                <w:rFonts w:eastAsia="Times New Roman"/>
                <w:color w:val="404040" w:themeColor="text1" w:themeTint="BF"/>
              </w:rPr>
            </w:pPr>
            <w:r>
              <w:rPr>
                <w:rFonts w:cs="Arial"/>
                <w:sz w:val="22"/>
              </w:rPr>
              <w:t>1,598,746</w:t>
            </w:r>
          </w:p>
        </w:tc>
        <w:tc>
          <w:tcPr>
            <w:tcW w:w="2363" w:type="dxa"/>
            <w:vAlign w:val="bottom"/>
          </w:tcPr>
          <w:p w14:paraId="45C798ED" w14:textId="5874A3EA"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15429A23" w14:textId="0DC11E8E" w:rsidR="00A51CF9" w:rsidRPr="00C13906" w:rsidRDefault="00A51CF9" w:rsidP="009A4130">
            <w:pPr>
              <w:jc w:val="right"/>
              <w:rPr>
                <w:rFonts w:eastAsia="Times New Roman"/>
                <w:color w:val="404040" w:themeColor="text1" w:themeTint="BF"/>
              </w:rPr>
            </w:pPr>
            <w:r>
              <w:rPr>
                <w:rFonts w:cs="Arial"/>
                <w:sz w:val="22"/>
              </w:rPr>
              <w:t>3,314</w:t>
            </w:r>
          </w:p>
        </w:tc>
        <w:tc>
          <w:tcPr>
            <w:tcW w:w="2531" w:type="dxa"/>
            <w:vAlign w:val="bottom"/>
          </w:tcPr>
          <w:p w14:paraId="371FE29E" w14:textId="44BDD932" w:rsidR="00A51CF9" w:rsidRPr="00C13906" w:rsidRDefault="00A51CF9" w:rsidP="009A4130">
            <w:pPr>
              <w:jc w:val="right"/>
              <w:rPr>
                <w:rFonts w:eastAsia="Times New Roman"/>
                <w:color w:val="404040" w:themeColor="text1" w:themeTint="BF"/>
              </w:rPr>
            </w:pPr>
            <w:r>
              <w:rPr>
                <w:rFonts w:cs="Arial"/>
                <w:sz w:val="22"/>
              </w:rPr>
              <w:t>1,602,060</w:t>
            </w:r>
          </w:p>
        </w:tc>
      </w:tr>
      <w:tr w:rsidR="00A51CF9" w:rsidRPr="00F477B1" w14:paraId="4CAB25B5" w14:textId="77777777" w:rsidTr="009A4130">
        <w:trPr>
          <w:trHeight w:val="300"/>
        </w:trPr>
        <w:tc>
          <w:tcPr>
            <w:tcW w:w="2850" w:type="dxa"/>
          </w:tcPr>
          <w:p w14:paraId="531F34A4" w14:textId="42422210" w:rsidR="00A51CF9" w:rsidRPr="00C13906" w:rsidRDefault="00A51CF9" w:rsidP="00A51CF9">
            <w:pPr>
              <w:rPr>
                <w:rFonts w:eastAsia="Times New Roman"/>
                <w:color w:val="404040" w:themeColor="text1" w:themeTint="BF"/>
              </w:rPr>
            </w:pPr>
            <w:r>
              <w:rPr>
                <w:rFonts w:cs="Arial"/>
                <w:sz w:val="22"/>
              </w:rPr>
              <w:t xml:space="preserve">Shark Bay </w:t>
            </w:r>
          </w:p>
        </w:tc>
        <w:tc>
          <w:tcPr>
            <w:tcW w:w="2871" w:type="dxa"/>
            <w:vAlign w:val="bottom"/>
          </w:tcPr>
          <w:p w14:paraId="6F33644C" w14:textId="7E21A3EA" w:rsidR="00A51CF9" w:rsidRPr="00C13906" w:rsidRDefault="00A51CF9" w:rsidP="00100305">
            <w:pPr>
              <w:jc w:val="right"/>
              <w:rPr>
                <w:rFonts w:eastAsia="Times New Roman"/>
                <w:color w:val="404040" w:themeColor="text1" w:themeTint="BF"/>
              </w:rPr>
            </w:pPr>
            <w:r>
              <w:rPr>
                <w:rFonts w:cs="Arial"/>
                <w:sz w:val="22"/>
              </w:rPr>
              <w:t>1,483,797</w:t>
            </w:r>
          </w:p>
        </w:tc>
        <w:tc>
          <w:tcPr>
            <w:tcW w:w="1951" w:type="dxa"/>
            <w:vAlign w:val="bottom"/>
          </w:tcPr>
          <w:p w14:paraId="219BA6F4" w14:textId="6B9A3B9F" w:rsidR="00A51CF9" w:rsidRPr="00C13906" w:rsidRDefault="00A51CF9" w:rsidP="00880675">
            <w:pPr>
              <w:jc w:val="right"/>
              <w:rPr>
                <w:rFonts w:eastAsia="Times New Roman"/>
                <w:color w:val="404040" w:themeColor="text1" w:themeTint="BF"/>
              </w:rPr>
            </w:pPr>
            <w:r>
              <w:rPr>
                <w:rFonts w:cs="Arial"/>
                <w:sz w:val="22"/>
              </w:rPr>
              <w:t>1,465,991</w:t>
            </w:r>
          </w:p>
        </w:tc>
        <w:tc>
          <w:tcPr>
            <w:tcW w:w="2363" w:type="dxa"/>
            <w:vAlign w:val="bottom"/>
          </w:tcPr>
          <w:p w14:paraId="6B60B57B" w14:textId="16EE2718"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81F1D86" w14:textId="495E7F96" w:rsidR="00A51CF9" w:rsidRPr="00C13906" w:rsidRDefault="00A51CF9" w:rsidP="009A4130">
            <w:pPr>
              <w:jc w:val="right"/>
              <w:rPr>
                <w:rFonts w:eastAsia="Times New Roman"/>
                <w:color w:val="404040" w:themeColor="text1" w:themeTint="BF"/>
              </w:rPr>
            </w:pPr>
            <w:r>
              <w:rPr>
                <w:rFonts w:cs="Arial"/>
                <w:sz w:val="22"/>
              </w:rPr>
              <w:t>3,039</w:t>
            </w:r>
          </w:p>
        </w:tc>
        <w:tc>
          <w:tcPr>
            <w:tcW w:w="2531" w:type="dxa"/>
            <w:vAlign w:val="bottom"/>
          </w:tcPr>
          <w:p w14:paraId="5CBCA8F8" w14:textId="49517C5A" w:rsidR="00A51CF9" w:rsidRPr="00C13906" w:rsidRDefault="00A51CF9" w:rsidP="009A4130">
            <w:pPr>
              <w:jc w:val="right"/>
              <w:rPr>
                <w:rFonts w:eastAsia="Times New Roman"/>
                <w:color w:val="404040" w:themeColor="text1" w:themeTint="BF"/>
              </w:rPr>
            </w:pPr>
            <w:r>
              <w:rPr>
                <w:rFonts w:cs="Arial"/>
                <w:sz w:val="22"/>
              </w:rPr>
              <w:t>1,469,030</w:t>
            </w:r>
          </w:p>
        </w:tc>
      </w:tr>
      <w:tr w:rsidR="00A51CF9" w:rsidRPr="00F477B1" w14:paraId="767DB072" w14:textId="77777777" w:rsidTr="009A4130">
        <w:trPr>
          <w:trHeight w:val="300"/>
        </w:trPr>
        <w:tc>
          <w:tcPr>
            <w:tcW w:w="2850" w:type="dxa"/>
          </w:tcPr>
          <w:p w14:paraId="5CD27502" w14:textId="561C60E3" w:rsidR="00A51CF9" w:rsidRPr="00C13906" w:rsidRDefault="00A51CF9" w:rsidP="00A51CF9">
            <w:pPr>
              <w:rPr>
                <w:rFonts w:eastAsia="Times New Roman"/>
                <w:color w:val="404040" w:themeColor="text1" w:themeTint="BF"/>
              </w:rPr>
            </w:pPr>
            <w:r>
              <w:rPr>
                <w:rFonts w:cs="Arial"/>
                <w:sz w:val="22"/>
              </w:rPr>
              <w:lastRenderedPageBreak/>
              <w:t xml:space="preserve">South Perth </w:t>
            </w:r>
          </w:p>
        </w:tc>
        <w:tc>
          <w:tcPr>
            <w:tcW w:w="2871" w:type="dxa"/>
            <w:vAlign w:val="bottom"/>
          </w:tcPr>
          <w:p w14:paraId="10DFA8EB" w14:textId="19BDB64A" w:rsidR="00A51CF9" w:rsidRPr="00C13906" w:rsidRDefault="00A51CF9" w:rsidP="00100305">
            <w:pPr>
              <w:jc w:val="right"/>
              <w:rPr>
                <w:rFonts w:eastAsia="Times New Roman"/>
                <w:color w:val="404040" w:themeColor="text1" w:themeTint="BF"/>
              </w:rPr>
            </w:pPr>
            <w:r>
              <w:rPr>
                <w:rFonts w:cs="Arial"/>
                <w:sz w:val="22"/>
              </w:rPr>
              <w:t>935,795</w:t>
            </w:r>
          </w:p>
        </w:tc>
        <w:tc>
          <w:tcPr>
            <w:tcW w:w="1951" w:type="dxa"/>
            <w:vAlign w:val="bottom"/>
          </w:tcPr>
          <w:p w14:paraId="6F5FF504" w14:textId="1E06F5D9" w:rsidR="00A51CF9" w:rsidRPr="00C13906" w:rsidRDefault="00A51CF9" w:rsidP="00880675">
            <w:pPr>
              <w:jc w:val="right"/>
              <w:rPr>
                <w:rFonts w:eastAsia="Times New Roman"/>
                <w:color w:val="404040" w:themeColor="text1" w:themeTint="BF"/>
              </w:rPr>
            </w:pPr>
            <w:r>
              <w:rPr>
                <w:rFonts w:cs="Arial"/>
                <w:sz w:val="22"/>
              </w:rPr>
              <w:t>908,391</w:t>
            </w:r>
          </w:p>
        </w:tc>
        <w:tc>
          <w:tcPr>
            <w:tcW w:w="2363" w:type="dxa"/>
            <w:vAlign w:val="bottom"/>
          </w:tcPr>
          <w:p w14:paraId="4F479CC1" w14:textId="0C124BD2" w:rsidR="00A51CF9" w:rsidRPr="00C13906" w:rsidRDefault="00A51CF9" w:rsidP="009A4130">
            <w:pPr>
              <w:jc w:val="right"/>
              <w:rPr>
                <w:rFonts w:eastAsia="Times New Roman"/>
                <w:color w:val="404040" w:themeColor="text1" w:themeTint="BF"/>
              </w:rPr>
            </w:pPr>
            <w:r>
              <w:rPr>
                <w:rFonts w:cs="Arial"/>
                <w:sz w:val="22"/>
              </w:rPr>
              <w:t>-2.93%</w:t>
            </w:r>
          </w:p>
        </w:tc>
        <w:tc>
          <w:tcPr>
            <w:tcW w:w="2112" w:type="dxa"/>
            <w:vAlign w:val="bottom"/>
          </w:tcPr>
          <w:p w14:paraId="09556D29" w14:textId="34F35D6E" w:rsidR="00A51CF9" w:rsidRPr="00C13906" w:rsidRDefault="00A51CF9" w:rsidP="009A4130">
            <w:pPr>
              <w:jc w:val="right"/>
              <w:rPr>
                <w:rFonts w:eastAsia="Times New Roman"/>
                <w:color w:val="404040" w:themeColor="text1" w:themeTint="BF"/>
              </w:rPr>
            </w:pPr>
            <w:r>
              <w:rPr>
                <w:rFonts w:cs="Arial"/>
                <w:sz w:val="22"/>
              </w:rPr>
              <w:t>1,916</w:t>
            </w:r>
          </w:p>
        </w:tc>
        <w:tc>
          <w:tcPr>
            <w:tcW w:w="2531" w:type="dxa"/>
            <w:vAlign w:val="bottom"/>
          </w:tcPr>
          <w:p w14:paraId="2D497797" w14:textId="775409E4" w:rsidR="00A51CF9" w:rsidRPr="00C13906" w:rsidRDefault="00A51CF9" w:rsidP="009A4130">
            <w:pPr>
              <w:jc w:val="right"/>
              <w:rPr>
                <w:rFonts w:eastAsia="Times New Roman"/>
                <w:color w:val="404040" w:themeColor="text1" w:themeTint="BF"/>
              </w:rPr>
            </w:pPr>
            <w:r>
              <w:rPr>
                <w:rFonts w:cs="Arial"/>
                <w:sz w:val="22"/>
              </w:rPr>
              <w:t>910,307</w:t>
            </w:r>
          </w:p>
        </w:tc>
      </w:tr>
      <w:tr w:rsidR="00A51CF9" w:rsidRPr="00F477B1" w14:paraId="3208BA64" w14:textId="77777777" w:rsidTr="009A4130">
        <w:trPr>
          <w:trHeight w:val="300"/>
        </w:trPr>
        <w:tc>
          <w:tcPr>
            <w:tcW w:w="2850" w:type="dxa"/>
          </w:tcPr>
          <w:p w14:paraId="4EE70863" w14:textId="6E0C7439" w:rsidR="00A51CF9" w:rsidRPr="00C13906" w:rsidRDefault="00A51CF9" w:rsidP="00A51CF9">
            <w:pPr>
              <w:rPr>
                <w:rFonts w:eastAsia="Times New Roman"/>
                <w:color w:val="404040" w:themeColor="text1" w:themeTint="BF"/>
              </w:rPr>
            </w:pPr>
            <w:r>
              <w:rPr>
                <w:rFonts w:cs="Arial"/>
                <w:sz w:val="22"/>
              </w:rPr>
              <w:t xml:space="preserve">Stirling </w:t>
            </w:r>
          </w:p>
        </w:tc>
        <w:tc>
          <w:tcPr>
            <w:tcW w:w="2871" w:type="dxa"/>
            <w:vAlign w:val="bottom"/>
          </w:tcPr>
          <w:p w14:paraId="1039AB4A" w14:textId="6ED3AD69" w:rsidR="00A51CF9" w:rsidRPr="00C13906" w:rsidRDefault="00A51CF9" w:rsidP="00100305">
            <w:pPr>
              <w:jc w:val="right"/>
              <w:rPr>
                <w:rFonts w:eastAsia="Times New Roman"/>
                <w:color w:val="404040" w:themeColor="text1" w:themeTint="BF"/>
              </w:rPr>
            </w:pPr>
            <w:r>
              <w:rPr>
                <w:rFonts w:cs="Arial"/>
                <w:sz w:val="22"/>
              </w:rPr>
              <w:t>4,602,896</w:t>
            </w:r>
          </w:p>
        </w:tc>
        <w:tc>
          <w:tcPr>
            <w:tcW w:w="1951" w:type="dxa"/>
            <w:vAlign w:val="bottom"/>
          </w:tcPr>
          <w:p w14:paraId="0F6CE9E3" w14:textId="49B074FA" w:rsidR="00A51CF9" w:rsidRPr="00C13906" w:rsidRDefault="00A51CF9" w:rsidP="00880675">
            <w:pPr>
              <w:jc w:val="right"/>
              <w:rPr>
                <w:rFonts w:eastAsia="Times New Roman"/>
                <w:color w:val="404040" w:themeColor="text1" w:themeTint="BF"/>
              </w:rPr>
            </w:pPr>
            <w:r>
              <w:rPr>
                <w:rFonts w:cs="Arial"/>
                <w:sz w:val="22"/>
              </w:rPr>
              <w:t>4,547,019</w:t>
            </w:r>
          </w:p>
        </w:tc>
        <w:tc>
          <w:tcPr>
            <w:tcW w:w="2363" w:type="dxa"/>
            <w:vAlign w:val="bottom"/>
          </w:tcPr>
          <w:p w14:paraId="60555F30" w14:textId="118480F3" w:rsidR="00A51CF9" w:rsidRPr="00C13906" w:rsidRDefault="00A51CF9" w:rsidP="009A4130">
            <w:pPr>
              <w:jc w:val="right"/>
              <w:rPr>
                <w:rFonts w:eastAsia="Times New Roman"/>
                <w:color w:val="404040" w:themeColor="text1" w:themeTint="BF"/>
              </w:rPr>
            </w:pPr>
            <w:r>
              <w:rPr>
                <w:rFonts w:cs="Arial"/>
                <w:sz w:val="22"/>
              </w:rPr>
              <w:t>-1.21%</w:t>
            </w:r>
          </w:p>
        </w:tc>
        <w:tc>
          <w:tcPr>
            <w:tcW w:w="2112" w:type="dxa"/>
            <w:vAlign w:val="bottom"/>
          </w:tcPr>
          <w:p w14:paraId="46319758" w14:textId="2353B3DC" w:rsidR="00A51CF9" w:rsidRPr="00C13906" w:rsidRDefault="00A51CF9" w:rsidP="009A4130">
            <w:pPr>
              <w:jc w:val="right"/>
              <w:rPr>
                <w:rFonts w:eastAsia="Times New Roman"/>
                <w:color w:val="404040" w:themeColor="text1" w:themeTint="BF"/>
              </w:rPr>
            </w:pPr>
            <w:r>
              <w:rPr>
                <w:rFonts w:cs="Arial"/>
                <w:sz w:val="22"/>
              </w:rPr>
              <w:t>9,426</w:t>
            </w:r>
          </w:p>
        </w:tc>
        <w:tc>
          <w:tcPr>
            <w:tcW w:w="2531" w:type="dxa"/>
            <w:vAlign w:val="bottom"/>
          </w:tcPr>
          <w:p w14:paraId="7787DBD0" w14:textId="5D27C0A2" w:rsidR="00A51CF9" w:rsidRPr="00C13906" w:rsidRDefault="00A51CF9" w:rsidP="009A4130">
            <w:pPr>
              <w:jc w:val="right"/>
              <w:rPr>
                <w:rFonts w:eastAsia="Times New Roman"/>
                <w:color w:val="404040" w:themeColor="text1" w:themeTint="BF"/>
              </w:rPr>
            </w:pPr>
            <w:r>
              <w:rPr>
                <w:rFonts w:cs="Arial"/>
                <w:sz w:val="22"/>
              </w:rPr>
              <w:t>4,556,445</w:t>
            </w:r>
          </w:p>
        </w:tc>
      </w:tr>
      <w:tr w:rsidR="00A51CF9" w:rsidRPr="00F477B1" w14:paraId="6B27FB1F" w14:textId="77777777" w:rsidTr="009A4130">
        <w:trPr>
          <w:trHeight w:val="300"/>
        </w:trPr>
        <w:tc>
          <w:tcPr>
            <w:tcW w:w="2850" w:type="dxa"/>
          </w:tcPr>
          <w:p w14:paraId="13E363AD" w14:textId="5915EC27" w:rsidR="00A51CF9" w:rsidRPr="00C13906" w:rsidRDefault="00A51CF9" w:rsidP="00A51CF9">
            <w:pPr>
              <w:rPr>
                <w:rFonts w:eastAsia="Times New Roman"/>
                <w:color w:val="404040" w:themeColor="text1" w:themeTint="BF"/>
              </w:rPr>
            </w:pPr>
            <w:r>
              <w:rPr>
                <w:rFonts w:cs="Arial"/>
                <w:sz w:val="22"/>
              </w:rPr>
              <w:t xml:space="preserve">Subiaco </w:t>
            </w:r>
          </w:p>
        </w:tc>
        <w:tc>
          <w:tcPr>
            <w:tcW w:w="2871" w:type="dxa"/>
            <w:vAlign w:val="bottom"/>
          </w:tcPr>
          <w:p w14:paraId="1573930E" w14:textId="39118430" w:rsidR="00A51CF9" w:rsidRPr="00C13906" w:rsidRDefault="00A51CF9" w:rsidP="00100305">
            <w:pPr>
              <w:jc w:val="right"/>
              <w:rPr>
                <w:rFonts w:eastAsia="Times New Roman"/>
                <w:color w:val="404040" w:themeColor="text1" w:themeTint="BF"/>
              </w:rPr>
            </w:pPr>
            <w:r>
              <w:rPr>
                <w:rFonts w:cs="Arial"/>
                <w:sz w:val="22"/>
              </w:rPr>
              <w:t>357,980</w:t>
            </w:r>
          </w:p>
        </w:tc>
        <w:tc>
          <w:tcPr>
            <w:tcW w:w="1951" w:type="dxa"/>
            <w:vAlign w:val="bottom"/>
          </w:tcPr>
          <w:p w14:paraId="0DDD4433" w14:textId="7008EE1E" w:rsidR="00A51CF9" w:rsidRPr="00C13906" w:rsidRDefault="00A51CF9" w:rsidP="00880675">
            <w:pPr>
              <w:jc w:val="right"/>
              <w:rPr>
                <w:rFonts w:eastAsia="Times New Roman"/>
                <w:color w:val="404040" w:themeColor="text1" w:themeTint="BF"/>
              </w:rPr>
            </w:pPr>
            <w:r>
              <w:rPr>
                <w:rFonts w:cs="Arial"/>
                <w:sz w:val="22"/>
              </w:rPr>
              <w:t>356,320</w:t>
            </w:r>
          </w:p>
        </w:tc>
        <w:tc>
          <w:tcPr>
            <w:tcW w:w="2363" w:type="dxa"/>
            <w:vAlign w:val="bottom"/>
          </w:tcPr>
          <w:p w14:paraId="7C8E1045" w14:textId="21A3D615" w:rsidR="00A51CF9" w:rsidRPr="00C13906" w:rsidRDefault="00A51CF9" w:rsidP="009A4130">
            <w:pPr>
              <w:jc w:val="right"/>
              <w:rPr>
                <w:rFonts w:eastAsia="Times New Roman"/>
                <w:color w:val="404040" w:themeColor="text1" w:themeTint="BF"/>
              </w:rPr>
            </w:pPr>
            <w:r>
              <w:rPr>
                <w:rFonts w:cs="Arial"/>
                <w:sz w:val="22"/>
              </w:rPr>
              <w:t>-0.46%</w:t>
            </w:r>
          </w:p>
        </w:tc>
        <w:tc>
          <w:tcPr>
            <w:tcW w:w="2112" w:type="dxa"/>
            <w:vAlign w:val="bottom"/>
          </w:tcPr>
          <w:p w14:paraId="71132CA9" w14:textId="2558ADBC" w:rsidR="00A51CF9" w:rsidRPr="00C13906" w:rsidRDefault="00A51CF9" w:rsidP="009A4130">
            <w:pPr>
              <w:jc w:val="right"/>
              <w:rPr>
                <w:rFonts w:eastAsia="Times New Roman"/>
                <w:color w:val="404040" w:themeColor="text1" w:themeTint="BF"/>
              </w:rPr>
            </w:pPr>
            <w:r>
              <w:rPr>
                <w:rFonts w:cs="Arial"/>
                <w:sz w:val="22"/>
              </w:rPr>
              <w:t>733</w:t>
            </w:r>
          </w:p>
        </w:tc>
        <w:tc>
          <w:tcPr>
            <w:tcW w:w="2531" w:type="dxa"/>
            <w:vAlign w:val="bottom"/>
          </w:tcPr>
          <w:p w14:paraId="07A54A81" w14:textId="560DD16C" w:rsidR="00A51CF9" w:rsidRPr="00C13906" w:rsidRDefault="00A51CF9" w:rsidP="009A4130">
            <w:pPr>
              <w:jc w:val="right"/>
              <w:rPr>
                <w:rFonts w:eastAsia="Times New Roman"/>
                <w:color w:val="404040" w:themeColor="text1" w:themeTint="BF"/>
              </w:rPr>
            </w:pPr>
            <w:r>
              <w:rPr>
                <w:rFonts w:cs="Arial"/>
                <w:sz w:val="22"/>
              </w:rPr>
              <w:t>357,053</w:t>
            </w:r>
          </w:p>
        </w:tc>
      </w:tr>
      <w:tr w:rsidR="00A51CF9" w:rsidRPr="00F477B1" w14:paraId="587DFB71" w14:textId="77777777" w:rsidTr="009A4130">
        <w:trPr>
          <w:trHeight w:val="300"/>
        </w:trPr>
        <w:tc>
          <w:tcPr>
            <w:tcW w:w="2850" w:type="dxa"/>
          </w:tcPr>
          <w:p w14:paraId="77D9C04E" w14:textId="6B280B0D" w:rsidR="00A51CF9" w:rsidRPr="00C13906" w:rsidRDefault="00A51CF9" w:rsidP="00A51CF9">
            <w:pPr>
              <w:rPr>
                <w:rFonts w:eastAsia="Times New Roman"/>
                <w:color w:val="404040" w:themeColor="text1" w:themeTint="BF"/>
              </w:rPr>
            </w:pPr>
            <w:r>
              <w:rPr>
                <w:rFonts w:cs="Arial"/>
                <w:sz w:val="22"/>
              </w:rPr>
              <w:t xml:space="preserve">Swan </w:t>
            </w:r>
          </w:p>
        </w:tc>
        <w:tc>
          <w:tcPr>
            <w:tcW w:w="2871" w:type="dxa"/>
            <w:vAlign w:val="bottom"/>
          </w:tcPr>
          <w:p w14:paraId="77B36DD6" w14:textId="7A3CE45C" w:rsidR="00A51CF9" w:rsidRPr="00C13906" w:rsidRDefault="00A51CF9" w:rsidP="00100305">
            <w:pPr>
              <w:jc w:val="right"/>
              <w:rPr>
                <w:rFonts w:eastAsia="Times New Roman"/>
                <w:color w:val="404040" w:themeColor="text1" w:themeTint="BF"/>
              </w:rPr>
            </w:pPr>
            <w:r>
              <w:rPr>
                <w:rFonts w:cs="Arial"/>
                <w:sz w:val="22"/>
              </w:rPr>
              <w:t>2,758,476</w:t>
            </w:r>
          </w:p>
        </w:tc>
        <w:tc>
          <w:tcPr>
            <w:tcW w:w="1951" w:type="dxa"/>
            <w:vAlign w:val="bottom"/>
          </w:tcPr>
          <w:p w14:paraId="3989B489" w14:textId="0D119A55" w:rsidR="00A51CF9" w:rsidRPr="00C13906" w:rsidRDefault="00A51CF9" w:rsidP="00880675">
            <w:pPr>
              <w:jc w:val="right"/>
              <w:rPr>
                <w:rFonts w:eastAsia="Times New Roman"/>
                <w:color w:val="404040" w:themeColor="text1" w:themeTint="BF"/>
              </w:rPr>
            </w:pPr>
            <w:r>
              <w:rPr>
                <w:rFonts w:cs="Arial"/>
                <w:sz w:val="22"/>
              </w:rPr>
              <w:t>2,902,981</w:t>
            </w:r>
          </w:p>
        </w:tc>
        <w:tc>
          <w:tcPr>
            <w:tcW w:w="2363" w:type="dxa"/>
            <w:vAlign w:val="bottom"/>
          </w:tcPr>
          <w:p w14:paraId="72DFC71B" w14:textId="775A5A8F" w:rsidR="00A51CF9" w:rsidRPr="00C13906" w:rsidRDefault="00A51CF9" w:rsidP="009A4130">
            <w:pPr>
              <w:jc w:val="right"/>
              <w:rPr>
                <w:rFonts w:eastAsia="Times New Roman"/>
                <w:color w:val="404040" w:themeColor="text1" w:themeTint="BF"/>
              </w:rPr>
            </w:pPr>
            <w:r>
              <w:rPr>
                <w:rFonts w:cs="Arial"/>
                <w:sz w:val="22"/>
              </w:rPr>
              <w:t>5.24%</w:t>
            </w:r>
          </w:p>
        </w:tc>
        <w:tc>
          <w:tcPr>
            <w:tcW w:w="2112" w:type="dxa"/>
            <w:vAlign w:val="bottom"/>
          </w:tcPr>
          <w:p w14:paraId="0DE640C3" w14:textId="60511C2E" w:rsidR="00A51CF9" w:rsidRPr="00C13906" w:rsidRDefault="00A51CF9" w:rsidP="009A4130">
            <w:pPr>
              <w:jc w:val="right"/>
              <w:rPr>
                <w:rFonts w:eastAsia="Times New Roman"/>
                <w:color w:val="404040" w:themeColor="text1" w:themeTint="BF"/>
              </w:rPr>
            </w:pPr>
            <w:r>
              <w:rPr>
                <w:rFonts w:cs="Arial"/>
                <w:sz w:val="22"/>
              </w:rPr>
              <w:t>5,649</w:t>
            </w:r>
          </w:p>
        </w:tc>
        <w:tc>
          <w:tcPr>
            <w:tcW w:w="2531" w:type="dxa"/>
            <w:vAlign w:val="bottom"/>
          </w:tcPr>
          <w:p w14:paraId="554F2652" w14:textId="22B2F0D9" w:rsidR="00A51CF9" w:rsidRPr="00C13906" w:rsidRDefault="00A51CF9" w:rsidP="009A4130">
            <w:pPr>
              <w:jc w:val="right"/>
              <w:rPr>
                <w:rFonts w:eastAsia="Times New Roman"/>
                <w:color w:val="404040" w:themeColor="text1" w:themeTint="BF"/>
              </w:rPr>
            </w:pPr>
            <w:r>
              <w:rPr>
                <w:rFonts w:cs="Arial"/>
                <w:sz w:val="22"/>
              </w:rPr>
              <w:t>2,908,630</w:t>
            </w:r>
          </w:p>
        </w:tc>
      </w:tr>
      <w:tr w:rsidR="00A51CF9" w:rsidRPr="00F477B1" w14:paraId="7C5B2B89" w14:textId="77777777" w:rsidTr="009A4130">
        <w:trPr>
          <w:trHeight w:val="300"/>
        </w:trPr>
        <w:tc>
          <w:tcPr>
            <w:tcW w:w="2850" w:type="dxa"/>
          </w:tcPr>
          <w:p w14:paraId="74240E37" w14:textId="45CE6A08" w:rsidR="00A51CF9" w:rsidRPr="00C13906" w:rsidRDefault="00A51CF9" w:rsidP="00A51CF9">
            <w:pPr>
              <w:rPr>
                <w:rFonts w:eastAsia="Times New Roman"/>
                <w:color w:val="404040" w:themeColor="text1" w:themeTint="BF"/>
              </w:rPr>
            </w:pPr>
            <w:r>
              <w:rPr>
                <w:rFonts w:cs="Arial"/>
                <w:sz w:val="22"/>
              </w:rPr>
              <w:t xml:space="preserve">Tammin </w:t>
            </w:r>
          </w:p>
        </w:tc>
        <w:tc>
          <w:tcPr>
            <w:tcW w:w="2871" w:type="dxa"/>
            <w:vAlign w:val="bottom"/>
          </w:tcPr>
          <w:p w14:paraId="264250F6" w14:textId="1AC68D66" w:rsidR="00A51CF9" w:rsidRPr="00C13906" w:rsidRDefault="00A51CF9" w:rsidP="00100305">
            <w:pPr>
              <w:jc w:val="right"/>
              <w:rPr>
                <w:rFonts w:eastAsia="Times New Roman"/>
                <w:color w:val="404040" w:themeColor="text1" w:themeTint="BF"/>
              </w:rPr>
            </w:pPr>
            <w:r>
              <w:rPr>
                <w:rFonts w:cs="Arial"/>
                <w:sz w:val="22"/>
              </w:rPr>
              <w:t>766,646</w:t>
            </w:r>
          </w:p>
        </w:tc>
        <w:tc>
          <w:tcPr>
            <w:tcW w:w="1951" w:type="dxa"/>
            <w:vAlign w:val="bottom"/>
          </w:tcPr>
          <w:p w14:paraId="5928C64E" w14:textId="4E2B4963" w:rsidR="00A51CF9" w:rsidRPr="00C13906" w:rsidRDefault="00A51CF9" w:rsidP="00880675">
            <w:pPr>
              <w:jc w:val="right"/>
              <w:rPr>
                <w:rFonts w:eastAsia="Times New Roman"/>
                <w:color w:val="404040" w:themeColor="text1" w:themeTint="BF"/>
              </w:rPr>
            </w:pPr>
            <w:r>
              <w:rPr>
                <w:rFonts w:cs="Arial"/>
                <w:sz w:val="22"/>
              </w:rPr>
              <w:t>757,446</w:t>
            </w:r>
          </w:p>
        </w:tc>
        <w:tc>
          <w:tcPr>
            <w:tcW w:w="2363" w:type="dxa"/>
            <w:vAlign w:val="bottom"/>
          </w:tcPr>
          <w:p w14:paraId="0C4C8F7B" w14:textId="6DAB31CE"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0291FCC" w14:textId="5BA299AE" w:rsidR="00A51CF9" w:rsidRPr="00C13906" w:rsidRDefault="00A51CF9" w:rsidP="009A4130">
            <w:pPr>
              <w:jc w:val="right"/>
              <w:rPr>
                <w:rFonts w:eastAsia="Times New Roman"/>
                <w:color w:val="404040" w:themeColor="text1" w:themeTint="BF"/>
              </w:rPr>
            </w:pPr>
            <w:r>
              <w:rPr>
                <w:rFonts w:cs="Arial"/>
                <w:sz w:val="22"/>
              </w:rPr>
              <w:t>1,570</w:t>
            </w:r>
          </w:p>
        </w:tc>
        <w:tc>
          <w:tcPr>
            <w:tcW w:w="2531" w:type="dxa"/>
            <w:vAlign w:val="bottom"/>
          </w:tcPr>
          <w:p w14:paraId="74B5C533" w14:textId="07EE8D25" w:rsidR="00A51CF9" w:rsidRPr="00C13906" w:rsidRDefault="00A51CF9" w:rsidP="009A4130">
            <w:pPr>
              <w:jc w:val="right"/>
              <w:rPr>
                <w:rFonts w:eastAsia="Times New Roman"/>
                <w:color w:val="404040" w:themeColor="text1" w:themeTint="BF"/>
              </w:rPr>
            </w:pPr>
            <w:r>
              <w:rPr>
                <w:rFonts w:cs="Arial"/>
                <w:sz w:val="22"/>
              </w:rPr>
              <w:t>759,016</w:t>
            </w:r>
          </w:p>
        </w:tc>
      </w:tr>
      <w:tr w:rsidR="00A51CF9" w:rsidRPr="00F477B1" w14:paraId="6D4010AB" w14:textId="77777777" w:rsidTr="009A4130">
        <w:trPr>
          <w:trHeight w:val="300"/>
        </w:trPr>
        <w:tc>
          <w:tcPr>
            <w:tcW w:w="2850" w:type="dxa"/>
          </w:tcPr>
          <w:p w14:paraId="50A22A45" w14:textId="65A96B41" w:rsidR="00A51CF9" w:rsidRPr="00C13906" w:rsidRDefault="00A51CF9" w:rsidP="00A51CF9">
            <w:pPr>
              <w:rPr>
                <w:rFonts w:eastAsia="Times New Roman"/>
                <w:color w:val="404040" w:themeColor="text1" w:themeTint="BF"/>
              </w:rPr>
            </w:pPr>
            <w:r>
              <w:rPr>
                <w:rFonts w:cs="Arial"/>
                <w:sz w:val="22"/>
              </w:rPr>
              <w:t xml:space="preserve">Three Springs </w:t>
            </w:r>
          </w:p>
        </w:tc>
        <w:tc>
          <w:tcPr>
            <w:tcW w:w="2871" w:type="dxa"/>
            <w:vAlign w:val="bottom"/>
          </w:tcPr>
          <w:p w14:paraId="783C6A83" w14:textId="2F8479E6" w:rsidR="00A51CF9" w:rsidRPr="00C13906" w:rsidRDefault="00A51CF9" w:rsidP="00100305">
            <w:pPr>
              <w:jc w:val="right"/>
              <w:rPr>
                <w:rFonts w:eastAsia="Times New Roman"/>
                <w:color w:val="404040" w:themeColor="text1" w:themeTint="BF"/>
              </w:rPr>
            </w:pPr>
            <w:r>
              <w:rPr>
                <w:rFonts w:cs="Arial"/>
                <w:sz w:val="22"/>
              </w:rPr>
              <w:t>567,744</w:t>
            </w:r>
          </w:p>
        </w:tc>
        <w:tc>
          <w:tcPr>
            <w:tcW w:w="1951" w:type="dxa"/>
            <w:vAlign w:val="bottom"/>
          </w:tcPr>
          <w:p w14:paraId="40CF0E70" w14:textId="08454BDE" w:rsidR="00A51CF9" w:rsidRPr="00C13906" w:rsidRDefault="00A51CF9" w:rsidP="00880675">
            <w:pPr>
              <w:jc w:val="right"/>
              <w:rPr>
                <w:rFonts w:eastAsia="Times New Roman"/>
                <w:color w:val="404040" w:themeColor="text1" w:themeTint="BF"/>
              </w:rPr>
            </w:pPr>
            <w:r>
              <w:rPr>
                <w:rFonts w:cs="Arial"/>
                <w:sz w:val="22"/>
              </w:rPr>
              <w:t>705,167</w:t>
            </w:r>
          </w:p>
        </w:tc>
        <w:tc>
          <w:tcPr>
            <w:tcW w:w="2363" w:type="dxa"/>
            <w:vAlign w:val="bottom"/>
          </w:tcPr>
          <w:p w14:paraId="6269B96D" w14:textId="657C38EC" w:rsidR="00A51CF9" w:rsidRPr="00C13906" w:rsidRDefault="00A51CF9" w:rsidP="009A4130">
            <w:pPr>
              <w:jc w:val="right"/>
              <w:rPr>
                <w:rFonts w:eastAsia="Times New Roman"/>
                <w:color w:val="404040" w:themeColor="text1" w:themeTint="BF"/>
              </w:rPr>
            </w:pPr>
            <w:r>
              <w:rPr>
                <w:rFonts w:cs="Arial"/>
                <w:sz w:val="22"/>
              </w:rPr>
              <w:t>24.21%</w:t>
            </w:r>
          </w:p>
        </w:tc>
        <w:tc>
          <w:tcPr>
            <w:tcW w:w="2112" w:type="dxa"/>
            <w:vAlign w:val="bottom"/>
          </w:tcPr>
          <w:p w14:paraId="0CFB632B" w14:textId="69A09531" w:rsidR="00A51CF9" w:rsidRPr="00C13906" w:rsidRDefault="00A51CF9" w:rsidP="009A4130">
            <w:pPr>
              <w:jc w:val="right"/>
              <w:rPr>
                <w:rFonts w:eastAsia="Times New Roman"/>
                <w:color w:val="404040" w:themeColor="text1" w:themeTint="BF"/>
              </w:rPr>
            </w:pPr>
            <w:r>
              <w:rPr>
                <w:rFonts w:cs="Arial"/>
                <w:sz w:val="22"/>
              </w:rPr>
              <w:t>1,163</w:t>
            </w:r>
          </w:p>
        </w:tc>
        <w:tc>
          <w:tcPr>
            <w:tcW w:w="2531" w:type="dxa"/>
            <w:vAlign w:val="bottom"/>
          </w:tcPr>
          <w:p w14:paraId="2318108F" w14:textId="50886260" w:rsidR="00A51CF9" w:rsidRPr="00C13906" w:rsidRDefault="00A51CF9" w:rsidP="009A4130">
            <w:pPr>
              <w:jc w:val="right"/>
              <w:rPr>
                <w:rFonts w:eastAsia="Times New Roman"/>
                <w:color w:val="404040" w:themeColor="text1" w:themeTint="BF"/>
              </w:rPr>
            </w:pPr>
            <w:r>
              <w:rPr>
                <w:rFonts w:cs="Arial"/>
                <w:sz w:val="22"/>
              </w:rPr>
              <w:t>706,330</w:t>
            </w:r>
          </w:p>
        </w:tc>
      </w:tr>
      <w:tr w:rsidR="00A51CF9" w:rsidRPr="00F477B1" w14:paraId="441E8E30" w14:textId="77777777" w:rsidTr="009A4130">
        <w:trPr>
          <w:trHeight w:val="300"/>
        </w:trPr>
        <w:tc>
          <w:tcPr>
            <w:tcW w:w="2850" w:type="dxa"/>
          </w:tcPr>
          <w:p w14:paraId="4DCC5E57" w14:textId="1B32D418" w:rsidR="00A51CF9" w:rsidRPr="00C13906" w:rsidRDefault="00A51CF9" w:rsidP="00A51CF9">
            <w:pPr>
              <w:rPr>
                <w:rFonts w:eastAsia="Times New Roman"/>
                <w:color w:val="404040" w:themeColor="text1" w:themeTint="BF"/>
              </w:rPr>
            </w:pPr>
            <w:r>
              <w:rPr>
                <w:rFonts w:cs="Arial"/>
                <w:sz w:val="22"/>
              </w:rPr>
              <w:t xml:space="preserve">Toodyay </w:t>
            </w:r>
          </w:p>
        </w:tc>
        <w:tc>
          <w:tcPr>
            <w:tcW w:w="2871" w:type="dxa"/>
            <w:vAlign w:val="bottom"/>
          </w:tcPr>
          <w:p w14:paraId="344C10F0" w14:textId="07FF60AF" w:rsidR="00A51CF9" w:rsidRPr="00C13906" w:rsidRDefault="00A51CF9" w:rsidP="00100305">
            <w:pPr>
              <w:jc w:val="right"/>
              <w:rPr>
                <w:rFonts w:eastAsia="Times New Roman"/>
                <w:color w:val="404040" w:themeColor="text1" w:themeTint="BF"/>
              </w:rPr>
            </w:pPr>
            <w:r>
              <w:rPr>
                <w:rFonts w:cs="Arial"/>
                <w:sz w:val="22"/>
              </w:rPr>
              <w:t>966,521</w:t>
            </w:r>
          </w:p>
        </w:tc>
        <w:tc>
          <w:tcPr>
            <w:tcW w:w="1951" w:type="dxa"/>
            <w:vAlign w:val="bottom"/>
          </w:tcPr>
          <w:p w14:paraId="65329F27" w14:textId="6B2CC362" w:rsidR="00A51CF9" w:rsidRPr="00C13906" w:rsidRDefault="00A51CF9" w:rsidP="00880675">
            <w:pPr>
              <w:jc w:val="right"/>
              <w:rPr>
                <w:rFonts w:eastAsia="Times New Roman"/>
                <w:color w:val="404040" w:themeColor="text1" w:themeTint="BF"/>
              </w:rPr>
            </w:pPr>
            <w:r>
              <w:rPr>
                <w:rFonts w:cs="Arial"/>
                <w:sz w:val="22"/>
              </w:rPr>
              <w:t>954,923</w:t>
            </w:r>
          </w:p>
        </w:tc>
        <w:tc>
          <w:tcPr>
            <w:tcW w:w="2363" w:type="dxa"/>
            <w:vAlign w:val="bottom"/>
          </w:tcPr>
          <w:p w14:paraId="62107E72" w14:textId="2F506E14"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2DCFCF1B" w14:textId="6284DA91" w:rsidR="00A51CF9" w:rsidRPr="00C13906" w:rsidRDefault="00A51CF9" w:rsidP="009A4130">
            <w:pPr>
              <w:jc w:val="right"/>
              <w:rPr>
                <w:rFonts w:eastAsia="Times New Roman"/>
                <w:color w:val="404040" w:themeColor="text1" w:themeTint="BF"/>
              </w:rPr>
            </w:pPr>
            <w:r>
              <w:rPr>
                <w:rFonts w:cs="Arial"/>
                <w:sz w:val="22"/>
              </w:rPr>
              <w:t>1,979</w:t>
            </w:r>
          </w:p>
        </w:tc>
        <w:tc>
          <w:tcPr>
            <w:tcW w:w="2531" w:type="dxa"/>
            <w:vAlign w:val="bottom"/>
          </w:tcPr>
          <w:p w14:paraId="184903AC" w14:textId="1DC1D49B" w:rsidR="00A51CF9" w:rsidRPr="00C13906" w:rsidRDefault="00A51CF9" w:rsidP="009A4130">
            <w:pPr>
              <w:jc w:val="right"/>
              <w:rPr>
                <w:rFonts w:eastAsia="Times New Roman"/>
                <w:color w:val="404040" w:themeColor="text1" w:themeTint="BF"/>
              </w:rPr>
            </w:pPr>
            <w:r>
              <w:rPr>
                <w:rFonts w:cs="Arial"/>
                <w:sz w:val="22"/>
              </w:rPr>
              <w:t>956,902</w:t>
            </w:r>
          </w:p>
        </w:tc>
      </w:tr>
      <w:tr w:rsidR="00A51CF9" w:rsidRPr="00F477B1" w14:paraId="66E9FD6E" w14:textId="77777777" w:rsidTr="009A4130">
        <w:trPr>
          <w:trHeight w:val="300"/>
        </w:trPr>
        <w:tc>
          <w:tcPr>
            <w:tcW w:w="2850" w:type="dxa"/>
          </w:tcPr>
          <w:p w14:paraId="6341A3D2" w14:textId="3005EF50" w:rsidR="00A51CF9" w:rsidRPr="00C13906" w:rsidRDefault="00A51CF9" w:rsidP="00A51CF9">
            <w:pPr>
              <w:rPr>
                <w:rFonts w:eastAsia="Times New Roman"/>
                <w:color w:val="404040" w:themeColor="text1" w:themeTint="BF"/>
              </w:rPr>
            </w:pPr>
            <w:r>
              <w:rPr>
                <w:rFonts w:cs="Arial"/>
                <w:sz w:val="22"/>
              </w:rPr>
              <w:t xml:space="preserve">Trayning </w:t>
            </w:r>
          </w:p>
        </w:tc>
        <w:tc>
          <w:tcPr>
            <w:tcW w:w="2871" w:type="dxa"/>
            <w:vAlign w:val="bottom"/>
          </w:tcPr>
          <w:p w14:paraId="6836AE11" w14:textId="6EBAA1F5" w:rsidR="00A51CF9" w:rsidRPr="00C13906" w:rsidRDefault="00A51CF9" w:rsidP="00100305">
            <w:pPr>
              <w:jc w:val="right"/>
              <w:rPr>
                <w:rFonts w:eastAsia="Times New Roman"/>
                <w:color w:val="404040" w:themeColor="text1" w:themeTint="BF"/>
              </w:rPr>
            </w:pPr>
            <w:r>
              <w:rPr>
                <w:rFonts w:cs="Arial"/>
                <w:sz w:val="22"/>
              </w:rPr>
              <w:t>1,093,135</w:t>
            </w:r>
          </w:p>
        </w:tc>
        <w:tc>
          <w:tcPr>
            <w:tcW w:w="1951" w:type="dxa"/>
            <w:vAlign w:val="bottom"/>
          </w:tcPr>
          <w:p w14:paraId="14C0A8E8" w14:textId="08E4224D" w:rsidR="00A51CF9" w:rsidRPr="00C13906" w:rsidRDefault="00A51CF9" w:rsidP="00880675">
            <w:pPr>
              <w:jc w:val="right"/>
              <w:rPr>
                <w:rFonts w:eastAsia="Times New Roman"/>
                <w:color w:val="404040" w:themeColor="text1" w:themeTint="BF"/>
              </w:rPr>
            </w:pPr>
            <w:r>
              <w:rPr>
                <w:rFonts w:cs="Arial"/>
                <w:sz w:val="22"/>
              </w:rPr>
              <w:t>1,121,737</w:t>
            </w:r>
          </w:p>
        </w:tc>
        <w:tc>
          <w:tcPr>
            <w:tcW w:w="2363" w:type="dxa"/>
            <w:vAlign w:val="bottom"/>
          </w:tcPr>
          <w:p w14:paraId="3E1C80E2" w14:textId="3304A5D6" w:rsidR="00A51CF9" w:rsidRPr="00C13906" w:rsidRDefault="00A51CF9" w:rsidP="009A4130">
            <w:pPr>
              <w:jc w:val="right"/>
              <w:rPr>
                <w:rFonts w:eastAsia="Times New Roman"/>
                <w:color w:val="404040" w:themeColor="text1" w:themeTint="BF"/>
              </w:rPr>
            </w:pPr>
            <w:r>
              <w:rPr>
                <w:rFonts w:cs="Arial"/>
                <w:sz w:val="22"/>
              </w:rPr>
              <w:t>2.62%</w:t>
            </w:r>
          </w:p>
        </w:tc>
        <w:tc>
          <w:tcPr>
            <w:tcW w:w="2112" w:type="dxa"/>
            <w:vAlign w:val="bottom"/>
          </w:tcPr>
          <w:p w14:paraId="66892535" w14:textId="545ACF9E" w:rsidR="00A51CF9" w:rsidRPr="00C13906" w:rsidRDefault="00A51CF9" w:rsidP="009A4130">
            <w:pPr>
              <w:jc w:val="right"/>
              <w:rPr>
                <w:rFonts w:eastAsia="Times New Roman"/>
                <w:color w:val="404040" w:themeColor="text1" w:themeTint="BF"/>
              </w:rPr>
            </w:pPr>
            <w:r>
              <w:rPr>
                <w:rFonts w:cs="Arial"/>
                <w:sz w:val="22"/>
              </w:rPr>
              <w:t>2,239</w:t>
            </w:r>
          </w:p>
        </w:tc>
        <w:tc>
          <w:tcPr>
            <w:tcW w:w="2531" w:type="dxa"/>
            <w:vAlign w:val="bottom"/>
          </w:tcPr>
          <w:p w14:paraId="36654A8E" w14:textId="3ADBC82D" w:rsidR="00A51CF9" w:rsidRPr="00C13906" w:rsidRDefault="00A51CF9" w:rsidP="009A4130">
            <w:pPr>
              <w:jc w:val="right"/>
              <w:rPr>
                <w:rFonts w:eastAsia="Times New Roman"/>
                <w:color w:val="404040" w:themeColor="text1" w:themeTint="BF"/>
              </w:rPr>
            </w:pPr>
            <w:r>
              <w:rPr>
                <w:rFonts w:cs="Arial"/>
                <w:sz w:val="22"/>
              </w:rPr>
              <w:t>1,123,976</w:t>
            </w:r>
          </w:p>
        </w:tc>
      </w:tr>
      <w:tr w:rsidR="00A51CF9" w:rsidRPr="00F477B1" w14:paraId="38CB0E80" w14:textId="77777777" w:rsidTr="009A4130">
        <w:trPr>
          <w:trHeight w:val="300"/>
        </w:trPr>
        <w:tc>
          <w:tcPr>
            <w:tcW w:w="2850" w:type="dxa"/>
          </w:tcPr>
          <w:p w14:paraId="39AC489E" w14:textId="1C9B2FC8" w:rsidR="00A51CF9" w:rsidRPr="00C13906" w:rsidRDefault="00A51CF9" w:rsidP="00A51CF9">
            <w:pPr>
              <w:rPr>
                <w:rFonts w:eastAsia="Times New Roman"/>
                <w:color w:val="404040" w:themeColor="text1" w:themeTint="BF"/>
              </w:rPr>
            </w:pPr>
            <w:r>
              <w:rPr>
                <w:rFonts w:cs="Arial"/>
                <w:sz w:val="22"/>
              </w:rPr>
              <w:t xml:space="preserve">Upper Gascoyne </w:t>
            </w:r>
          </w:p>
        </w:tc>
        <w:tc>
          <w:tcPr>
            <w:tcW w:w="2871" w:type="dxa"/>
            <w:vAlign w:val="bottom"/>
          </w:tcPr>
          <w:p w14:paraId="216A9F34" w14:textId="0884BF6F" w:rsidR="00A51CF9" w:rsidRPr="00C13906" w:rsidRDefault="00A51CF9" w:rsidP="00100305">
            <w:pPr>
              <w:jc w:val="right"/>
              <w:rPr>
                <w:rFonts w:eastAsia="Times New Roman"/>
                <w:color w:val="404040" w:themeColor="text1" w:themeTint="BF"/>
              </w:rPr>
            </w:pPr>
            <w:r>
              <w:rPr>
                <w:rFonts w:cs="Arial"/>
                <w:sz w:val="22"/>
              </w:rPr>
              <w:t>2,764,465</w:t>
            </w:r>
          </w:p>
        </w:tc>
        <w:tc>
          <w:tcPr>
            <w:tcW w:w="1951" w:type="dxa"/>
            <w:vAlign w:val="bottom"/>
          </w:tcPr>
          <w:p w14:paraId="126A6483" w14:textId="67B0CC81" w:rsidR="00A51CF9" w:rsidRPr="00C13906" w:rsidRDefault="00A51CF9" w:rsidP="00880675">
            <w:pPr>
              <w:jc w:val="right"/>
              <w:rPr>
                <w:rFonts w:eastAsia="Times New Roman"/>
                <w:color w:val="404040" w:themeColor="text1" w:themeTint="BF"/>
              </w:rPr>
            </w:pPr>
            <w:r>
              <w:rPr>
                <w:rFonts w:cs="Arial"/>
                <w:sz w:val="22"/>
              </w:rPr>
              <w:t>2,798,868</w:t>
            </w:r>
          </w:p>
        </w:tc>
        <w:tc>
          <w:tcPr>
            <w:tcW w:w="2363" w:type="dxa"/>
            <w:vAlign w:val="bottom"/>
          </w:tcPr>
          <w:p w14:paraId="169EA82B" w14:textId="2EB80BC8" w:rsidR="00A51CF9" w:rsidRPr="00C13906" w:rsidRDefault="00A51CF9" w:rsidP="009A4130">
            <w:pPr>
              <w:jc w:val="right"/>
              <w:rPr>
                <w:rFonts w:eastAsia="Times New Roman"/>
                <w:color w:val="404040" w:themeColor="text1" w:themeTint="BF"/>
              </w:rPr>
            </w:pPr>
            <w:r>
              <w:rPr>
                <w:rFonts w:cs="Arial"/>
                <w:sz w:val="22"/>
              </w:rPr>
              <w:t>1.24%</w:t>
            </w:r>
          </w:p>
        </w:tc>
        <w:tc>
          <w:tcPr>
            <w:tcW w:w="2112" w:type="dxa"/>
            <w:vAlign w:val="bottom"/>
          </w:tcPr>
          <w:p w14:paraId="5FA64466" w14:textId="65A8B3D2" w:rsidR="00A51CF9" w:rsidRPr="00C13906" w:rsidRDefault="00A51CF9" w:rsidP="009A4130">
            <w:pPr>
              <w:jc w:val="right"/>
              <w:rPr>
                <w:rFonts w:eastAsia="Times New Roman"/>
                <w:color w:val="404040" w:themeColor="text1" w:themeTint="BF"/>
              </w:rPr>
            </w:pPr>
            <w:r>
              <w:rPr>
                <w:rFonts w:cs="Arial"/>
                <w:sz w:val="22"/>
              </w:rPr>
              <w:t>5,661</w:t>
            </w:r>
          </w:p>
        </w:tc>
        <w:tc>
          <w:tcPr>
            <w:tcW w:w="2531" w:type="dxa"/>
            <w:vAlign w:val="bottom"/>
          </w:tcPr>
          <w:p w14:paraId="089AE18A" w14:textId="14077A06" w:rsidR="00A51CF9" w:rsidRPr="00C13906" w:rsidRDefault="00A51CF9" w:rsidP="009A4130">
            <w:pPr>
              <w:jc w:val="right"/>
              <w:rPr>
                <w:rFonts w:eastAsia="Times New Roman"/>
                <w:color w:val="404040" w:themeColor="text1" w:themeTint="BF"/>
              </w:rPr>
            </w:pPr>
            <w:r>
              <w:rPr>
                <w:rFonts w:cs="Arial"/>
                <w:sz w:val="22"/>
              </w:rPr>
              <w:t>2,804,529</w:t>
            </w:r>
          </w:p>
        </w:tc>
      </w:tr>
      <w:tr w:rsidR="00A51CF9" w:rsidRPr="00F477B1" w14:paraId="70E199BC" w14:textId="77777777" w:rsidTr="009A4130">
        <w:trPr>
          <w:trHeight w:val="300"/>
        </w:trPr>
        <w:tc>
          <w:tcPr>
            <w:tcW w:w="2850" w:type="dxa"/>
          </w:tcPr>
          <w:p w14:paraId="60F81426" w14:textId="7DE0FFE2" w:rsidR="00A51CF9" w:rsidRPr="00C13906" w:rsidRDefault="00A51CF9" w:rsidP="00A51CF9">
            <w:pPr>
              <w:rPr>
                <w:rFonts w:eastAsia="Times New Roman"/>
                <w:color w:val="404040" w:themeColor="text1" w:themeTint="BF"/>
              </w:rPr>
            </w:pPr>
            <w:r>
              <w:rPr>
                <w:rFonts w:cs="Arial"/>
                <w:sz w:val="22"/>
              </w:rPr>
              <w:t xml:space="preserve">Victoria Park </w:t>
            </w:r>
          </w:p>
        </w:tc>
        <w:tc>
          <w:tcPr>
            <w:tcW w:w="2871" w:type="dxa"/>
            <w:vAlign w:val="bottom"/>
          </w:tcPr>
          <w:p w14:paraId="2829D2DE" w14:textId="3BC57AC9" w:rsidR="00A51CF9" w:rsidRPr="00C13906" w:rsidRDefault="00A51CF9" w:rsidP="00100305">
            <w:pPr>
              <w:jc w:val="right"/>
              <w:rPr>
                <w:rFonts w:eastAsia="Times New Roman"/>
                <w:color w:val="404040" w:themeColor="text1" w:themeTint="BF"/>
              </w:rPr>
            </w:pPr>
            <w:r>
              <w:rPr>
                <w:rFonts w:cs="Arial"/>
                <w:sz w:val="22"/>
              </w:rPr>
              <w:t>777,868</w:t>
            </w:r>
          </w:p>
        </w:tc>
        <w:tc>
          <w:tcPr>
            <w:tcW w:w="1951" w:type="dxa"/>
            <w:vAlign w:val="bottom"/>
          </w:tcPr>
          <w:p w14:paraId="678B590D" w14:textId="22044A43" w:rsidR="00A51CF9" w:rsidRPr="00C13906" w:rsidRDefault="00A51CF9" w:rsidP="00880675">
            <w:pPr>
              <w:jc w:val="right"/>
              <w:rPr>
                <w:rFonts w:eastAsia="Times New Roman"/>
                <w:color w:val="404040" w:themeColor="text1" w:themeTint="BF"/>
              </w:rPr>
            </w:pPr>
            <w:r>
              <w:rPr>
                <w:rFonts w:cs="Arial"/>
                <w:sz w:val="22"/>
              </w:rPr>
              <w:t>758,405</w:t>
            </w:r>
          </w:p>
        </w:tc>
        <w:tc>
          <w:tcPr>
            <w:tcW w:w="2363" w:type="dxa"/>
            <w:vAlign w:val="bottom"/>
          </w:tcPr>
          <w:p w14:paraId="67E42FB9" w14:textId="19A1ACA2" w:rsidR="00A51CF9" w:rsidRPr="00C13906" w:rsidRDefault="00A51CF9" w:rsidP="009A4130">
            <w:pPr>
              <w:jc w:val="right"/>
              <w:rPr>
                <w:rFonts w:eastAsia="Times New Roman"/>
                <w:color w:val="404040" w:themeColor="text1" w:themeTint="BF"/>
              </w:rPr>
            </w:pPr>
            <w:r>
              <w:rPr>
                <w:rFonts w:cs="Arial"/>
                <w:sz w:val="22"/>
              </w:rPr>
              <w:t>-2.50%</w:t>
            </w:r>
          </w:p>
        </w:tc>
        <w:tc>
          <w:tcPr>
            <w:tcW w:w="2112" w:type="dxa"/>
            <w:vAlign w:val="bottom"/>
          </w:tcPr>
          <w:p w14:paraId="3807AA8B" w14:textId="6A68707B" w:rsidR="00A51CF9" w:rsidRPr="00C13906" w:rsidRDefault="00A51CF9" w:rsidP="009A4130">
            <w:pPr>
              <w:jc w:val="right"/>
              <w:rPr>
                <w:rFonts w:eastAsia="Times New Roman"/>
                <w:color w:val="404040" w:themeColor="text1" w:themeTint="BF"/>
              </w:rPr>
            </w:pPr>
            <w:r>
              <w:rPr>
                <w:rFonts w:cs="Arial"/>
                <w:sz w:val="22"/>
              </w:rPr>
              <w:t>1,593</w:t>
            </w:r>
          </w:p>
        </w:tc>
        <w:tc>
          <w:tcPr>
            <w:tcW w:w="2531" w:type="dxa"/>
            <w:vAlign w:val="bottom"/>
          </w:tcPr>
          <w:p w14:paraId="19266446" w14:textId="43B01046" w:rsidR="00A51CF9" w:rsidRPr="00C13906" w:rsidRDefault="00A51CF9" w:rsidP="009A4130">
            <w:pPr>
              <w:jc w:val="right"/>
              <w:rPr>
                <w:rFonts w:eastAsia="Times New Roman"/>
                <w:color w:val="404040" w:themeColor="text1" w:themeTint="BF"/>
              </w:rPr>
            </w:pPr>
            <w:r>
              <w:rPr>
                <w:rFonts w:cs="Arial"/>
                <w:sz w:val="22"/>
              </w:rPr>
              <w:t>759,998</w:t>
            </w:r>
          </w:p>
        </w:tc>
      </w:tr>
      <w:tr w:rsidR="00A51CF9" w:rsidRPr="00F477B1" w14:paraId="5379750F" w14:textId="77777777" w:rsidTr="009A4130">
        <w:trPr>
          <w:trHeight w:val="300"/>
        </w:trPr>
        <w:tc>
          <w:tcPr>
            <w:tcW w:w="2850" w:type="dxa"/>
          </w:tcPr>
          <w:p w14:paraId="19D3A601" w14:textId="546D355B" w:rsidR="00A51CF9" w:rsidRPr="00C13906" w:rsidRDefault="00A51CF9" w:rsidP="00A51CF9">
            <w:pPr>
              <w:rPr>
                <w:rFonts w:eastAsia="Times New Roman"/>
                <w:color w:val="404040" w:themeColor="text1" w:themeTint="BF"/>
              </w:rPr>
            </w:pPr>
            <w:r>
              <w:rPr>
                <w:rFonts w:cs="Arial"/>
                <w:sz w:val="22"/>
              </w:rPr>
              <w:t xml:space="preserve">Victoria Plains </w:t>
            </w:r>
          </w:p>
        </w:tc>
        <w:tc>
          <w:tcPr>
            <w:tcW w:w="2871" w:type="dxa"/>
            <w:vAlign w:val="bottom"/>
          </w:tcPr>
          <w:p w14:paraId="67942CA2" w14:textId="7CA4BB6C" w:rsidR="00A51CF9" w:rsidRPr="00C13906" w:rsidRDefault="00A51CF9" w:rsidP="00100305">
            <w:pPr>
              <w:jc w:val="right"/>
              <w:rPr>
                <w:rFonts w:eastAsia="Times New Roman"/>
                <w:color w:val="404040" w:themeColor="text1" w:themeTint="BF"/>
              </w:rPr>
            </w:pPr>
            <w:r>
              <w:rPr>
                <w:rFonts w:cs="Arial"/>
                <w:sz w:val="22"/>
              </w:rPr>
              <w:t>487,515</w:t>
            </w:r>
          </w:p>
        </w:tc>
        <w:tc>
          <w:tcPr>
            <w:tcW w:w="1951" w:type="dxa"/>
            <w:vAlign w:val="bottom"/>
          </w:tcPr>
          <w:p w14:paraId="3A812C80" w14:textId="56B7167E" w:rsidR="00A51CF9" w:rsidRPr="00C13906" w:rsidRDefault="00A51CF9" w:rsidP="00880675">
            <w:pPr>
              <w:jc w:val="right"/>
              <w:rPr>
                <w:rFonts w:eastAsia="Times New Roman"/>
                <w:color w:val="404040" w:themeColor="text1" w:themeTint="BF"/>
              </w:rPr>
            </w:pPr>
            <w:r>
              <w:rPr>
                <w:rFonts w:cs="Arial"/>
                <w:sz w:val="22"/>
              </w:rPr>
              <w:t>553,773</w:t>
            </w:r>
          </w:p>
        </w:tc>
        <w:tc>
          <w:tcPr>
            <w:tcW w:w="2363" w:type="dxa"/>
            <w:vAlign w:val="bottom"/>
          </w:tcPr>
          <w:p w14:paraId="089508B0" w14:textId="48E6CE25" w:rsidR="00A51CF9" w:rsidRPr="00C13906" w:rsidRDefault="00A51CF9" w:rsidP="009A4130">
            <w:pPr>
              <w:jc w:val="right"/>
              <w:rPr>
                <w:rFonts w:eastAsia="Times New Roman"/>
                <w:color w:val="404040" w:themeColor="text1" w:themeTint="BF"/>
              </w:rPr>
            </w:pPr>
            <w:r>
              <w:rPr>
                <w:rFonts w:cs="Arial"/>
                <w:sz w:val="22"/>
              </w:rPr>
              <w:t>13.59%</w:t>
            </w:r>
          </w:p>
        </w:tc>
        <w:tc>
          <w:tcPr>
            <w:tcW w:w="2112" w:type="dxa"/>
            <w:vAlign w:val="bottom"/>
          </w:tcPr>
          <w:p w14:paraId="587B07C6" w14:textId="597F2A45" w:rsidR="00A51CF9" w:rsidRPr="00C13906" w:rsidRDefault="00A51CF9" w:rsidP="009A4130">
            <w:pPr>
              <w:jc w:val="right"/>
              <w:rPr>
                <w:rFonts w:eastAsia="Times New Roman"/>
                <w:color w:val="404040" w:themeColor="text1" w:themeTint="BF"/>
              </w:rPr>
            </w:pPr>
            <w:r>
              <w:rPr>
                <w:rFonts w:cs="Arial"/>
                <w:sz w:val="22"/>
              </w:rPr>
              <w:t>998</w:t>
            </w:r>
          </w:p>
        </w:tc>
        <w:tc>
          <w:tcPr>
            <w:tcW w:w="2531" w:type="dxa"/>
            <w:vAlign w:val="bottom"/>
          </w:tcPr>
          <w:p w14:paraId="02E62DD8" w14:textId="7E85882E" w:rsidR="00A51CF9" w:rsidRPr="00C13906" w:rsidRDefault="00A51CF9" w:rsidP="009A4130">
            <w:pPr>
              <w:jc w:val="right"/>
              <w:rPr>
                <w:rFonts w:eastAsia="Times New Roman"/>
                <w:color w:val="404040" w:themeColor="text1" w:themeTint="BF"/>
              </w:rPr>
            </w:pPr>
            <w:r>
              <w:rPr>
                <w:rFonts w:cs="Arial"/>
                <w:sz w:val="22"/>
              </w:rPr>
              <w:t>554,771</w:t>
            </w:r>
          </w:p>
        </w:tc>
      </w:tr>
      <w:tr w:rsidR="00A51CF9" w:rsidRPr="00F477B1" w14:paraId="546DE586" w14:textId="77777777" w:rsidTr="009A4130">
        <w:trPr>
          <w:trHeight w:val="300"/>
        </w:trPr>
        <w:tc>
          <w:tcPr>
            <w:tcW w:w="2850" w:type="dxa"/>
          </w:tcPr>
          <w:p w14:paraId="758CA620" w14:textId="63C65B39" w:rsidR="00A51CF9" w:rsidRPr="00C13906" w:rsidRDefault="00A51CF9" w:rsidP="00A51CF9">
            <w:pPr>
              <w:rPr>
                <w:rFonts w:eastAsia="Times New Roman"/>
                <w:color w:val="404040" w:themeColor="text1" w:themeTint="BF"/>
              </w:rPr>
            </w:pPr>
            <w:r>
              <w:rPr>
                <w:rFonts w:cs="Arial"/>
                <w:sz w:val="22"/>
              </w:rPr>
              <w:t xml:space="preserve">Vincent </w:t>
            </w:r>
          </w:p>
        </w:tc>
        <w:tc>
          <w:tcPr>
            <w:tcW w:w="2871" w:type="dxa"/>
            <w:vAlign w:val="bottom"/>
          </w:tcPr>
          <w:p w14:paraId="2FCE1D20" w14:textId="4BA68621" w:rsidR="00A51CF9" w:rsidRPr="00C13906" w:rsidRDefault="00A51CF9" w:rsidP="00100305">
            <w:pPr>
              <w:jc w:val="right"/>
              <w:rPr>
                <w:rFonts w:eastAsia="Times New Roman"/>
                <w:color w:val="404040" w:themeColor="text1" w:themeTint="BF"/>
              </w:rPr>
            </w:pPr>
            <w:r>
              <w:rPr>
                <w:rFonts w:cs="Arial"/>
                <w:sz w:val="22"/>
              </w:rPr>
              <w:t>764,122</w:t>
            </w:r>
          </w:p>
        </w:tc>
        <w:tc>
          <w:tcPr>
            <w:tcW w:w="1951" w:type="dxa"/>
            <w:vAlign w:val="bottom"/>
          </w:tcPr>
          <w:p w14:paraId="11402613" w14:textId="647E36AE" w:rsidR="00A51CF9" w:rsidRPr="00C13906" w:rsidRDefault="00A51CF9" w:rsidP="00880675">
            <w:pPr>
              <w:jc w:val="right"/>
              <w:rPr>
                <w:rFonts w:eastAsia="Times New Roman"/>
                <w:color w:val="404040" w:themeColor="text1" w:themeTint="BF"/>
              </w:rPr>
            </w:pPr>
            <w:r>
              <w:rPr>
                <w:rFonts w:cs="Arial"/>
                <w:sz w:val="22"/>
              </w:rPr>
              <w:t>737,693</w:t>
            </w:r>
          </w:p>
        </w:tc>
        <w:tc>
          <w:tcPr>
            <w:tcW w:w="2363" w:type="dxa"/>
            <w:vAlign w:val="bottom"/>
          </w:tcPr>
          <w:p w14:paraId="65016B63" w14:textId="59048F9F" w:rsidR="00A51CF9" w:rsidRPr="00C13906" w:rsidRDefault="00A51CF9" w:rsidP="009A4130">
            <w:pPr>
              <w:jc w:val="right"/>
              <w:rPr>
                <w:rFonts w:eastAsia="Times New Roman"/>
                <w:color w:val="404040" w:themeColor="text1" w:themeTint="BF"/>
              </w:rPr>
            </w:pPr>
            <w:r>
              <w:rPr>
                <w:rFonts w:cs="Arial"/>
                <w:sz w:val="22"/>
              </w:rPr>
              <w:t>-3.46%</w:t>
            </w:r>
          </w:p>
        </w:tc>
        <w:tc>
          <w:tcPr>
            <w:tcW w:w="2112" w:type="dxa"/>
            <w:vAlign w:val="bottom"/>
          </w:tcPr>
          <w:p w14:paraId="02818F8F" w14:textId="1F069B82" w:rsidR="00A51CF9" w:rsidRPr="00C13906" w:rsidRDefault="00A51CF9" w:rsidP="009A4130">
            <w:pPr>
              <w:jc w:val="right"/>
              <w:rPr>
                <w:rFonts w:eastAsia="Times New Roman"/>
                <w:color w:val="404040" w:themeColor="text1" w:themeTint="BF"/>
              </w:rPr>
            </w:pPr>
            <w:r>
              <w:rPr>
                <w:rFonts w:cs="Arial"/>
                <w:sz w:val="22"/>
              </w:rPr>
              <w:t>1,565</w:t>
            </w:r>
          </w:p>
        </w:tc>
        <w:tc>
          <w:tcPr>
            <w:tcW w:w="2531" w:type="dxa"/>
            <w:vAlign w:val="bottom"/>
          </w:tcPr>
          <w:p w14:paraId="3F6D0537" w14:textId="5B888E69" w:rsidR="00A51CF9" w:rsidRPr="00C13906" w:rsidRDefault="00A51CF9" w:rsidP="009A4130">
            <w:pPr>
              <w:jc w:val="right"/>
              <w:rPr>
                <w:rFonts w:eastAsia="Times New Roman"/>
                <w:color w:val="404040" w:themeColor="text1" w:themeTint="BF"/>
              </w:rPr>
            </w:pPr>
            <w:r>
              <w:rPr>
                <w:rFonts w:cs="Arial"/>
                <w:sz w:val="22"/>
              </w:rPr>
              <w:t>739,258</w:t>
            </w:r>
          </w:p>
        </w:tc>
      </w:tr>
      <w:tr w:rsidR="00A51CF9" w:rsidRPr="00F477B1" w14:paraId="6FFDCB6E" w14:textId="77777777" w:rsidTr="009A4130">
        <w:trPr>
          <w:trHeight w:val="300"/>
        </w:trPr>
        <w:tc>
          <w:tcPr>
            <w:tcW w:w="2850" w:type="dxa"/>
          </w:tcPr>
          <w:p w14:paraId="170B2EA8" w14:textId="20CC373A" w:rsidR="00A51CF9" w:rsidRPr="00C13906" w:rsidRDefault="00A51CF9" w:rsidP="00A51CF9">
            <w:pPr>
              <w:rPr>
                <w:rFonts w:eastAsia="Times New Roman"/>
                <w:color w:val="404040" w:themeColor="text1" w:themeTint="BF"/>
              </w:rPr>
            </w:pPr>
            <w:r>
              <w:rPr>
                <w:rFonts w:cs="Arial"/>
                <w:sz w:val="22"/>
              </w:rPr>
              <w:t xml:space="preserve">Wagin </w:t>
            </w:r>
          </w:p>
        </w:tc>
        <w:tc>
          <w:tcPr>
            <w:tcW w:w="2871" w:type="dxa"/>
            <w:vAlign w:val="bottom"/>
          </w:tcPr>
          <w:p w14:paraId="2309A8DE" w14:textId="556F60D2" w:rsidR="00A51CF9" w:rsidRPr="00C13906" w:rsidRDefault="00A51CF9" w:rsidP="00100305">
            <w:pPr>
              <w:jc w:val="right"/>
              <w:rPr>
                <w:rFonts w:eastAsia="Times New Roman"/>
                <w:color w:val="404040" w:themeColor="text1" w:themeTint="BF"/>
              </w:rPr>
            </w:pPr>
            <w:r>
              <w:rPr>
                <w:rFonts w:cs="Arial"/>
                <w:sz w:val="22"/>
              </w:rPr>
              <w:t>919,742</w:t>
            </w:r>
          </w:p>
        </w:tc>
        <w:tc>
          <w:tcPr>
            <w:tcW w:w="1951" w:type="dxa"/>
            <w:vAlign w:val="bottom"/>
          </w:tcPr>
          <w:p w14:paraId="44A00B37" w14:textId="2CE22D56" w:rsidR="00A51CF9" w:rsidRPr="00C13906" w:rsidRDefault="00A51CF9" w:rsidP="00880675">
            <w:pPr>
              <w:jc w:val="right"/>
              <w:rPr>
                <w:rFonts w:eastAsia="Times New Roman"/>
                <w:color w:val="404040" w:themeColor="text1" w:themeTint="BF"/>
              </w:rPr>
            </w:pPr>
            <w:r>
              <w:rPr>
                <w:rFonts w:cs="Arial"/>
                <w:sz w:val="22"/>
              </w:rPr>
              <w:t>908,705</w:t>
            </w:r>
          </w:p>
        </w:tc>
        <w:tc>
          <w:tcPr>
            <w:tcW w:w="2363" w:type="dxa"/>
            <w:vAlign w:val="bottom"/>
          </w:tcPr>
          <w:p w14:paraId="4ADB0A28" w14:textId="7BF1F5EF"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50217DD1" w14:textId="0C74CCC9" w:rsidR="00A51CF9" w:rsidRPr="00C13906" w:rsidRDefault="00A51CF9" w:rsidP="009A4130">
            <w:pPr>
              <w:jc w:val="right"/>
              <w:rPr>
                <w:rFonts w:eastAsia="Times New Roman"/>
                <w:color w:val="404040" w:themeColor="text1" w:themeTint="BF"/>
              </w:rPr>
            </w:pPr>
            <w:r>
              <w:rPr>
                <w:rFonts w:cs="Arial"/>
                <w:sz w:val="22"/>
              </w:rPr>
              <w:t>1,883</w:t>
            </w:r>
          </w:p>
        </w:tc>
        <w:tc>
          <w:tcPr>
            <w:tcW w:w="2531" w:type="dxa"/>
            <w:vAlign w:val="bottom"/>
          </w:tcPr>
          <w:p w14:paraId="2FE49A3C" w14:textId="77E0F157" w:rsidR="00A51CF9" w:rsidRPr="00C13906" w:rsidRDefault="00A51CF9" w:rsidP="009A4130">
            <w:pPr>
              <w:jc w:val="right"/>
              <w:rPr>
                <w:rFonts w:eastAsia="Times New Roman"/>
                <w:color w:val="404040" w:themeColor="text1" w:themeTint="BF"/>
              </w:rPr>
            </w:pPr>
            <w:r>
              <w:rPr>
                <w:rFonts w:cs="Arial"/>
                <w:sz w:val="22"/>
              </w:rPr>
              <w:t>910,588</w:t>
            </w:r>
          </w:p>
        </w:tc>
      </w:tr>
      <w:tr w:rsidR="00A51CF9" w:rsidRPr="00F477B1" w14:paraId="44F04BC4" w14:textId="77777777" w:rsidTr="009A4130">
        <w:trPr>
          <w:trHeight w:val="300"/>
        </w:trPr>
        <w:tc>
          <w:tcPr>
            <w:tcW w:w="2850" w:type="dxa"/>
          </w:tcPr>
          <w:p w14:paraId="767240C8" w14:textId="0B978AE6" w:rsidR="00A51CF9" w:rsidRPr="00C13906" w:rsidRDefault="00A51CF9" w:rsidP="00A51CF9">
            <w:pPr>
              <w:rPr>
                <w:rFonts w:eastAsia="Times New Roman"/>
                <w:color w:val="404040" w:themeColor="text1" w:themeTint="BF"/>
              </w:rPr>
            </w:pPr>
            <w:r>
              <w:rPr>
                <w:rFonts w:cs="Arial"/>
                <w:sz w:val="22"/>
              </w:rPr>
              <w:t xml:space="preserve">Wandering </w:t>
            </w:r>
          </w:p>
        </w:tc>
        <w:tc>
          <w:tcPr>
            <w:tcW w:w="2871" w:type="dxa"/>
            <w:vAlign w:val="bottom"/>
          </w:tcPr>
          <w:p w14:paraId="182C2262" w14:textId="4FB8496F" w:rsidR="00A51CF9" w:rsidRPr="00C13906" w:rsidRDefault="00A51CF9" w:rsidP="00100305">
            <w:pPr>
              <w:jc w:val="right"/>
              <w:rPr>
                <w:rFonts w:eastAsia="Times New Roman"/>
                <w:color w:val="404040" w:themeColor="text1" w:themeTint="BF"/>
              </w:rPr>
            </w:pPr>
            <w:r>
              <w:rPr>
                <w:rFonts w:cs="Arial"/>
                <w:sz w:val="22"/>
              </w:rPr>
              <w:t>276,865</w:t>
            </w:r>
          </w:p>
        </w:tc>
        <w:tc>
          <w:tcPr>
            <w:tcW w:w="1951" w:type="dxa"/>
            <w:vAlign w:val="bottom"/>
          </w:tcPr>
          <w:p w14:paraId="702FC877" w14:textId="6BE603C9" w:rsidR="00A51CF9" w:rsidRPr="00C13906" w:rsidRDefault="00A51CF9" w:rsidP="00880675">
            <w:pPr>
              <w:jc w:val="right"/>
              <w:rPr>
                <w:rFonts w:eastAsia="Times New Roman"/>
                <w:color w:val="404040" w:themeColor="text1" w:themeTint="BF"/>
              </w:rPr>
            </w:pPr>
            <w:r>
              <w:rPr>
                <w:rFonts w:cs="Arial"/>
                <w:sz w:val="22"/>
              </w:rPr>
              <w:t>283,474</w:t>
            </w:r>
          </w:p>
        </w:tc>
        <w:tc>
          <w:tcPr>
            <w:tcW w:w="2363" w:type="dxa"/>
            <w:vAlign w:val="bottom"/>
          </w:tcPr>
          <w:p w14:paraId="742A6647" w14:textId="722C1567" w:rsidR="00A51CF9" w:rsidRPr="00C13906" w:rsidRDefault="00A51CF9" w:rsidP="009A4130">
            <w:pPr>
              <w:jc w:val="right"/>
              <w:rPr>
                <w:rFonts w:eastAsia="Times New Roman"/>
                <w:color w:val="404040" w:themeColor="text1" w:themeTint="BF"/>
              </w:rPr>
            </w:pPr>
            <w:r>
              <w:rPr>
                <w:rFonts w:cs="Arial"/>
                <w:sz w:val="22"/>
              </w:rPr>
              <w:t>2.39%</w:t>
            </w:r>
          </w:p>
        </w:tc>
        <w:tc>
          <w:tcPr>
            <w:tcW w:w="2112" w:type="dxa"/>
            <w:vAlign w:val="bottom"/>
          </w:tcPr>
          <w:p w14:paraId="19A2A51C" w14:textId="203DF31A" w:rsidR="00A51CF9" w:rsidRPr="00C13906" w:rsidRDefault="00A51CF9" w:rsidP="009A4130">
            <w:pPr>
              <w:jc w:val="right"/>
              <w:rPr>
                <w:rFonts w:eastAsia="Times New Roman"/>
                <w:color w:val="404040" w:themeColor="text1" w:themeTint="BF"/>
              </w:rPr>
            </w:pPr>
            <w:r>
              <w:rPr>
                <w:rFonts w:cs="Arial"/>
                <w:sz w:val="22"/>
              </w:rPr>
              <w:t>567</w:t>
            </w:r>
          </w:p>
        </w:tc>
        <w:tc>
          <w:tcPr>
            <w:tcW w:w="2531" w:type="dxa"/>
            <w:vAlign w:val="bottom"/>
          </w:tcPr>
          <w:p w14:paraId="0FA4EBA1" w14:textId="03A3E878" w:rsidR="00A51CF9" w:rsidRPr="00C13906" w:rsidRDefault="00A51CF9" w:rsidP="009A4130">
            <w:pPr>
              <w:jc w:val="right"/>
              <w:rPr>
                <w:rFonts w:eastAsia="Times New Roman"/>
                <w:color w:val="404040" w:themeColor="text1" w:themeTint="BF"/>
              </w:rPr>
            </w:pPr>
            <w:r>
              <w:rPr>
                <w:rFonts w:cs="Arial"/>
                <w:sz w:val="22"/>
              </w:rPr>
              <w:t>284,041</w:t>
            </w:r>
          </w:p>
        </w:tc>
      </w:tr>
      <w:tr w:rsidR="00A51CF9" w:rsidRPr="00F477B1" w14:paraId="39232A37" w14:textId="77777777" w:rsidTr="009A4130">
        <w:trPr>
          <w:trHeight w:val="300"/>
        </w:trPr>
        <w:tc>
          <w:tcPr>
            <w:tcW w:w="2850" w:type="dxa"/>
          </w:tcPr>
          <w:p w14:paraId="51977498" w14:textId="4219E3AA" w:rsidR="00A51CF9" w:rsidRPr="00C13906" w:rsidRDefault="00A51CF9" w:rsidP="00A51CF9">
            <w:pPr>
              <w:rPr>
                <w:rFonts w:eastAsia="Times New Roman"/>
                <w:color w:val="404040" w:themeColor="text1" w:themeTint="BF"/>
              </w:rPr>
            </w:pPr>
            <w:r>
              <w:rPr>
                <w:rFonts w:cs="Arial"/>
                <w:sz w:val="22"/>
              </w:rPr>
              <w:t xml:space="preserve">Wanneroo </w:t>
            </w:r>
          </w:p>
        </w:tc>
        <w:tc>
          <w:tcPr>
            <w:tcW w:w="2871" w:type="dxa"/>
            <w:vAlign w:val="bottom"/>
          </w:tcPr>
          <w:p w14:paraId="3A60D59E" w14:textId="763FC0B4" w:rsidR="00A51CF9" w:rsidRPr="00C13906" w:rsidRDefault="00A51CF9" w:rsidP="00100305">
            <w:pPr>
              <w:jc w:val="right"/>
              <w:rPr>
                <w:rFonts w:eastAsia="Times New Roman"/>
                <w:color w:val="404040" w:themeColor="text1" w:themeTint="BF"/>
              </w:rPr>
            </w:pPr>
            <w:r>
              <w:rPr>
                <w:rFonts w:cs="Arial"/>
                <w:sz w:val="22"/>
              </w:rPr>
              <w:t>3,950,135</w:t>
            </w:r>
          </w:p>
        </w:tc>
        <w:tc>
          <w:tcPr>
            <w:tcW w:w="1951" w:type="dxa"/>
            <w:vAlign w:val="bottom"/>
          </w:tcPr>
          <w:p w14:paraId="2FEFE58B" w14:textId="06D0B254" w:rsidR="00A51CF9" w:rsidRPr="00C13906" w:rsidRDefault="00A51CF9" w:rsidP="00880675">
            <w:pPr>
              <w:jc w:val="right"/>
              <w:rPr>
                <w:rFonts w:eastAsia="Times New Roman"/>
                <w:color w:val="404040" w:themeColor="text1" w:themeTint="BF"/>
              </w:rPr>
            </w:pPr>
            <w:r>
              <w:rPr>
                <w:rFonts w:cs="Arial"/>
                <w:sz w:val="22"/>
              </w:rPr>
              <w:t>4,131,684</w:t>
            </w:r>
          </w:p>
        </w:tc>
        <w:tc>
          <w:tcPr>
            <w:tcW w:w="2363" w:type="dxa"/>
            <w:vAlign w:val="bottom"/>
          </w:tcPr>
          <w:p w14:paraId="2145C27D" w14:textId="0F55FA97" w:rsidR="00A51CF9" w:rsidRPr="00C13906" w:rsidRDefault="00A51CF9" w:rsidP="009A4130">
            <w:pPr>
              <w:jc w:val="right"/>
              <w:rPr>
                <w:rFonts w:eastAsia="Times New Roman"/>
                <w:color w:val="404040" w:themeColor="text1" w:themeTint="BF"/>
              </w:rPr>
            </w:pPr>
            <w:r>
              <w:rPr>
                <w:rFonts w:cs="Arial"/>
                <w:sz w:val="22"/>
              </w:rPr>
              <w:t>4.60%</w:t>
            </w:r>
          </w:p>
        </w:tc>
        <w:tc>
          <w:tcPr>
            <w:tcW w:w="2112" w:type="dxa"/>
            <w:vAlign w:val="bottom"/>
          </w:tcPr>
          <w:p w14:paraId="0C4309B5" w14:textId="707B1D90" w:rsidR="00A51CF9" w:rsidRPr="00C13906" w:rsidRDefault="00A51CF9" w:rsidP="009A4130">
            <w:pPr>
              <w:jc w:val="right"/>
              <w:rPr>
                <w:rFonts w:eastAsia="Times New Roman"/>
                <w:color w:val="404040" w:themeColor="text1" w:themeTint="BF"/>
              </w:rPr>
            </w:pPr>
            <w:r>
              <w:rPr>
                <w:rFonts w:cs="Arial"/>
                <w:sz w:val="22"/>
              </w:rPr>
              <w:t>8,089</w:t>
            </w:r>
          </w:p>
        </w:tc>
        <w:tc>
          <w:tcPr>
            <w:tcW w:w="2531" w:type="dxa"/>
            <w:vAlign w:val="bottom"/>
          </w:tcPr>
          <w:p w14:paraId="02D8257F" w14:textId="3E2A0BAF" w:rsidR="00A51CF9" w:rsidRPr="00C13906" w:rsidRDefault="00A51CF9" w:rsidP="009A4130">
            <w:pPr>
              <w:jc w:val="right"/>
              <w:rPr>
                <w:rFonts w:eastAsia="Times New Roman"/>
                <w:color w:val="404040" w:themeColor="text1" w:themeTint="BF"/>
              </w:rPr>
            </w:pPr>
            <w:r>
              <w:rPr>
                <w:rFonts w:cs="Arial"/>
                <w:sz w:val="22"/>
              </w:rPr>
              <w:t>4,139,773</w:t>
            </w:r>
          </w:p>
        </w:tc>
      </w:tr>
      <w:tr w:rsidR="00A51CF9" w:rsidRPr="00F477B1" w14:paraId="48C6C7E5" w14:textId="77777777" w:rsidTr="009A4130">
        <w:trPr>
          <w:trHeight w:val="300"/>
        </w:trPr>
        <w:tc>
          <w:tcPr>
            <w:tcW w:w="2850" w:type="dxa"/>
          </w:tcPr>
          <w:p w14:paraId="151758DA" w14:textId="6E0F017A" w:rsidR="00A51CF9" w:rsidRPr="00C13906" w:rsidRDefault="00A51CF9" w:rsidP="00A51CF9">
            <w:pPr>
              <w:rPr>
                <w:rFonts w:eastAsia="Times New Roman"/>
                <w:color w:val="404040" w:themeColor="text1" w:themeTint="BF"/>
              </w:rPr>
            </w:pPr>
            <w:r>
              <w:rPr>
                <w:rFonts w:cs="Arial"/>
                <w:sz w:val="22"/>
              </w:rPr>
              <w:t xml:space="preserve">Waroona </w:t>
            </w:r>
          </w:p>
        </w:tc>
        <w:tc>
          <w:tcPr>
            <w:tcW w:w="2871" w:type="dxa"/>
            <w:vAlign w:val="bottom"/>
          </w:tcPr>
          <w:p w14:paraId="3BB857A5" w14:textId="50B89B68" w:rsidR="00A51CF9" w:rsidRPr="00C13906" w:rsidRDefault="00A51CF9" w:rsidP="00100305">
            <w:pPr>
              <w:jc w:val="right"/>
              <w:rPr>
                <w:rFonts w:eastAsia="Times New Roman"/>
                <w:color w:val="404040" w:themeColor="text1" w:themeTint="BF"/>
              </w:rPr>
            </w:pPr>
            <w:r>
              <w:rPr>
                <w:rFonts w:cs="Arial"/>
                <w:sz w:val="22"/>
              </w:rPr>
              <w:t>922,581</w:t>
            </w:r>
          </w:p>
        </w:tc>
        <w:tc>
          <w:tcPr>
            <w:tcW w:w="1951" w:type="dxa"/>
            <w:vAlign w:val="bottom"/>
          </w:tcPr>
          <w:p w14:paraId="2A07347A" w14:textId="552EC8CF" w:rsidR="00A51CF9" w:rsidRPr="00C13906" w:rsidRDefault="00A51CF9" w:rsidP="00880675">
            <w:pPr>
              <w:jc w:val="right"/>
              <w:rPr>
                <w:rFonts w:eastAsia="Times New Roman"/>
                <w:color w:val="404040" w:themeColor="text1" w:themeTint="BF"/>
              </w:rPr>
            </w:pPr>
            <w:r>
              <w:rPr>
                <w:rFonts w:cs="Arial"/>
                <w:sz w:val="22"/>
              </w:rPr>
              <w:t>911,510</w:t>
            </w:r>
          </w:p>
        </w:tc>
        <w:tc>
          <w:tcPr>
            <w:tcW w:w="2363" w:type="dxa"/>
            <w:vAlign w:val="bottom"/>
          </w:tcPr>
          <w:p w14:paraId="7174F67F" w14:textId="7EDA99D7"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2F215F99" w14:textId="234CDBD9" w:rsidR="00A51CF9" w:rsidRPr="00C13906" w:rsidRDefault="00A51CF9" w:rsidP="009A4130">
            <w:pPr>
              <w:jc w:val="right"/>
              <w:rPr>
                <w:rFonts w:eastAsia="Times New Roman"/>
                <w:color w:val="404040" w:themeColor="text1" w:themeTint="BF"/>
              </w:rPr>
            </w:pPr>
            <w:r>
              <w:rPr>
                <w:rFonts w:cs="Arial"/>
                <w:sz w:val="22"/>
              </w:rPr>
              <w:t>1,889</w:t>
            </w:r>
          </w:p>
        </w:tc>
        <w:tc>
          <w:tcPr>
            <w:tcW w:w="2531" w:type="dxa"/>
            <w:vAlign w:val="bottom"/>
          </w:tcPr>
          <w:p w14:paraId="2E5D34FE" w14:textId="569AC85B" w:rsidR="00A51CF9" w:rsidRPr="00C13906" w:rsidRDefault="00A51CF9" w:rsidP="009A4130">
            <w:pPr>
              <w:jc w:val="right"/>
              <w:rPr>
                <w:rFonts w:eastAsia="Times New Roman"/>
                <w:color w:val="404040" w:themeColor="text1" w:themeTint="BF"/>
              </w:rPr>
            </w:pPr>
            <w:r>
              <w:rPr>
                <w:rFonts w:cs="Arial"/>
                <w:sz w:val="22"/>
              </w:rPr>
              <w:t>913,399</w:t>
            </w:r>
          </w:p>
        </w:tc>
      </w:tr>
      <w:tr w:rsidR="00A51CF9" w:rsidRPr="00F477B1" w14:paraId="0947D80B" w14:textId="77777777" w:rsidTr="009A4130">
        <w:trPr>
          <w:trHeight w:val="300"/>
        </w:trPr>
        <w:tc>
          <w:tcPr>
            <w:tcW w:w="2850" w:type="dxa"/>
          </w:tcPr>
          <w:p w14:paraId="0CEF6AF2" w14:textId="0B053190" w:rsidR="00A51CF9" w:rsidRPr="00C13906" w:rsidRDefault="00A51CF9" w:rsidP="00A51CF9">
            <w:pPr>
              <w:rPr>
                <w:rFonts w:eastAsia="Times New Roman"/>
                <w:color w:val="404040" w:themeColor="text1" w:themeTint="BF"/>
              </w:rPr>
            </w:pPr>
            <w:r>
              <w:rPr>
                <w:rFonts w:cs="Arial"/>
                <w:sz w:val="22"/>
              </w:rPr>
              <w:lastRenderedPageBreak/>
              <w:t xml:space="preserve">West Arthur </w:t>
            </w:r>
          </w:p>
        </w:tc>
        <w:tc>
          <w:tcPr>
            <w:tcW w:w="2871" w:type="dxa"/>
            <w:vAlign w:val="bottom"/>
          </w:tcPr>
          <w:p w14:paraId="57E675B8" w14:textId="614B275E" w:rsidR="00A51CF9" w:rsidRPr="00C13906" w:rsidRDefault="00A51CF9" w:rsidP="00100305">
            <w:pPr>
              <w:jc w:val="right"/>
              <w:rPr>
                <w:rFonts w:eastAsia="Times New Roman"/>
                <w:color w:val="404040" w:themeColor="text1" w:themeTint="BF"/>
              </w:rPr>
            </w:pPr>
            <w:r>
              <w:rPr>
                <w:rFonts w:cs="Arial"/>
                <w:sz w:val="22"/>
              </w:rPr>
              <w:t>445,723</w:t>
            </w:r>
          </w:p>
        </w:tc>
        <w:tc>
          <w:tcPr>
            <w:tcW w:w="1951" w:type="dxa"/>
            <w:vAlign w:val="bottom"/>
          </w:tcPr>
          <w:p w14:paraId="3F3EE956" w14:textId="1B323AFC" w:rsidR="00A51CF9" w:rsidRPr="00C13906" w:rsidRDefault="00A51CF9" w:rsidP="00880675">
            <w:pPr>
              <w:jc w:val="right"/>
              <w:rPr>
                <w:rFonts w:eastAsia="Times New Roman"/>
                <w:color w:val="404040" w:themeColor="text1" w:themeTint="BF"/>
              </w:rPr>
            </w:pPr>
            <w:r>
              <w:rPr>
                <w:rFonts w:cs="Arial"/>
                <w:sz w:val="22"/>
              </w:rPr>
              <w:t>458,488</w:t>
            </w:r>
          </w:p>
        </w:tc>
        <w:tc>
          <w:tcPr>
            <w:tcW w:w="2363" w:type="dxa"/>
            <w:vAlign w:val="bottom"/>
          </w:tcPr>
          <w:p w14:paraId="6B8A6BBF" w14:textId="710D965B" w:rsidR="00A51CF9" w:rsidRPr="00C13906" w:rsidRDefault="00A51CF9" w:rsidP="009A4130">
            <w:pPr>
              <w:jc w:val="right"/>
              <w:rPr>
                <w:rFonts w:eastAsia="Times New Roman"/>
                <w:color w:val="404040" w:themeColor="text1" w:themeTint="BF"/>
              </w:rPr>
            </w:pPr>
            <w:r>
              <w:rPr>
                <w:rFonts w:cs="Arial"/>
                <w:sz w:val="22"/>
              </w:rPr>
              <w:t>2.86%</w:t>
            </w:r>
          </w:p>
        </w:tc>
        <w:tc>
          <w:tcPr>
            <w:tcW w:w="2112" w:type="dxa"/>
            <w:vAlign w:val="bottom"/>
          </w:tcPr>
          <w:p w14:paraId="3854609E" w14:textId="1E0E3120" w:rsidR="00A51CF9" w:rsidRPr="00C13906" w:rsidRDefault="00A51CF9" w:rsidP="009A4130">
            <w:pPr>
              <w:jc w:val="right"/>
              <w:rPr>
                <w:rFonts w:eastAsia="Times New Roman"/>
                <w:color w:val="404040" w:themeColor="text1" w:themeTint="BF"/>
              </w:rPr>
            </w:pPr>
            <w:r>
              <w:rPr>
                <w:rFonts w:cs="Arial"/>
                <w:sz w:val="22"/>
              </w:rPr>
              <w:t>913</w:t>
            </w:r>
          </w:p>
        </w:tc>
        <w:tc>
          <w:tcPr>
            <w:tcW w:w="2531" w:type="dxa"/>
            <w:vAlign w:val="bottom"/>
          </w:tcPr>
          <w:p w14:paraId="180B6C56" w14:textId="217F5CD0" w:rsidR="00A51CF9" w:rsidRPr="00C13906" w:rsidRDefault="00A51CF9" w:rsidP="009A4130">
            <w:pPr>
              <w:jc w:val="right"/>
              <w:rPr>
                <w:rFonts w:eastAsia="Times New Roman"/>
                <w:color w:val="404040" w:themeColor="text1" w:themeTint="BF"/>
              </w:rPr>
            </w:pPr>
            <w:r>
              <w:rPr>
                <w:rFonts w:cs="Arial"/>
                <w:sz w:val="22"/>
              </w:rPr>
              <w:t>459,401</w:t>
            </w:r>
          </w:p>
        </w:tc>
      </w:tr>
      <w:tr w:rsidR="00A51CF9" w:rsidRPr="00F477B1" w14:paraId="6C34340A" w14:textId="77777777" w:rsidTr="009A4130">
        <w:trPr>
          <w:trHeight w:val="300"/>
        </w:trPr>
        <w:tc>
          <w:tcPr>
            <w:tcW w:w="2850" w:type="dxa"/>
          </w:tcPr>
          <w:p w14:paraId="2437C556" w14:textId="2E185647" w:rsidR="00A51CF9" w:rsidRPr="00C13906" w:rsidRDefault="00A51CF9" w:rsidP="00A51CF9">
            <w:pPr>
              <w:rPr>
                <w:rFonts w:eastAsia="Times New Roman"/>
                <w:color w:val="404040" w:themeColor="text1" w:themeTint="BF"/>
              </w:rPr>
            </w:pPr>
            <w:r>
              <w:rPr>
                <w:rFonts w:cs="Arial"/>
                <w:sz w:val="22"/>
              </w:rPr>
              <w:t xml:space="preserve">Westonia </w:t>
            </w:r>
          </w:p>
        </w:tc>
        <w:tc>
          <w:tcPr>
            <w:tcW w:w="2871" w:type="dxa"/>
            <w:vAlign w:val="bottom"/>
          </w:tcPr>
          <w:p w14:paraId="0A9A3595" w14:textId="76B2BCE7" w:rsidR="00A51CF9" w:rsidRPr="00C13906" w:rsidRDefault="00A51CF9" w:rsidP="00100305">
            <w:pPr>
              <w:jc w:val="right"/>
              <w:rPr>
                <w:rFonts w:eastAsia="Times New Roman"/>
                <w:color w:val="404040" w:themeColor="text1" w:themeTint="BF"/>
              </w:rPr>
            </w:pPr>
            <w:r>
              <w:rPr>
                <w:rFonts w:cs="Arial"/>
                <w:sz w:val="22"/>
              </w:rPr>
              <w:t>758,338</w:t>
            </w:r>
          </w:p>
        </w:tc>
        <w:tc>
          <w:tcPr>
            <w:tcW w:w="1951" w:type="dxa"/>
            <w:vAlign w:val="bottom"/>
          </w:tcPr>
          <w:p w14:paraId="59065797" w14:textId="4205E553" w:rsidR="00A51CF9" w:rsidRPr="00C13906" w:rsidRDefault="00A51CF9" w:rsidP="00880675">
            <w:pPr>
              <w:jc w:val="right"/>
              <w:rPr>
                <w:rFonts w:eastAsia="Times New Roman"/>
                <w:color w:val="404040" w:themeColor="text1" w:themeTint="BF"/>
              </w:rPr>
            </w:pPr>
            <w:r>
              <w:rPr>
                <w:rFonts w:cs="Arial"/>
                <w:sz w:val="22"/>
              </w:rPr>
              <w:t>779,294</w:t>
            </w:r>
          </w:p>
        </w:tc>
        <w:tc>
          <w:tcPr>
            <w:tcW w:w="2363" w:type="dxa"/>
            <w:vAlign w:val="bottom"/>
          </w:tcPr>
          <w:p w14:paraId="635B1A1D" w14:textId="773B8148" w:rsidR="00A51CF9" w:rsidRPr="00C13906" w:rsidRDefault="00A51CF9" w:rsidP="009A4130">
            <w:pPr>
              <w:jc w:val="right"/>
              <w:rPr>
                <w:rFonts w:eastAsia="Times New Roman"/>
                <w:color w:val="404040" w:themeColor="text1" w:themeTint="BF"/>
              </w:rPr>
            </w:pPr>
            <w:r>
              <w:rPr>
                <w:rFonts w:cs="Arial"/>
                <w:sz w:val="22"/>
              </w:rPr>
              <w:t>2.76%</w:t>
            </w:r>
          </w:p>
        </w:tc>
        <w:tc>
          <w:tcPr>
            <w:tcW w:w="2112" w:type="dxa"/>
            <w:vAlign w:val="bottom"/>
          </w:tcPr>
          <w:p w14:paraId="3905B7B5" w14:textId="40DBA915" w:rsidR="00A51CF9" w:rsidRPr="00C13906" w:rsidRDefault="00A51CF9" w:rsidP="009A4130">
            <w:pPr>
              <w:jc w:val="right"/>
              <w:rPr>
                <w:rFonts w:eastAsia="Times New Roman"/>
                <w:color w:val="404040" w:themeColor="text1" w:themeTint="BF"/>
              </w:rPr>
            </w:pPr>
            <w:r>
              <w:rPr>
                <w:rFonts w:cs="Arial"/>
                <w:sz w:val="22"/>
              </w:rPr>
              <w:t>1,553</w:t>
            </w:r>
          </w:p>
        </w:tc>
        <w:tc>
          <w:tcPr>
            <w:tcW w:w="2531" w:type="dxa"/>
            <w:vAlign w:val="bottom"/>
          </w:tcPr>
          <w:p w14:paraId="2B65672F" w14:textId="45F26345" w:rsidR="00A51CF9" w:rsidRPr="00C13906" w:rsidRDefault="00A51CF9" w:rsidP="009A4130">
            <w:pPr>
              <w:jc w:val="right"/>
              <w:rPr>
                <w:rFonts w:eastAsia="Times New Roman"/>
                <w:color w:val="404040" w:themeColor="text1" w:themeTint="BF"/>
              </w:rPr>
            </w:pPr>
            <w:r>
              <w:rPr>
                <w:rFonts w:cs="Arial"/>
                <w:sz w:val="22"/>
              </w:rPr>
              <w:t>780,847</w:t>
            </w:r>
          </w:p>
        </w:tc>
      </w:tr>
      <w:tr w:rsidR="00A51CF9" w:rsidRPr="00F477B1" w14:paraId="4BE93005" w14:textId="77777777" w:rsidTr="009A4130">
        <w:trPr>
          <w:trHeight w:val="300"/>
        </w:trPr>
        <w:tc>
          <w:tcPr>
            <w:tcW w:w="2850" w:type="dxa"/>
          </w:tcPr>
          <w:p w14:paraId="29BD45CA" w14:textId="7ED72355" w:rsidR="00A51CF9" w:rsidRPr="00C13906" w:rsidRDefault="00A51CF9" w:rsidP="00A51CF9">
            <w:pPr>
              <w:rPr>
                <w:rFonts w:eastAsia="Times New Roman"/>
                <w:color w:val="404040" w:themeColor="text1" w:themeTint="BF"/>
              </w:rPr>
            </w:pPr>
            <w:r>
              <w:rPr>
                <w:rFonts w:cs="Arial"/>
                <w:sz w:val="22"/>
              </w:rPr>
              <w:t xml:space="preserve">Wickepin </w:t>
            </w:r>
          </w:p>
        </w:tc>
        <w:tc>
          <w:tcPr>
            <w:tcW w:w="2871" w:type="dxa"/>
            <w:vAlign w:val="bottom"/>
          </w:tcPr>
          <w:p w14:paraId="5D2B2E6C" w14:textId="1E7368D8" w:rsidR="00A51CF9" w:rsidRPr="00C13906" w:rsidRDefault="00A51CF9" w:rsidP="00100305">
            <w:pPr>
              <w:jc w:val="right"/>
              <w:rPr>
                <w:rFonts w:eastAsia="Times New Roman"/>
                <w:color w:val="404040" w:themeColor="text1" w:themeTint="BF"/>
              </w:rPr>
            </w:pPr>
            <w:r>
              <w:rPr>
                <w:rFonts w:cs="Arial"/>
                <w:sz w:val="22"/>
              </w:rPr>
              <w:t>1,021,501</w:t>
            </w:r>
          </w:p>
        </w:tc>
        <w:tc>
          <w:tcPr>
            <w:tcW w:w="1951" w:type="dxa"/>
            <w:vAlign w:val="bottom"/>
          </w:tcPr>
          <w:p w14:paraId="5CA0CF7B" w14:textId="4C89EEC6" w:rsidR="00A51CF9" w:rsidRPr="00C13906" w:rsidRDefault="00A51CF9" w:rsidP="00880675">
            <w:pPr>
              <w:jc w:val="right"/>
              <w:rPr>
                <w:rFonts w:eastAsia="Times New Roman"/>
                <w:color w:val="404040" w:themeColor="text1" w:themeTint="BF"/>
              </w:rPr>
            </w:pPr>
            <w:r>
              <w:rPr>
                <w:rFonts w:cs="Arial"/>
                <w:sz w:val="22"/>
              </w:rPr>
              <w:t>1,041,276</w:t>
            </w:r>
          </w:p>
        </w:tc>
        <w:tc>
          <w:tcPr>
            <w:tcW w:w="2363" w:type="dxa"/>
            <w:vAlign w:val="bottom"/>
          </w:tcPr>
          <w:p w14:paraId="20449141" w14:textId="629A06A2" w:rsidR="00A51CF9" w:rsidRPr="00C13906" w:rsidRDefault="00A51CF9" w:rsidP="009A4130">
            <w:pPr>
              <w:jc w:val="right"/>
              <w:rPr>
                <w:rFonts w:eastAsia="Times New Roman"/>
                <w:color w:val="404040" w:themeColor="text1" w:themeTint="BF"/>
              </w:rPr>
            </w:pPr>
            <w:r>
              <w:rPr>
                <w:rFonts w:cs="Arial"/>
                <w:sz w:val="22"/>
              </w:rPr>
              <w:t>1.94%</w:t>
            </w:r>
          </w:p>
        </w:tc>
        <w:tc>
          <w:tcPr>
            <w:tcW w:w="2112" w:type="dxa"/>
            <w:vAlign w:val="bottom"/>
          </w:tcPr>
          <w:p w14:paraId="01852FDA" w14:textId="49FD537C" w:rsidR="00A51CF9" w:rsidRPr="00C13906" w:rsidRDefault="00A51CF9" w:rsidP="009A4130">
            <w:pPr>
              <w:jc w:val="right"/>
              <w:rPr>
                <w:rFonts w:eastAsia="Times New Roman"/>
                <w:color w:val="404040" w:themeColor="text1" w:themeTint="BF"/>
              </w:rPr>
            </w:pPr>
            <w:r>
              <w:rPr>
                <w:rFonts w:cs="Arial"/>
                <w:sz w:val="22"/>
              </w:rPr>
              <w:t>2,092</w:t>
            </w:r>
          </w:p>
        </w:tc>
        <w:tc>
          <w:tcPr>
            <w:tcW w:w="2531" w:type="dxa"/>
            <w:vAlign w:val="bottom"/>
          </w:tcPr>
          <w:p w14:paraId="6D896B60" w14:textId="1678A5B3" w:rsidR="00A51CF9" w:rsidRPr="00C13906" w:rsidRDefault="00A51CF9" w:rsidP="009A4130">
            <w:pPr>
              <w:jc w:val="right"/>
              <w:rPr>
                <w:rFonts w:eastAsia="Times New Roman"/>
                <w:color w:val="404040" w:themeColor="text1" w:themeTint="BF"/>
              </w:rPr>
            </w:pPr>
            <w:r>
              <w:rPr>
                <w:rFonts w:cs="Arial"/>
                <w:sz w:val="22"/>
              </w:rPr>
              <w:t>1,043,368</w:t>
            </w:r>
          </w:p>
        </w:tc>
      </w:tr>
      <w:tr w:rsidR="00A51CF9" w:rsidRPr="00F477B1" w14:paraId="2E30925E" w14:textId="77777777" w:rsidTr="009A4130">
        <w:trPr>
          <w:trHeight w:val="300"/>
        </w:trPr>
        <w:tc>
          <w:tcPr>
            <w:tcW w:w="2850" w:type="dxa"/>
          </w:tcPr>
          <w:p w14:paraId="4BE415A5" w14:textId="2D797BDA" w:rsidR="00A51CF9" w:rsidRPr="00C13906" w:rsidRDefault="00A51CF9" w:rsidP="00A51CF9">
            <w:pPr>
              <w:rPr>
                <w:rFonts w:eastAsia="Times New Roman"/>
                <w:color w:val="404040" w:themeColor="text1" w:themeTint="BF"/>
              </w:rPr>
            </w:pPr>
            <w:r>
              <w:rPr>
                <w:rFonts w:cs="Arial"/>
                <w:sz w:val="22"/>
              </w:rPr>
              <w:t xml:space="preserve">Williams </w:t>
            </w:r>
          </w:p>
        </w:tc>
        <w:tc>
          <w:tcPr>
            <w:tcW w:w="2871" w:type="dxa"/>
            <w:vAlign w:val="bottom"/>
          </w:tcPr>
          <w:p w14:paraId="081F2F04" w14:textId="61A09BD1" w:rsidR="00A51CF9" w:rsidRPr="00C13906" w:rsidRDefault="00A51CF9" w:rsidP="00100305">
            <w:pPr>
              <w:jc w:val="right"/>
              <w:rPr>
                <w:rFonts w:eastAsia="Times New Roman"/>
                <w:color w:val="404040" w:themeColor="text1" w:themeTint="BF"/>
              </w:rPr>
            </w:pPr>
            <w:r>
              <w:rPr>
                <w:rFonts w:cs="Arial"/>
                <w:sz w:val="22"/>
              </w:rPr>
              <w:t>135,375</w:t>
            </w:r>
          </w:p>
        </w:tc>
        <w:tc>
          <w:tcPr>
            <w:tcW w:w="1951" w:type="dxa"/>
            <w:vAlign w:val="bottom"/>
          </w:tcPr>
          <w:p w14:paraId="2F5B584A" w14:textId="698684E1" w:rsidR="00A51CF9" w:rsidRPr="00C13906" w:rsidRDefault="00A51CF9" w:rsidP="00880675">
            <w:pPr>
              <w:jc w:val="right"/>
              <w:rPr>
                <w:rFonts w:eastAsia="Times New Roman"/>
                <w:color w:val="404040" w:themeColor="text1" w:themeTint="BF"/>
              </w:rPr>
            </w:pPr>
            <w:r>
              <w:rPr>
                <w:rFonts w:cs="Arial"/>
                <w:sz w:val="22"/>
              </w:rPr>
              <w:t>153,326</w:t>
            </w:r>
          </w:p>
        </w:tc>
        <w:tc>
          <w:tcPr>
            <w:tcW w:w="2363" w:type="dxa"/>
            <w:vAlign w:val="bottom"/>
          </w:tcPr>
          <w:p w14:paraId="5E56CC53" w14:textId="68A4916A" w:rsidR="00A51CF9" w:rsidRPr="00C13906" w:rsidRDefault="00A51CF9" w:rsidP="009A4130">
            <w:pPr>
              <w:jc w:val="right"/>
              <w:rPr>
                <w:rFonts w:eastAsia="Times New Roman"/>
                <w:color w:val="404040" w:themeColor="text1" w:themeTint="BF"/>
              </w:rPr>
            </w:pPr>
            <w:r>
              <w:rPr>
                <w:rFonts w:cs="Arial"/>
                <w:sz w:val="22"/>
              </w:rPr>
              <w:t>13.26%</w:t>
            </w:r>
          </w:p>
        </w:tc>
        <w:tc>
          <w:tcPr>
            <w:tcW w:w="2112" w:type="dxa"/>
            <w:vAlign w:val="bottom"/>
          </w:tcPr>
          <w:p w14:paraId="42E963E5" w14:textId="0C6B7C02" w:rsidR="00A51CF9" w:rsidRPr="00C13906" w:rsidRDefault="00A51CF9" w:rsidP="009A4130">
            <w:pPr>
              <w:jc w:val="right"/>
              <w:rPr>
                <w:rFonts w:eastAsia="Times New Roman"/>
                <w:color w:val="404040" w:themeColor="text1" w:themeTint="BF"/>
              </w:rPr>
            </w:pPr>
            <w:r>
              <w:rPr>
                <w:rFonts w:cs="Arial"/>
                <w:sz w:val="22"/>
              </w:rPr>
              <w:t>277</w:t>
            </w:r>
          </w:p>
        </w:tc>
        <w:tc>
          <w:tcPr>
            <w:tcW w:w="2531" w:type="dxa"/>
            <w:vAlign w:val="bottom"/>
          </w:tcPr>
          <w:p w14:paraId="0EAA1692" w14:textId="12810CCE" w:rsidR="00A51CF9" w:rsidRPr="00C13906" w:rsidRDefault="00A51CF9" w:rsidP="009A4130">
            <w:pPr>
              <w:jc w:val="right"/>
              <w:rPr>
                <w:rFonts w:eastAsia="Times New Roman"/>
                <w:color w:val="404040" w:themeColor="text1" w:themeTint="BF"/>
              </w:rPr>
            </w:pPr>
            <w:r>
              <w:rPr>
                <w:rFonts w:cs="Arial"/>
                <w:sz w:val="22"/>
              </w:rPr>
              <w:t>153,603</w:t>
            </w:r>
          </w:p>
        </w:tc>
      </w:tr>
      <w:tr w:rsidR="00A51CF9" w:rsidRPr="00F477B1" w14:paraId="779C34CA" w14:textId="77777777" w:rsidTr="009A4130">
        <w:trPr>
          <w:trHeight w:val="300"/>
        </w:trPr>
        <w:tc>
          <w:tcPr>
            <w:tcW w:w="2850" w:type="dxa"/>
          </w:tcPr>
          <w:p w14:paraId="186BE3E3" w14:textId="7BD4F786" w:rsidR="00A51CF9" w:rsidRPr="00C13906" w:rsidRDefault="00A51CF9" w:rsidP="00A51CF9">
            <w:pPr>
              <w:rPr>
                <w:rFonts w:eastAsia="Times New Roman"/>
                <w:color w:val="404040" w:themeColor="text1" w:themeTint="BF"/>
              </w:rPr>
            </w:pPr>
            <w:r>
              <w:rPr>
                <w:rFonts w:cs="Arial"/>
                <w:sz w:val="22"/>
              </w:rPr>
              <w:t xml:space="preserve">Wiluna </w:t>
            </w:r>
          </w:p>
        </w:tc>
        <w:tc>
          <w:tcPr>
            <w:tcW w:w="2871" w:type="dxa"/>
            <w:vAlign w:val="bottom"/>
          </w:tcPr>
          <w:p w14:paraId="7E1236BB" w14:textId="3428D4D4" w:rsidR="00A51CF9" w:rsidRPr="00C13906" w:rsidRDefault="00A51CF9" w:rsidP="00100305">
            <w:pPr>
              <w:jc w:val="right"/>
              <w:rPr>
                <w:rFonts w:eastAsia="Times New Roman"/>
                <w:color w:val="404040" w:themeColor="text1" w:themeTint="BF"/>
              </w:rPr>
            </w:pPr>
            <w:r>
              <w:rPr>
                <w:rFonts w:cs="Arial"/>
                <w:sz w:val="22"/>
              </w:rPr>
              <w:t>1,739,490</w:t>
            </w:r>
          </w:p>
        </w:tc>
        <w:tc>
          <w:tcPr>
            <w:tcW w:w="1951" w:type="dxa"/>
            <w:vAlign w:val="bottom"/>
          </w:tcPr>
          <w:p w14:paraId="1BCA97C6" w14:textId="1D799A51" w:rsidR="00A51CF9" w:rsidRPr="00C13906" w:rsidRDefault="00A51CF9" w:rsidP="00880675">
            <w:pPr>
              <w:jc w:val="right"/>
              <w:rPr>
                <w:rFonts w:eastAsia="Times New Roman"/>
                <w:color w:val="404040" w:themeColor="text1" w:themeTint="BF"/>
              </w:rPr>
            </w:pPr>
            <w:r>
              <w:rPr>
                <w:rFonts w:cs="Arial"/>
                <w:sz w:val="22"/>
              </w:rPr>
              <w:t>1,775,031</w:t>
            </w:r>
          </w:p>
        </w:tc>
        <w:tc>
          <w:tcPr>
            <w:tcW w:w="2363" w:type="dxa"/>
            <w:vAlign w:val="bottom"/>
          </w:tcPr>
          <w:p w14:paraId="462D59E0" w14:textId="5D21CBF9" w:rsidR="00A51CF9" w:rsidRPr="00C13906" w:rsidRDefault="00A51CF9" w:rsidP="009A4130">
            <w:pPr>
              <w:jc w:val="right"/>
              <w:rPr>
                <w:rFonts w:eastAsia="Times New Roman"/>
                <w:color w:val="404040" w:themeColor="text1" w:themeTint="BF"/>
              </w:rPr>
            </w:pPr>
            <w:r>
              <w:rPr>
                <w:rFonts w:cs="Arial"/>
                <w:sz w:val="22"/>
              </w:rPr>
              <w:t>2.04%</w:t>
            </w:r>
          </w:p>
        </w:tc>
        <w:tc>
          <w:tcPr>
            <w:tcW w:w="2112" w:type="dxa"/>
            <w:vAlign w:val="bottom"/>
          </w:tcPr>
          <w:p w14:paraId="54DDC323" w14:textId="749AF249" w:rsidR="00A51CF9" w:rsidRPr="00C13906" w:rsidRDefault="00A51CF9" w:rsidP="009A4130">
            <w:pPr>
              <w:jc w:val="right"/>
              <w:rPr>
                <w:rFonts w:eastAsia="Times New Roman"/>
                <w:color w:val="404040" w:themeColor="text1" w:themeTint="BF"/>
              </w:rPr>
            </w:pPr>
            <w:r>
              <w:rPr>
                <w:rFonts w:cs="Arial"/>
                <w:sz w:val="22"/>
              </w:rPr>
              <w:t>3,562</w:t>
            </w:r>
          </w:p>
        </w:tc>
        <w:tc>
          <w:tcPr>
            <w:tcW w:w="2531" w:type="dxa"/>
            <w:vAlign w:val="bottom"/>
          </w:tcPr>
          <w:p w14:paraId="5A93EA9B" w14:textId="774DCAC2" w:rsidR="00A51CF9" w:rsidRPr="00C13906" w:rsidRDefault="00A51CF9" w:rsidP="009A4130">
            <w:pPr>
              <w:jc w:val="right"/>
              <w:rPr>
                <w:rFonts w:eastAsia="Times New Roman"/>
                <w:color w:val="404040" w:themeColor="text1" w:themeTint="BF"/>
              </w:rPr>
            </w:pPr>
            <w:r>
              <w:rPr>
                <w:rFonts w:cs="Arial"/>
                <w:sz w:val="22"/>
              </w:rPr>
              <w:t>1,778,593</w:t>
            </w:r>
          </w:p>
        </w:tc>
      </w:tr>
      <w:tr w:rsidR="00A51CF9" w:rsidRPr="00F477B1" w14:paraId="26E456C7" w14:textId="77777777" w:rsidTr="009A4130">
        <w:trPr>
          <w:trHeight w:val="300"/>
        </w:trPr>
        <w:tc>
          <w:tcPr>
            <w:tcW w:w="2850" w:type="dxa"/>
          </w:tcPr>
          <w:p w14:paraId="3EA22C95" w14:textId="7E687892" w:rsidR="00A51CF9" w:rsidRPr="00C13906" w:rsidRDefault="00A51CF9" w:rsidP="00A51CF9">
            <w:pPr>
              <w:rPr>
                <w:rFonts w:eastAsia="Times New Roman"/>
                <w:color w:val="404040" w:themeColor="text1" w:themeTint="BF"/>
              </w:rPr>
            </w:pPr>
            <w:r>
              <w:rPr>
                <w:rFonts w:cs="Arial"/>
                <w:sz w:val="22"/>
              </w:rPr>
              <w:t xml:space="preserve">Wongan-Ballidu </w:t>
            </w:r>
          </w:p>
        </w:tc>
        <w:tc>
          <w:tcPr>
            <w:tcW w:w="2871" w:type="dxa"/>
            <w:vAlign w:val="bottom"/>
          </w:tcPr>
          <w:p w14:paraId="6E952C10" w14:textId="08E6823D" w:rsidR="00A51CF9" w:rsidRPr="00C13906" w:rsidRDefault="00A51CF9" w:rsidP="00100305">
            <w:pPr>
              <w:jc w:val="right"/>
              <w:rPr>
                <w:rFonts w:eastAsia="Times New Roman"/>
                <w:color w:val="404040" w:themeColor="text1" w:themeTint="BF"/>
              </w:rPr>
            </w:pPr>
            <w:r>
              <w:rPr>
                <w:rFonts w:cs="Arial"/>
                <w:sz w:val="22"/>
              </w:rPr>
              <w:t>1,212,949</w:t>
            </w:r>
          </w:p>
        </w:tc>
        <w:tc>
          <w:tcPr>
            <w:tcW w:w="1951" w:type="dxa"/>
            <w:vAlign w:val="bottom"/>
          </w:tcPr>
          <w:p w14:paraId="6BC85D24" w14:textId="0E1F01C1" w:rsidR="00A51CF9" w:rsidRPr="00C13906" w:rsidRDefault="00A51CF9" w:rsidP="00880675">
            <w:pPr>
              <w:jc w:val="right"/>
              <w:rPr>
                <w:rFonts w:eastAsia="Times New Roman"/>
                <w:color w:val="404040" w:themeColor="text1" w:themeTint="BF"/>
              </w:rPr>
            </w:pPr>
            <w:r>
              <w:rPr>
                <w:rFonts w:cs="Arial"/>
                <w:sz w:val="22"/>
              </w:rPr>
              <w:t>1,240,916</w:t>
            </w:r>
          </w:p>
        </w:tc>
        <w:tc>
          <w:tcPr>
            <w:tcW w:w="2363" w:type="dxa"/>
            <w:vAlign w:val="bottom"/>
          </w:tcPr>
          <w:p w14:paraId="00AA2DAF" w14:textId="5693074D" w:rsidR="00A51CF9" w:rsidRPr="00C13906" w:rsidRDefault="00A51CF9" w:rsidP="009A4130">
            <w:pPr>
              <w:jc w:val="right"/>
              <w:rPr>
                <w:rFonts w:eastAsia="Times New Roman"/>
                <w:color w:val="404040" w:themeColor="text1" w:themeTint="BF"/>
              </w:rPr>
            </w:pPr>
            <w:r>
              <w:rPr>
                <w:rFonts w:cs="Arial"/>
                <w:sz w:val="22"/>
              </w:rPr>
              <w:t>2.31%</w:t>
            </w:r>
          </w:p>
        </w:tc>
        <w:tc>
          <w:tcPr>
            <w:tcW w:w="2112" w:type="dxa"/>
            <w:vAlign w:val="bottom"/>
          </w:tcPr>
          <w:p w14:paraId="1BA752F1" w14:textId="618C0C08" w:rsidR="00A51CF9" w:rsidRPr="00C13906" w:rsidRDefault="00A51CF9" w:rsidP="009A4130">
            <w:pPr>
              <w:jc w:val="right"/>
              <w:rPr>
                <w:rFonts w:eastAsia="Times New Roman"/>
                <w:color w:val="404040" w:themeColor="text1" w:themeTint="BF"/>
              </w:rPr>
            </w:pPr>
            <w:r>
              <w:rPr>
                <w:rFonts w:cs="Arial"/>
                <w:sz w:val="22"/>
              </w:rPr>
              <w:t>2,484</w:t>
            </w:r>
          </w:p>
        </w:tc>
        <w:tc>
          <w:tcPr>
            <w:tcW w:w="2531" w:type="dxa"/>
            <w:vAlign w:val="bottom"/>
          </w:tcPr>
          <w:p w14:paraId="7D259C26" w14:textId="54B680CC" w:rsidR="00A51CF9" w:rsidRPr="00C13906" w:rsidRDefault="00A51CF9" w:rsidP="009A4130">
            <w:pPr>
              <w:jc w:val="right"/>
              <w:rPr>
                <w:rFonts w:eastAsia="Times New Roman"/>
                <w:color w:val="404040" w:themeColor="text1" w:themeTint="BF"/>
              </w:rPr>
            </w:pPr>
            <w:r>
              <w:rPr>
                <w:rFonts w:cs="Arial"/>
                <w:sz w:val="22"/>
              </w:rPr>
              <w:t>1,243,400</w:t>
            </w:r>
          </w:p>
        </w:tc>
      </w:tr>
      <w:tr w:rsidR="00A51CF9" w:rsidRPr="00F477B1" w14:paraId="03E7D299" w14:textId="77777777" w:rsidTr="009A4130">
        <w:trPr>
          <w:trHeight w:val="300"/>
        </w:trPr>
        <w:tc>
          <w:tcPr>
            <w:tcW w:w="2850" w:type="dxa"/>
          </w:tcPr>
          <w:p w14:paraId="20E1E0FE" w14:textId="7877EF8B" w:rsidR="00A51CF9" w:rsidRPr="00C13906" w:rsidRDefault="00A51CF9" w:rsidP="00A51CF9">
            <w:pPr>
              <w:rPr>
                <w:rFonts w:eastAsia="Times New Roman"/>
                <w:color w:val="404040" w:themeColor="text1" w:themeTint="BF"/>
              </w:rPr>
            </w:pPr>
            <w:r>
              <w:rPr>
                <w:rFonts w:cs="Arial"/>
                <w:sz w:val="22"/>
              </w:rPr>
              <w:t xml:space="preserve">Woodanilling </w:t>
            </w:r>
          </w:p>
        </w:tc>
        <w:tc>
          <w:tcPr>
            <w:tcW w:w="2871" w:type="dxa"/>
            <w:vAlign w:val="bottom"/>
          </w:tcPr>
          <w:p w14:paraId="14813BCE" w14:textId="2C2D94BE" w:rsidR="00A51CF9" w:rsidRPr="00C13906" w:rsidRDefault="00A51CF9" w:rsidP="00100305">
            <w:pPr>
              <w:jc w:val="right"/>
              <w:rPr>
                <w:rFonts w:eastAsia="Times New Roman"/>
                <w:color w:val="404040" w:themeColor="text1" w:themeTint="BF"/>
              </w:rPr>
            </w:pPr>
            <w:r>
              <w:rPr>
                <w:rFonts w:cs="Arial"/>
                <w:sz w:val="22"/>
              </w:rPr>
              <w:t>531,600</w:t>
            </w:r>
          </w:p>
        </w:tc>
        <w:tc>
          <w:tcPr>
            <w:tcW w:w="1951" w:type="dxa"/>
            <w:vAlign w:val="bottom"/>
          </w:tcPr>
          <w:p w14:paraId="3CE004E9" w14:textId="6BB01091" w:rsidR="00A51CF9" w:rsidRPr="00C13906" w:rsidRDefault="00A51CF9" w:rsidP="00880675">
            <w:pPr>
              <w:jc w:val="right"/>
              <w:rPr>
                <w:rFonts w:eastAsia="Times New Roman"/>
                <w:color w:val="404040" w:themeColor="text1" w:themeTint="BF"/>
              </w:rPr>
            </w:pPr>
            <w:r>
              <w:rPr>
                <w:rFonts w:cs="Arial"/>
                <w:sz w:val="22"/>
              </w:rPr>
              <w:t>525,221</w:t>
            </w:r>
          </w:p>
        </w:tc>
        <w:tc>
          <w:tcPr>
            <w:tcW w:w="2363" w:type="dxa"/>
            <w:vAlign w:val="bottom"/>
          </w:tcPr>
          <w:p w14:paraId="79292586" w14:textId="5C7878D2"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3A917F70" w14:textId="14BFEABB" w:rsidR="00A51CF9" w:rsidRPr="00C13906" w:rsidRDefault="00A51CF9" w:rsidP="009A4130">
            <w:pPr>
              <w:jc w:val="right"/>
              <w:rPr>
                <w:rFonts w:eastAsia="Times New Roman"/>
                <w:color w:val="404040" w:themeColor="text1" w:themeTint="BF"/>
              </w:rPr>
            </w:pPr>
            <w:r>
              <w:rPr>
                <w:rFonts w:cs="Arial"/>
                <w:sz w:val="22"/>
              </w:rPr>
              <w:t>1,089</w:t>
            </w:r>
          </w:p>
        </w:tc>
        <w:tc>
          <w:tcPr>
            <w:tcW w:w="2531" w:type="dxa"/>
            <w:vAlign w:val="bottom"/>
          </w:tcPr>
          <w:p w14:paraId="7AD2CBF8" w14:textId="219CC4A1" w:rsidR="00A51CF9" w:rsidRPr="00C13906" w:rsidRDefault="00A51CF9" w:rsidP="009A4130">
            <w:pPr>
              <w:jc w:val="right"/>
              <w:rPr>
                <w:rFonts w:eastAsia="Times New Roman"/>
                <w:color w:val="404040" w:themeColor="text1" w:themeTint="BF"/>
              </w:rPr>
            </w:pPr>
            <w:r>
              <w:rPr>
                <w:rFonts w:cs="Arial"/>
                <w:sz w:val="22"/>
              </w:rPr>
              <w:t>526,310</w:t>
            </w:r>
          </w:p>
        </w:tc>
      </w:tr>
      <w:tr w:rsidR="00A51CF9" w:rsidRPr="00F477B1" w14:paraId="44A8C7AE" w14:textId="77777777" w:rsidTr="009A4130">
        <w:trPr>
          <w:trHeight w:val="300"/>
        </w:trPr>
        <w:tc>
          <w:tcPr>
            <w:tcW w:w="2850" w:type="dxa"/>
          </w:tcPr>
          <w:p w14:paraId="6F86E177" w14:textId="16300CEA" w:rsidR="00A51CF9" w:rsidRPr="00C13906" w:rsidRDefault="00A51CF9" w:rsidP="00A51CF9">
            <w:pPr>
              <w:rPr>
                <w:rFonts w:eastAsia="Times New Roman"/>
                <w:color w:val="404040" w:themeColor="text1" w:themeTint="BF"/>
              </w:rPr>
            </w:pPr>
            <w:r>
              <w:rPr>
                <w:rFonts w:cs="Arial"/>
                <w:sz w:val="22"/>
              </w:rPr>
              <w:t xml:space="preserve">Wyalkatchem </w:t>
            </w:r>
          </w:p>
        </w:tc>
        <w:tc>
          <w:tcPr>
            <w:tcW w:w="2871" w:type="dxa"/>
            <w:vAlign w:val="bottom"/>
          </w:tcPr>
          <w:p w14:paraId="248480AD" w14:textId="4C6C17DE" w:rsidR="00A51CF9" w:rsidRPr="00C13906" w:rsidRDefault="00A51CF9" w:rsidP="00100305">
            <w:pPr>
              <w:jc w:val="right"/>
              <w:rPr>
                <w:rFonts w:eastAsia="Times New Roman"/>
                <w:color w:val="404040" w:themeColor="text1" w:themeTint="BF"/>
              </w:rPr>
            </w:pPr>
            <w:r>
              <w:rPr>
                <w:rFonts w:cs="Arial"/>
                <w:sz w:val="22"/>
              </w:rPr>
              <w:t>1,043,184</w:t>
            </w:r>
          </w:p>
        </w:tc>
        <w:tc>
          <w:tcPr>
            <w:tcW w:w="1951" w:type="dxa"/>
            <w:vAlign w:val="bottom"/>
          </w:tcPr>
          <w:p w14:paraId="0A493CCD" w14:textId="69DC7597" w:rsidR="00A51CF9" w:rsidRPr="00C13906" w:rsidRDefault="00A51CF9" w:rsidP="00880675">
            <w:pPr>
              <w:jc w:val="right"/>
              <w:rPr>
                <w:rFonts w:eastAsia="Times New Roman"/>
                <w:color w:val="404040" w:themeColor="text1" w:themeTint="BF"/>
              </w:rPr>
            </w:pPr>
            <w:r>
              <w:rPr>
                <w:rFonts w:cs="Arial"/>
                <w:sz w:val="22"/>
              </w:rPr>
              <w:t>1,063,811</w:t>
            </w:r>
          </w:p>
        </w:tc>
        <w:tc>
          <w:tcPr>
            <w:tcW w:w="2363" w:type="dxa"/>
            <w:vAlign w:val="bottom"/>
          </w:tcPr>
          <w:p w14:paraId="36AE30AE" w14:textId="499808CF" w:rsidR="00A51CF9" w:rsidRPr="00C13906" w:rsidRDefault="00A51CF9" w:rsidP="009A4130">
            <w:pPr>
              <w:jc w:val="right"/>
              <w:rPr>
                <w:rFonts w:eastAsia="Times New Roman"/>
                <w:color w:val="404040" w:themeColor="text1" w:themeTint="BF"/>
              </w:rPr>
            </w:pPr>
            <w:r>
              <w:rPr>
                <w:rFonts w:cs="Arial"/>
                <w:sz w:val="22"/>
              </w:rPr>
              <w:t>1.98%</w:t>
            </w:r>
          </w:p>
        </w:tc>
        <w:tc>
          <w:tcPr>
            <w:tcW w:w="2112" w:type="dxa"/>
            <w:vAlign w:val="bottom"/>
          </w:tcPr>
          <w:p w14:paraId="538E637E" w14:textId="6896B6B4" w:rsidR="00A51CF9" w:rsidRPr="00C13906" w:rsidRDefault="00A51CF9" w:rsidP="009A4130">
            <w:pPr>
              <w:jc w:val="right"/>
              <w:rPr>
                <w:rFonts w:eastAsia="Times New Roman"/>
                <w:color w:val="404040" w:themeColor="text1" w:themeTint="BF"/>
              </w:rPr>
            </w:pPr>
            <w:r>
              <w:rPr>
                <w:rFonts w:cs="Arial"/>
                <w:sz w:val="22"/>
              </w:rPr>
              <w:t>2,136</w:t>
            </w:r>
          </w:p>
        </w:tc>
        <w:tc>
          <w:tcPr>
            <w:tcW w:w="2531" w:type="dxa"/>
            <w:vAlign w:val="bottom"/>
          </w:tcPr>
          <w:p w14:paraId="188BC246" w14:textId="78EBF87F" w:rsidR="00A51CF9" w:rsidRPr="00C13906" w:rsidRDefault="00A51CF9" w:rsidP="009A4130">
            <w:pPr>
              <w:jc w:val="right"/>
              <w:rPr>
                <w:rFonts w:eastAsia="Times New Roman"/>
                <w:color w:val="404040" w:themeColor="text1" w:themeTint="BF"/>
              </w:rPr>
            </w:pPr>
            <w:r>
              <w:rPr>
                <w:rFonts w:cs="Arial"/>
                <w:sz w:val="22"/>
              </w:rPr>
              <w:t>1,065,947</w:t>
            </w:r>
          </w:p>
        </w:tc>
      </w:tr>
      <w:tr w:rsidR="00A51CF9" w:rsidRPr="00F477B1" w14:paraId="3C072CFC" w14:textId="77777777" w:rsidTr="009A4130">
        <w:trPr>
          <w:trHeight w:val="300"/>
        </w:trPr>
        <w:tc>
          <w:tcPr>
            <w:tcW w:w="2850" w:type="dxa"/>
          </w:tcPr>
          <w:p w14:paraId="1A01264B" w14:textId="0FA90990" w:rsidR="00A51CF9" w:rsidRPr="00C13906" w:rsidRDefault="00A51CF9" w:rsidP="00A51CF9">
            <w:pPr>
              <w:rPr>
                <w:rFonts w:eastAsia="Times New Roman"/>
                <w:color w:val="404040" w:themeColor="text1" w:themeTint="BF"/>
              </w:rPr>
            </w:pPr>
            <w:r>
              <w:rPr>
                <w:rFonts w:cs="Arial"/>
                <w:sz w:val="22"/>
              </w:rPr>
              <w:t xml:space="preserve">Wyndham-East Kimberley </w:t>
            </w:r>
          </w:p>
        </w:tc>
        <w:tc>
          <w:tcPr>
            <w:tcW w:w="2871" w:type="dxa"/>
            <w:vAlign w:val="bottom"/>
          </w:tcPr>
          <w:p w14:paraId="3926DB0C" w14:textId="62E0A2AA" w:rsidR="00A51CF9" w:rsidRPr="00C13906" w:rsidRDefault="00A51CF9" w:rsidP="00100305">
            <w:pPr>
              <w:jc w:val="right"/>
              <w:rPr>
                <w:rFonts w:eastAsia="Times New Roman"/>
                <w:color w:val="404040" w:themeColor="text1" w:themeTint="BF"/>
              </w:rPr>
            </w:pPr>
            <w:r>
              <w:rPr>
                <w:rFonts w:cs="Arial"/>
                <w:sz w:val="22"/>
              </w:rPr>
              <w:t>2,828,436</w:t>
            </w:r>
          </w:p>
        </w:tc>
        <w:tc>
          <w:tcPr>
            <w:tcW w:w="1951" w:type="dxa"/>
            <w:vAlign w:val="bottom"/>
          </w:tcPr>
          <w:p w14:paraId="22AE1FFF" w14:textId="5ECD4D4A" w:rsidR="00A51CF9" w:rsidRPr="00C13906" w:rsidRDefault="00A51CF9" w:rsidP="00880675">
            <w:pPr>
              <w:jc w:val="right"/>
              <w:rPr>
                <w:rFonts w:eastAsia="Times New Roman"/>
                <w:color w:val="404040" w:themeColor="text1" w:themeTint="BF"/>
              </w:rPr>
            </w:pPr>
            <w:r>
              <w:rPr>
                <w:rFonts w:cs="Arial"/>
                <w:sz w:val="22"/>
              </w:rPr>
              <w:t>2,794,494</w:t>
            </w:r>
          </w:p>
        </w:tc>
        <w:tc>
          <w:tcPr>
            <w:tcW w:w="2363" w:type="dxa"/>
            <w:vAlign w:val="bottom"/>
          </w:tcPr>
          <w:p w14:paraId="0D0E3BCD" w14:textId="051B018E"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7618E9DB" w14:textId="781746C0" w:rsidR="00A51CF9" w:rsidRPr="00C13906" w:rsidRDefault="00A51CF9" w:rsidP="009A4130">
            <w:pPr>
              <w:jc w:val="right"/>
              <w:rPr>
                <w:rFonts w:eastAsia="Times New Roman"/>
                <w:color w:val="404040" w:themeColor="text1" w:themeTint="BF"/>
              </w:rPr>
            </w:pPr>
            <w:r>
              <w:rPr>
                <w:rFonts w:cs="Arial"/>
                <w:sz w:val="22"/>
              </w:rPr>
              <w:t>5,792</w:t>
            </w:r>
          </w:p>
        </w:tc>
        <w:tc>
          <w:tcPr>
            <w:tcW w:w="2531" w:type="dxa"/>
            <w:vAlign w:val="bottom"/>
          </w:tcPr>
          <w:p w14:paraId="34D07437" w14:textId="30022D5C" w:rsidR="00A51CF9" w:rsidRPr="00C13906" w:rsidRDefault="00A51CF9" w:rsidP="009A4130">
            <w:pPr>
              <w:jc w:val="right"/>
              <w:rPr>
                <w:rFonts w:eastAsia="Times New Roman"/>
                <w:color w:val="404040" w:themeColor="text1" w:themeTint="BF"/>
              </w:rPr>
            </w:pPr>
            <w:r>
              <w:rPr>
                <w:rFonts w:cs="Arial"/>
                <w:sz w:val="22"/>
              </w:rPr>
              <w:t>2,800,286</w:t>
            </w:r>
          </w:p>
        </w:tc>
      </w:tr>
      <w:tr w:rsidR="00A51CF9" w:rsidRPr="00F477B1" w14:paraId="0581DC1A" w14:textId="77777777" w:rsidTr="009A4130">
        <w:trPr>
          <w:trHeight w:val="300"/>
        </w:trPr>
        <w:tc>
          <w:tcPr>
            <w:tcW w:w="2850" w:type="dxa"/>
          </w:tcPr>
          <w:p w14:paraId="7A559290" w14:textId="5E92F4C4" w:rsidR="00A51CF9" w:rsidRPr="00C13906" w:rsidRDefault="00A51CF9" w:rsidP="00A51CF9">
            <w:pPr>
              <w:rPr>
                <w:rFonts w:eastAsia="Times New Roman"/>
                <w:color w:val="404040" w:themeColor="text1" w:themeTint="BF"/>
              </w:rPr>
            </w:pPr>
            <w:r>
              <w:rPr>
                <w:rFonts w:cs="Arial"/>
                <w:sz w:val="22"/>
              </w:rPr>
              <w:t xml:space="preserve">Yalgoo </w:t>
            </w:r>
          </w:p>
        </w:tc>
        <w:tc>
          <w:tcPr>
            <w:tcW w:w="2871" w:type="dxa"/>
            <w:vAlign w:val="bottom"/>
          </w:tcPr>
          <w:p w14:paraId="3FE4A868" w14:textId="46C4F4F2" w:rsidR="00A51CF9" w:rsidRPr="00C13906" w:rsidRDefault="00A51CF9" w:rsidP="00100305">
            <w:pPr>
              <w:jc w:val="right"/>
              <w:rPr>
                <w:rFonts w:eastAsia="Times New Roman"/>
                <w:color w:val="404040" w:themeColor="text1" w:themeTint="BF"/>
              </w:rPr>
            </w:pPr>
            <w:r>
              <w:rPr>
                <w:rFonts w:cs="Arial"/>
                <w:sz w:val="22"/>
              </w:rPr>
              <w:t>1,785,582</w:t>
            </w:r>
          </w:p>
        </w:tc>
        <w:tc>
          <w:tcPr>
            <w:tcW w:w="1951" w:type="dxa"/>
            <w:vAlign w:val="bottom"/>
          </w:tcPr>
          <w:p w14:paraId="421D6EA1" w14:textId="0CF5B76B" w:rsidR="00A51CF9" w:rsidRPr="00C13906" w:rsidRDefault="00A51CF9" w:rsidP="00880675">
            <w:pPr>
              <w:jc w:val="right"/>
              <w:rPr>
                <w:rFonts w:eastAsia="Times New Roman"/>
                <w:color w:val="404040" w:themeColor="text1" w:themeTint="BF"/>
              </w:rPr>
            </w:pPr>
            <w:r>
              <w:rPr>
                <w:rFonts w:cs="Arial"/>
                <w:sz w:val="22"/>
              </w:rPr>
              <w:t>1,787,535</w:t>
            </w:r>
          </w:p>
        </w:tc>
        <w:tc>
          <w:tcPr>
            <w:tcW w:w="2363" w:type="dxa"/>
            <w:vAlign w:val="bottom"/>
          </w:tcPr>
          <w:p w14:paraId="7E29EFF3" w14:textId="498A2CA2" w:rsidR="00A51CF9" w:rsidRPr="00C13906" w:rsidRDefault="00A51CF9" w:rsidP="009A4130">
            <w:pPr>
              <w:jc w:val="right"/>
              <w:rPr>
                <w:rFonts w:eastAsia="Times New Roman"/>
                <w:color w:val="404040" w:themeColor="text1" w:themeTint="BF"/>
              </w:rPr>
            </w:pPr>
            <w:r>
              <w:rPr>
                <w:rFonts w:cs="Arial"/>
                <w:sz w:val="22"/>
              </w:rPr>
              <w:t>0.11%</w:t>
            </w:r>
          </w:p>
        </w:tc>
        <w:tc>
          <w:tcPr>
            <w:tcW w:w="2112" w:type="dxa"/>
            <w:vAlign w:val="bottom"/>
          </w:tcPr>
          <w:p w14:paraId="29E738D6" w14:textId="54DF157F" w:rsidR="00A51CF9" w:rsidRPr="00C13906" w:rsidRDefault="00A51CF9" w:rsidP="009A4130">
            <w:pPr>
              <w:jc w:val="right"/>
              <w:rPr>
                <w:rFonts w:eastAsia="Times New Roman"/>
                <w:color w:val="404040" w:themeColor="text1" w:themeTint="BF"/>
              </w:rPr>
            </w:pPr>
            <w:r>
              <w:rPr>
                <w:rFonts w:cs="Arial"/>
                <w:sz w:val="22"/>
              </w:rPr>
              <w:t>3,657</w:t>
            </w:r>
          </w:p>
        </w:tc>
        <w:tc>
          <w:tcPr>
            <w:tcW w:w="2531" w:type="dxa"/>
            <w:vAlign w:val="bottom"/>
          </w:tcPr>
          <w:p w14:paraId="267C3173" w14:textId="0D489064" w:rsidR="00A51CF9" w:rsidRPr="00C13906" w:rsidRDefault="00A51CF9" w:rsidP="009A4130">
            <w:pPr>
              <w:jc w:val="right"/>
              <w:rPr>
                <w:rFonts w:eastAsia="Times New Roman"/>
                <w:color w:val="404040" w:themeColor="text1" w:themeTint="BF"/>
              </w:rPr>
            </w:pPr>
            <w:r>
              <w:rPr>
                <w:rFonts w:cs="Arial"/>
                <w:sz w:val="22"/>
              </w:rPr>
              <w:t>1,791,192</w:t>
            </w:r>
          </w:p>
        </w:tc>
      </w:tr>
      <w:tr w:rsidR="00A51CF9" w:rsidRPr="00F477B1" w14:paraId="7D32C20E" w14:textId="77777777" w:rsidTr="009A4130">
        <w:trPr>
          <w:trHeight w:val="300"/>
        </w:trPr>
        <w:tc>
          <w:tcPr>
            <w:tcW w:w="2850" w:type="dxa"/>
          </w:tcPr>
          <w:p w14:paraId="61E58452" w14:textId="33D80B58" w:rsidR="00A51CF9" w:rsidRPr="00C13906" w:rsidRDefault="00A51CF9" w:rsidP="00A51CF9">
            <w:pPr>
              <w:rPr>
                <w:rFonts w:eastAsia="Times New Roman"/>
                <w:color w:val="404040" w:themeColor="text1" w:themeTint="BF"/>
              </w:rPr>
            </w:pPr>
            <w:r>
              <w:rPr>
                <w:rFonts w:cs="Arial"/>
                <w:sz w:val="22"/>
              </w:rPr>
              <w:t xml:space="preserve">Yilgarn </w:t>
            </w:r>
          </w:p>
        </w:tc>
        <w:tc>
          <w:tcPr>
            <w:tcW w:w="2871" w:type="dxa"/>
            <w:vAlign w:val="bottom"/>
          </w:tcPr>
          <w:p w14:paraId="3D122471" w14:textId="0237FF98" w:rsidR="00A51CF9" w:rsidRPr="00C13906" w:rsidRDefault="00A51CF9" w:rsidP="00100305">
            <w:pPr>
              <w:jc w:val="right"/>
              <w:rPr>
                <w:rFonts w:eastAsia="Times New Roman"/>
                <w:color w:val="404040" w:themeColor="text1" w:themeTint="BF"/>
              </w:rPr>
            </w:pPr>
            <w:r>
              <w:rPr>
                <w:rFonts w:cs="Arial"/>
                <w:sz w:val="22"/>
              </w:rPr>
              <w:t>853,861</w:t>
            </w:r>
          </w:p>
        </w:tc>
        <w:tc>
          <w:tcPr>
            <w:tcW w:w="1951" w:type="dxa"/>
            <w:vAlign w:val="bottom"/>
          </w:tcPr>
          <w:p w14:paraId="7C0CD70B" w14:textId="39552EC7" w:rsidR="00A51CF9" w:rsidRPr="00C13906" w:rsidRDefault="00A51CF9" w:rsidP="00880675">
            <w:pPr>
              <w:jc w:val="right"/>
              <w:rPr>
                <w:rFonts w:eastAsia="Times New Roman"/>
                <w:color w:val="404040" w:themeColor="text1" w:themeTint="BF"/>
              </w:rPr>
            </w:pPr>
            <w:r>
              <w:rPr>
                <w:rFonts w:cs="Arial"/>
                <w:sz w:val="22"/>
              </w:rPr>
              <w:t>1,300,974</w:t>
            </w:r>
          </w:p>
        </w:tc>
        <w:tc>
          <w:tcPr>
            <w:tcW w:w="2363" w:type="dxa"/>
            <w:vAlign w:val="bottom"/>
          </w:tcPr>
          <w:p w14:paraId="13A2B297" w14:textId="13F069DB" w:rsidR="00A51CF9" w:rsidRPr="00C13906" w:rsidRDefault="00A51CF9" w:rsidP="009A4130">
            <w:pPr>
              <w:jc w:val="right"/>
              <w:rPr>
                <w:rFonts w:eastAsia="Times New Roman"/>
                <w:color w:val="404040" w:themeColor="text1" w:themeTint="BF"/>
              </w:rPr>
            </w:pPr>
            <w:r>
              <w:rPr>
                <w:rFonts w:cs="Arial"/>
                <w:sz w:val="22"/>
              </w:rPr>
              <w:t>52.36%</w:t>
            </w:r>
          </w:p>
        </w:tc>
        <w:tc>
          <w:tcPr>
            <w:tcW w:w="2112" w:type="dxa"/>
            <w:vAlign w:val="bottom"/>
          </w:tcPr>
          <w:p w14:paraId="63AA0C6A" w14:textId="0919ADB6" w:rsidR="00A51CF9" w:rsidRPr="00C13906" w:rsidRDefault="00A51CF9" w:rsidP="009A4130">
            <w:pPr>
              <w:jc w:val="right"/>
              <w:rPr>
                <w:rFonts w:eastAsia="Times New Roman"/>
                <w:color w:val="404040" w:themeColor="text1" w:themeTint="BF"/>
              </w:rPr>
            </w:pPr>
            <w:r>
              <w:rPr>
                <w:rFonts w:cs="Arial"/>
                <w:sz w:val="22"/>
              </w:rPr>
              <w:t>1,748</w:t>
            </w:r>
          </w:p>
        </w:tc>
        <w:tc>
          <w:tcPr>
            <w:tcW w:w="2531" w:type="dxa"/>
            <w:vAlign w:val="bottom"/>
          </w:tcPr>
          <w:p w14:paraId="0DAB3C3E" w14:textId="3929C69B" w:rsidR="00A51CF9" w:rsidRPr="00C13906" w:rsidRDefault="00A51CF9" w:rsidP="009A4130">
            <w:pPr>
              <w:jc w:val="right"/>
              <w:rPr>
                <w:rFonts w:eastAsia="Times New Roman"/>
                <w:color w:val="404040" w:themeColor="text1" w:themeTint="BF"/>
              </w:rPr>
            </w:pPr>
            <w:r>
              <w:rPr>
                <w:rFonts w:cs="Arial"/>
                <w:sz w:val="22"/>
              </w:rPr>
              <w:t>1,302,722</w:t>
            </w:r>
          </w:p>
        </w:tc>
      </w:tr>
      <w:tr w:rsidR="00A51CF9" w:rsidRPr="00F477B1" w14:paraId="36F3258F" w14:textId="77777777" w:rsidTr="009A4130">
        <w:trPr>
          <w:trHeight w:val="300"/>
        </w:trPr>
        <w:tc>
          <w:tcPr>
            <w:tcW w:w="2850" w:type="dxa"/>
          </w:tcPr>
          <w:p w14:paraId="1F4B8162" w14:textId="12B4F796" w:rsidR="00A51CF9" w:rsidRPr="00C13906" w:rsidRDefault="00A51CF9" w:rsidP="00A51CF9">
            <w:pPr>
              <w:rPr>
                <w:rFonts w:eastAsia="Times New Roman"/>
                <w:color w:val="404040" w:themeColor="text1" w:themeTint="BF"/>
              </w:rPr>
            </w:pPr>
            <w:r>
              <w:rPr>
                <w:rFonts w:cs="Arial"/>
                <w:sz w:val="22"/>
              </w:rPr>
              <w:t xml:space="preserve">York </w:t>
            </w:r>
          </w:p>
        </w:tc>
        <w:tc>
          <w:tcPr>
            <w:tcW w:w="2871" w:type="dxa"/>
            <w:vAlign w:val="bottom"/>
          </w:tcPr>
          <w:p w14:paraId="2EAF4E77" w14:textId="438AEFB6" w:rsidR="00A51CF9" w:rsidRPr="00C13906" w:rsidRDefault="00A51CF9" w:rsidP="00100305">
            <w:pPr>
              <w:jc w:val="right"/>
              <w:rPr>
                <w:rFonts w:eastAsia="Times New Roman"/>
                <w:color w:val="404040" w:themeColor="text1" w:themeTint="BF"/>
              </w:rPr>
            </w:pPr>
            <w:r>
              <w:rPr>
                <w:rFonts w:cs="Arial"/>
                <w:sz w:val="22"/>
              </w:rPr>
              <w:t>861,157</w:t>
            </w:r>
          </w:p>
        </w:tc>
        <w:tc>
          <w:tcPr>
            <w:tcW w:w="1951" w:type="dxa"/>
            <w:vAlign w:val="bottom"/>
          </w:tcPr>
          <w:p w14:paraId="1661F81C" w14:textId="441AF820" w:rsidR="00A51CF9" w:rsidRPr="00C13906" w:rsidRDefault="00A51CF9" w:rsidP="00880675">
            <w:pPr>
              <w:jc w:val="right"/>
              <w:rPr>
                <w:rFonts w:eastAsia="Times New Roman"/>
                <w:color w:val="404040" w:themeColor="text1" w:themeTint="BF"/>
              </w:rPr>
            </w:pPr>
            <w:r>
              <w:rPr>
                <w:rFonts w:cs="Arial"/>
                <w:sz w:val="22"/>
              </w:rPr>
              <w:t>850,822</w:t>
            </w:r>
          </w:p>
        </w:tc>
        <w:tc>
          <w:tcPr>
            <w:tcW w:w="2363" w:type="dxa"/>
            <w:vAlign w:val="bottom"/>
          </w:tcPr>
          <w:p w14:paraId="47780B96" w14:textId="59ADC9C0" w:rsidR="00A51CF9" w:rsidRPr="00C13906" w:rsidRDefault="00A51CF9" w:rsidP="009A4130">
            <w:pPr>
              <w:jc w:val="right"/>
              <w:rPr>
                <w:rFonts w:eastAsia="Times New Roman"/>
                <w:color w:val="404040" w:themeColor="text1" w:themeTint="BF"/>
              </w:rPr>
            </w:pPr>
            <w:r>
              <w:rPr>
                <w:rFonts w:cs="Arial"/>
                <w:sz w:val="22"/>
              </w:rPr>
              <w:t>-1.20%</w:t>
            </w:r>
          </w:p>
        </w:tc>
        <w:tc>
          <w:tcPr>
            <w:tcW w:w="2112" w:type="dxa"/>
            <w:vAlign w:val="bottom"/>
          </w:tcPr>
          <w:p w14:paraId="636142EC" w14:textId="7B21BAB1" w:rsidR="00A51CF9" w:rsidRPr="00C13906" w:rsidRDefault="00A51CF9" w:rsidP="009A4130">
            <w:pPr>
              <w:jc w:val="right"/>
              <w:rPr>
                <w:rFonts w:eastAsia="Times New Roman"/>
                <w:color w:val="404040" w:themeColor="text1" w:themeTint="BF"/>
              </w:rPr>
            </w:pPr>
            <w:r>
              <w:rPr>
                <w:rFonts w:cs="Arial"/>
                <w:sz w:val="22"/>
              </w:rPr>
              <w:t>1,762</w:t>
            </w:r>
          </w:p>
        </w:tc>
        <w:tc>
          <w:tcPr>
            <w:tcW w:w="2531" w:type="dxa"/>
            <w:vAlign w:val="bottom"/>
          </w:tcPr>
          <w:p w14:paraId="255131E0" w14:textId="58040060" w:rsidR="00A51CF9" w:rsidRPr="00C13906" w:rsidRDefault="00A51CF9" w:rsidP="009A4130">
            <w:pPr>
              <w:jc w:val="right"/>
              <w:rPr>
                <w:rFonts w:eastAsia="Times New Roman"/>
                <w:color w:val="404040" w:themeColor="text1" w:themeTint="BF"/>
              </w:rPr>
            </w:pPr>
            <w:r>
              <w:rPr>
                <w:rFonts w:cs="Arial"/>
                <w:sz w:val="22"/>
              </w:rPr>
              <w:t>852,584</w:t>
            </w:r>
          </w:p>
        </w:tc>
      </w:tr>
      <w:tr w:rsidR="00A51CF9" w:rsidRPr="00F477B1" w14:paraId="527D9110" w14:textId="77777777" w:rsidTr="009A4130">
        <w:trPr>
          <w:trHeight w:val="300"/>
        </w:trPr>
        <w:tc>
          <w:tcPr>
            <w:tcW w:w="2850" w:type="dxa"/>
            <w:vAlign w:val="bottom"/>
          </w:tcPr>
          <w:p w14:paraId="28F4A7DB" w14:textId="2C8F4841" w:rsidR="00A51CF9" w:rsidRPr="00C13906" w:rsidRDefault="00A51CF9" w:rsidP="00A51CF9">
            <w:pPr>
              <w:rPr>
                <w:rFonts w:eastAsia="Times New Roman"/>
                <w:b/>
                <w:color w:val="404040" w:themeColor="text1" w:themeTint="BF"/>
              </w:rPr>
            </w:pPr>
            <w:r>
              <w:rPr>
                <w:rFonts w:cs="Arial"/>
                <w:b/>
                <w:bCs/>
                <w:sz w:val="22"/>
              </w:rPr>
              <w:t xml:space="preserve"> Total </w:t>
            </w:r>
          </w:p>
        </w:tc>
        <w:tc>
          <w:tcPr>
            <w:tcW w:w="2871" w:type="dxa"/>
            <w:vAlign w:val="bottom"/>
          </w:tcPr>
          <w:p w14:paraId="4CD84C48" w14:textId="08143035" w:rsidR="00A51CF9" w:rsidRPr="00C13906" w:rsidRDefault="00A51CF9" w:rsidP="009A4130">
            <w:pPr>
              <w:ind w:left="0"/>
              <w:jc w:val="right"/>
              <w:rPr>
                <w:rFonts w:eastAsia="Times New Roman"/>
                <w:b/>
                <w:color w:val="404040" w:themeColor="text1" w:themeTint="BF"/>
              </w:rPr>
            </w:pPr>
            <w:r>
              <w:rPr>
                <w:rFonts w:cs="Arial"/>
                <w:b/>
                <w:bCs/>
                <w:sz w:val="22"/>
              </w:rPr>
              <w:t xml:space="preserve">176,085,070 </w:t>
            </w:r>
          </w:p>
        </w:tc>
        <w:tc>
          <w:tcPr>
            <w:tcW w:w="1951" w:type="dxa"/>
            <w:vAlign w:val="bottom"/>
          </w:tcPr>
          <w:p w14:paraId="20F34A30" w14:textId="098A12C9" w:rsidR="00A51CF9" w:rsidRPr="00C13906" w:rsidRDefault="00A51CF9" w:rsidP="009A4130">
            <w:pPr>
              <w:ind w:left="0"/>
              <w:jc w:val="right"/>
              <w:rPr>
                <w:rFonts w:eastAsia="Times New Roman"/>
                <w:b/>
                <w:color w:val="404040" w:themeColor="text1" w:themeTint="BF"/>
              </w:rPr>
            </w:pPr>
            <w:r>
              <w:rPr>
                <w:rFonts w:cs="Arial"/>
                <w:b/>
                <w:bCs/>
                <w:sz w:val="22"/>
              </w:rPr>
              <w:t xml:space="preserve">177,791,685 </w:t>
            </w:r>
          </w:p>
        </w:tc>
        <w:tc>
          <w:tcPr>
            <w:tcW w:w="2363" w:type="dxa"/>
            <w:vAlign w:val="bottom"/>
          </w:tcPr>
          <w:p w14:paraId="3071D9B9" w14:textId="39D40FED" w:rsidR="00A51CF9" w:rsidRPr="00C13906" w:rsidRDefault="00A51CF9" w:rsidP="00100305">
            <w:pPr>
              <w:jc w:val="right"/>
              <w:rPr>
                <w:rFonts w:eastAsia="Times New Roman"/>
                <w:b/>
                <w:color w:val="404040" w:themeColor="text1" w:themeTint="BF"/>
              </w:rPr>
            </w:pPr>
            <w:r>
              <w:rPr>
                <w:rFonts w:cs="Arial"/>
                <w:b/>
                <w:bCs/>
                <w:sz w:val="22"/>
              </w:rPr>
              <w:t> </w:t>
            </w:r>
          </w:p>
        </w:tc>
        <w:tc>
          <w:tcPr>
            <w:tcW w:w="2112" w:type="dxa"/>
            <w:vAlign w:val="bottom"/>
          </w:tcPr>
          <w:p w14:paraId="1ABA5039" w14:textId="6A7295FA" w:rsidR="00A51CF9" w:rsidRPr="00C13906" w:rsidRDefault="00A51CF9" w:rsidP="00880675">
            <w:pPr>
              <w:jc w:val="right"/>
              <w:rPr>
                <w:rFonts w:eastAsia="Times New Roman"/>
                <w:b/>
                <w:color w:val="404040" w:themeColor="text1" w:themeTint="BF"/>
              </w:rPr>
            </w:pPr>
            <w:r>
              <w:rPr>
                <w:rFonts w:cs="Arial"/>
                <w:b/>
                <w:bCs/>
                <w:sz w:val="22"/>
              </w:rPr>
              <w:t xml:space="preserve">360,591 </w:t>
            </w:r>
          </w:p>
        </w:tc>
        <w:tc>
          <w:tcPr>
            <w:tcW w:w="2531" w:type="dxa"/>
            <w:vAlign w:val="bottom"/>
          </w:tcPr>
          <w:p w14:paraId="78A44F27" w14:textId="48F098C6" w:rsidR="00A51CF9" w:rsidRPr="00C13906" w:rsidRDefault="00A51CF9" w:rsidP="009A4130">
            <w:pPr>
              <w:jc w:val="right"/>
              <w:rPr>
                <w:rFonts w:eastAsia="Times New Roman"/>
                <w:b/>
                <w:color w:val="404040" w:themeColor="text1" w:themeTint="BF"/>
              </w:rPr>
            </w:pPr>
            <w:r>
              <w:rPr>
                <w:rFonts w:cs="Arial"/>
                <w:b/>
                <w:bCs/>
                <w:sz w:val="22"/>
              </w:rPr>
              <w:t xml:space="preserve">178,152,276 </w:t>
            </w:r>
          </w:p>
        </w:tc>
      </w:tr>
    </w:tbl>
    <w:p w14:paraId="6D7C131D" w14:textId="066EA1EC" w:rsidR="002443FC" w:rsidRPr="00BB7506" w:rsidRDefault="00112C2B" w:rsidP="00BB7506">
      <w:pPr>
        <w:pStyle w:val="Heading1-Formblue"/>
        <w:rPr>
          <w:rStyle w:val="Heading1Char"/>
        </w:rPr>
      </w:pPr>
      <w:r w:rsidRPr="00BB7506">
        <w:br w:type="page"/>
      </w:r>
      <w:bookmarkStart w:id="117" w:name="_Toc528075540"/>
      <w:bookmarkStart w:id="118" w:name="_Toc371434448"/>
      <w:bookmarkStart w:id="119" w:name="_Toc410647371"/>
      <w:bookmarkStart w:id="120" w:name="_Toc412713576"/>
      <w:bookmarkStart w:id="121" w:name="_Toc500424024"/>
      <w:r w:rsidR="002443FC" w:rsidRPr="00BB7506">
        <w:rPr>
          <w:rStyle w:val="Heading1Char"/>
        </w:rPr>
        <w:lastRenderedPageBreak/>
        <w:t>Schedule of Local Road Funding (Part One)</w:t>
      </w:r>
      <w:bookmarkEnd w:id="117"/>
    </w:p>
    <w:tbl>
      <w:tblPr>
        <w:tblStyle w:val="DLGCTable-Data"/>
        <w:tblW w:w="16489" w:type="dxa"/>
        <w:jc w:val="center"/>
        <w:tblLook w:val="04A0" w:firstRow="1" w:lastRow="0" w:firstColumn="1" w:lastColumn="0" w:noHBand="0" w:noVBand="1"/>
        <w:tblCaption w:val="Schedule of Local Road Funding 2017-18"/>
        <w:tblDescription w:val="Table showing schedule of local road funding 2017-18, special project funding and 2016-17 comparison "/>
      </w:tblPr>
      <w:tblGrid>
        <w:gridCol w:w="2370"/>
        <w:gridCol w:w="1883"/>
        <w:gridCol w:w="1984"/>
        <w:gridCol w:w="2247"/>
        <w:gridCol w:w="1891"/>
        <w:gridCol w:w="1674"/>
        <w:gridCol w:w="2402"/>
        <w:gridCol w:w="2038"/>
      </w:tblGrid>
      <w:tr w:rsidR="00D02B25" w:rsidRPr="0073552B" w14:paraId="04E308A1" w14:textId="77777777" w:rsidTr="00D02B25">
        <w:trPr>
          <w:cnfStyle w:val="100000000000" w:firstRow="1" w:lastRow="0" w:firstColumn="0" w:lastColumn="0" w:oddVBand="0" w:evenVBand="0" w:oddHBand="0" w:evenHBand="0" w:firstRowFirstColumn="0" w:firstRowLastColumn="0" w:lastRowFirstColumn="0" w:lastRowLastColumn="0"/>
          <w:trHeight w:val="300"/>
          <w:jc w:val="center"/>
        </w:trPr>
        <w:tc>
          <w:tcPr>
            <w:tcW w:w="2370" w:type="dxa"/>
            <w:noWrap/>
            <w:vAlign w:val="bottom"/>
          </w:tcPr>
          <w:p w14:paraId="3638611C" w14:textId="63C04106" w:rsidR="00D02B25" w:rsidRPr="001D4310" w:rsidRDefault="00D02B25" w:rsidP="00D02B25">
            <w:pPr>
              <w:pStyle w:val="Header"/>
              <w:jc w:val="center"/>
              <w:rPr>
                <w:rFonts w:cs="Arial"/>
              </w:rPr>
            </w:pPr>
            <w:bookmarkStart w:id="122" w:name="_Toc371434449"/>
            <w:bookmarkEnd w:id="116"/>
            <w:bookmarkEnd w:id="118"/>
            <w:bookmarkEnd w:id="119"/>
            <w:bookmarkEnd w:id="120"/>
            <w:bookmarkEnd w:id="121"/>
            <w:r w:rsidRPr="00494AFB">
              <w:rPr>
                <w:rFonts w:cs="Arial"/>
                <w:color w:val="000000"/>
                <w:sz w:val="22"/>
              </w:rPr>
              <w:t xml:space="preserve">Local </w:t>
            </w:r>
            <w:r w:rsidR="0073552B">
              <w:rPr>
                <w:rFonts w:cs="Arial"/>
                <w:color w:val="000000"/>
                <w:sz w:val="22"/>
              </w:rPr>
              <w:t>g</w:t>
            </w:r>
            <w:r w:rsidRPr="00494AFB">
              <w:rPr>
                <w:rFonts w:cs="Arial"/>
                <w:color w:val="000000"/>
                <w:sz w:val="22"/>
              </w:rPr>
              <w:t>overnment</w:t>
            </w:r>
          </w:p>
        </w:tc>
        <w:tc>
          <w:tcPr>
            <w:tcW w:w="1883" w:type="dxa"/>
            <w:noWrap/>
            <w:vAlign w:val="bottom"/>
          </w:tcPr>
          <w:p w14:paraId="2BF247D0" w14:textId="77777777" w:rsidR="00D02B25" w:rsidRPr="001D4310" w:rsidRDefault="00D02B25" w:rsidP="00D02B25">
            <w:pPr>
              <w:pStyle w:val="Header"/>
              <w:jc w:val="center"/>
              <w:rPr>
                <w:rFonts w:cs="Arial"/>
              </w:rPr>
            </w:pPr>
            <w:r w:rsidRPr="00494AFB">
              <w:rPr>
                <w:rFonts w:cs="Arial"/>
                <w:color w:val="000000"/>
                <w:sz w:val="22"/>
              </w:rPr>
              <w:t>2017-18 Final Road Grant ($)</w:t>
            </w:r>
          </w:p>
        </w:tc>
        <w:tc>
          <w:tcPr>
            <w:tcW w:w="1984" w:type="dxa"/>
            <w:noWrap/>
            <w:vAlign w:val="bottom"/>
          </w:tcPr>
          <w:p w14:paraId="08B9CBD6" w14:textId="618B669C" w:rsidR="00D02B25" w:rsidRPr="001D4310" w:rsidRDefault="00D02B25">
            <w:pPr>
              <w:pStyle w:val="Header"/>
              <w:jc w:val="center"/>
              <w:rPr>
                <w:rFonts w:cs="Arial"/>
              </w:rPr>
            </w:pPr>
            <w:r w:rsidRPr="00494AFB">
              <w:rPr>
                <w:rFonts w:cs="Arial"/>
                <w:color w:val="000000"/>
                <w:sz w:val="22"/>
              </w:rPr>
              <w:t xml:space="preserve">2017-18 Special </w:t>
            </w:r>
            <w:r w:rsidR="0073552B">
              <w:rPr>
                <w:rFonts w:cs="Arial"/>
                <w:color w:val="000000"/>
                <w:sz w:val="22"/>
              </w:rPr>
              <w:t>p</w:t>
            </w:r>
            <w:r w:rsidRPr="00494AFB">
              <w:rPr>
                <w:rFonts w:cs="Arial"/>
                <w:color w:val="000000"/>
                <w:sz w:val="22"/>
              </w:rPr>
              <w:t>rojects ($)</w:t>
            </w:r>
          </w:p>
        </w:tc>
        <w:tc>
          <w:tcPr>
            <w:tcW w:w="2247" w:type="dxa"/>
            <w:noWrap/>
            <w:vAlign w:val="bottom"/>
          </w:tcPr>
          <w:p w14:paraId="5ACD78FA" w14:textId="2BD90EA7" w:rsidR="00D02B25" w:rsidRPr="001D4310" w:rsidRDefault="00D02B25">
            <w:pPr>
              <w:pStyle w:val="Header"/>
              <w:jc w:val="center"/>
              <w:rPr>
                <w:rFonts w:cs="Arial"/>
              </w:rPr>
            </w:pPr>
            <w:r w:rsidRPr="00494AFB">
              <w:rPr>
                <w:rFonts w:cs="Arial"/>
                <w:color w:val="000000"/>
                <w:sz w:val="22"/>
              </w:rPr>
              <w:t xml:space="preserve">Total 2017-18 </w:t>
            </w:r>
            <w:r w:rsidR="0073552B">
              <w:rPr>
                <w:rFonts w:cs="Arial"/>
                <w:color w:val="000000"/>
                <w:sz w:val="22"/>
              </w:rPr>
              <w:t>r</w:t>
            </w:r>
            <w:r w:rsidRPr="00494AFB">
              <w:rPr>
                <w:rFonts w:cs="Arial"/>
                <w:color w:val="000000"/>
                <w:sz w:val="22"/>
              </w:rPr>
              <w:t xml:space="preserve">oads + </w:t>
            </w:r>
            <w:r w:rsidR="0073552B">
              <w:rPr>
                <w:rFonts w:cs="Arial"/>
                <w:color w:val="000000"/>
                <w:sz w:val="22"/>
              </w:rPr>
              <w:t>s</w:t>
            </w:r>
            <w:r w:rsidRPr="00494AFB">
              <w:rPr>
                <w:rFonts w:cs="Arial"/>
                <w:color w:val="000000"/>
                <w:sz w:val="22"/>
              </w:rPr>
              <w:t xml:space="preserve">pecial </w:t>
            </w:r>
            <w:r w:rsidR="00FA3C00">
              <w:rPr>
                <w:rFonts w:cs="Arial"/>
                <w:color w:val="000000"/>
                <w:sz w:val="22"/>
              </w:rPr>
              <w:t>p</w:t>
            </w:r>
            <w:r w:rsidRPr="00494AFB">
              <w:rPr>
                <w:rFonts w:cs="Arial"/>
                <w:color w:val="000000"/>
                <w:sz w:val="22"/>
              </w:rPr>
              <w:t>rojects ($)</w:t>
            </w:r>
          </w:p>
        </w:tc>
        <w:tc>
          <w:tcPr>
            <w:tcW w:w="1891" w:type="dxa"/>
            <w:noWrap/>
            <w:vAlign w:val="bottom"/>
          </w:tcPr>
          <w:p w14:paraId="17A6FD6B" w14:textId="353832A9" w:rsidR="00D02B25" w:rsidRPr="001D4310" w:rsidRDefault="00D02B25">
            <w:pPr>
              <w:pStyle w:val="Header"/>
              <w:jc w:val="center"/>
              <w:rPr>
                <w:rFonts w:cs="Arial"/>
              </w:rPr>
            </w:pPr>
            <w:r w:rsidRPr="00494AFB">
              <w:rPr>
                <w:rFonts w:cs="Arial"/>
                <w:color w:val="000000"/>
                <w:sz w:val="22"/>
              </w:rPr>
              <w:t xml:space="preserve">2018-19 Final </w:t>
            </w:r>
            <w:r w:rsidR="00FA3C00">
              <w:rPr>
                <w:rFonts w:cs="Arial"/>
                <w:color w:val="000000"/>
                <w:sz w:val="22"/>
              </w:rPr>
              <w:t>r</w:t>
            </w:r>
            <w:r w:rsidR="00FA3C00" w:rsidRPr="00494AFB">
              <w:rPr>
                <w:rFonts w:cs="Arial"/>
                <w:color w:val="000000"/>
                <w:sz w:val="22"/>
              </w:rPr>
              <w:t xml:space="preserve">oad </w:t>
            </w:r>
            <w:r w:rsidR="00FA3C00">
              <w:rPr>
                <w:rFonts w:cs="Arial"/>
                <w:color w:val="000000"/>
                <w:sz w:val="22"/>
              </w:rPr>
              <w:t>g</w:t>
            </w:r>
            <w:r w:rsidRPr="00494AFB">
              <w:rPr>
                <w:rFonts w:cs="Arial"/>
                <w:color w:val="000000"/>
                <w:sz w:val="22"/>
              </w:rPr>
              <w:t>rant ($)</w:t>
            </w:r>
          </w:p>
        </w:tc>
        <w:tc>
          <w:tcPr>
            <w:tcW w:w="1674" w:type="dxa"/>
            <w:noWrap/>
            <w:vAlign w:val="bottom"/>
          </w:tcPr>
          <w:p w14:paraId="7C54A93D" w14:textId="77777777" w:rsidR="00D02B25" w:rsidRPr="001D4310" w:rsidRDefault="00D02B25" w:rsidP="00D02B25">
            <w:pPr>
              <w:pStyle w:val="Header"/>
              <w:jc w:val="center"/>
              <w:rPr>
                <w:rFonts w:cs="Arial"/>
              </w:rPr>
            </w:pPr>
            <w:r w:rsidRPr="00494AFB">
              <w:rPr>
                <w:rFonts w:cs="Arial"/>
                <w:color w:val="000000"/>
                <w:sz w:val="22"/>
              </w:rPr>
              <w:t>2018-19 Bridges ($)</w:t>
            </w:r>
          </w:p>
        </w:tc>
        <w:tc>
          <w:tcPr>
            <w:tcW w:w="2402" w:type="dxa"/>
            <w:noWrap/>
            <w:vAlign w:val="bottom"/>
          </w:tcPr>
          <w:p w14:paraId="56ED9247" w14:textId="3369CFF9" w:rsidR="00D02B25" w:rsidRPr="001D4310" w:rsidRDefault="00D02B25">
            <w:pPr>
              <w:pStyle w:val="Header"/>
              <w:jc w:val="center"/>
              <w:rPr>
                <w:rFonts w:cs="Arial"/>
              </w:rPr>
            </w:pPr>
            <w:r w:rsidRPr="00494AFB">
              <w:rPr>
                <w:rFonts w:cs="Arial"/>
                <w:color w:val="000000"/>
                <w:sz w:val="22"/>
              </w:rPr>
              <w:t xml:space="preserve">2018-19 Aboriginal </w:t>
            </w:r>
            <w:r w:rsidR="00FA3C00">
              <w:rPr>
                <w:rFonts w:cs="Arial"/>
                <w:color w:val="000000"/>
                <w:sz w:val="22"/>
              </w:rPr>
              <w:t>a</w:t>
            </w:r>
            <w:r w:rsidRPr="00494AFB">
              <w:rPr>
                <w:rFonts w:cs="Arial"/>
                <w:color w:val="000000"/>
                <w:sz w:val="22"/>
              </w:rPr>
              <w:t xml:space="preserve">ccess </w:t>
            </w:r>
            <w:r w:rsidR="00FA3C00">
              <w:rPr>
                <w:rFonts w:cs="Arial"/>
                <w:color w:val="000000"/>
                <w:sz w:val="22"/>
              </w:rPr>
              <w:t>r</w:t>
            </w:r>
            <w:r w:rsidRPr="00494AFB">
              <w:rPr>
                <w:rFonts w:cs="Arial"/>
                <w:color w:val="000000"/>
                <w:sz w:val="22"/>
              </w:rPr>
              <w:t>oads ($)</w:t>
            </w:r>
          </w:p>
        </w:tc>
        <w:tc>
          <w:tcPr>
            <w:tcW w:w="2038" w:type="dxa"/>
            <w:noWrap/>
            <w:vAlign w:val="bottom"/>
          </w:tcPr>
          <w:p w14:paraId="73119737" w14:textId="7D5C62B0" w:rsidR="00D02B25" w:rsidRPr="001D4310" w:rsidRDefault="00D02B25">
            <w:pPr>
              <w:pStyle w:val="Header"/>
              <w:jc w:val="center"/>
              <w:rPr>
                <w:rFonts w:cs="Arial"/>
              </w:rPr>
            </w:pPr>
            <w:r w:rsidRPr="00494AFB">
              <w:rPr>
                <w:rFonts w:cs="Arial"/>
                <w:color w:val="000000"/>
                <w:sz w:val="22"/>
              </w:rPr>
              <w:t xml:space="preserve">Total 2018-19 Special </w:t>
            </w:r>
            <w:r w:rsidR="00FA3C00">
              <w:rPr>
                <w:rFonts w:cs="Arial"/>
                <w:color w:val="000000"/>
                <w:sz w:val="22"/>
              </w:rPr>
              <w:t>p</w:t>
            </w:r>
            <w:r w:rsidRPr="00494AFB">
              <w:rPr>
                <w:rFonts w:cs="Arial"/>
                <w:color w:val="000000"/>
                <w:sz w:val="22"/>
              </w:rPr>
              <w:t>rojects ($)</w:t>
            </w:r>
          </w:p>
        </w:tc>
      </w:tr>
      <w:tr w:rsidR="0054042E" w:rsidRPr="00F477B1" w14:paraId="16811F5C" w14:textId="77777777" w:rsidTr="00D02B25">
        <w:trPr>
          <w:trHeight w:val="300"/>
          <w:jc w:val="center"/>
        </w:trPr>
        <w:tc>
          <w:tcPr>
            <w:tcW w:w="2370" w:type="dxa"/>
            <w:noWrap/>
            <w:vAlign w:val="bottom"/>
          </w:tcPr>
          <w:p w14:paraId="14CEAE7B" w14:textId="78528F8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Albany </w:t>
            </w:r>
          </w:p>
        </w:tc>
        <w:tc>
          <w:tcPr>
            <w:tcW w:w="1883" w:type="dxa"/>
            <w:noWrap/>
            <w:vAlign w:val="bottom"/>
          </w:tcPr>
          <w:p w14:paraId="58085BAE" w14:textId="145E28A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1,777,133</w:t>
            </w:r>
          </w:p>
        </w:tc>
        <w:tc>
          <w:tcPr>
            <w:tcW w:w="1984" w:type="dxa"/>
            <w:noWrap/>
            <w:vAlign w:val="bottom"/>
          </w:tcPr>
          <w:p w14:paraId="53B2087D" w14:textId="15978AC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FFC7AEC" w14:textId="0EAC02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1,777,133</w:t>
            </w:r>
          </w:p>
        </w:tc>
        <w:tc>
          <w:tcPr>
            <w:tcW w:w="1891" w:type="dxa"/>
            <w:noWrap/>
            <w:vAlign w:val="bottom"/>
          </w:tcPr>
          <w:p w14:paraId="4404B5EE" w14:textId="0FDDA64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1,831,703</w:t>
            </w:r>
          </w:p>
        </w:tc>
        <w:tc>
          <w:tcPr>
            <w:tcW w:w="1674" w:type="dxa"/>
            <w:noWrap/>
            <w:vAlign w:val="bottom"/>
          </w:tcPr>
          <w:p w14:paraId="03C45198" w14:textId="11D41C9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172,086</w:t>
            </w:r>
          </w:p>
        </w:tc>
        <w:tc>
          <w:tcPr>
            <w:tcW w:w="2402" w:type="dxa"/>
            <w:noWrap/>
            <w:vAlign w:val="bottom"/>
          </w:tcPr>
          <w:p w14:paraId="1D7AD770" w14:textId="3C4BABF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038" w:type="dxa"/>
            <w:noWrap/>
            <w:vAlign w:val="bottom"/>
          </w:tcPr>
          <w:p w14:paraId="0CA7A567" w14:textId="118FB30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172,086</w:t>
            </w:r>
          </w:p>
        </w:tc>
      </w:tr>
      <w:tr w:rsidR="0054042E" w:rsidRPr="00F477B1" w14:paraId="7712B889" w14:textId="77777777" w:rsidTr="00D02B25">
        <w:trPr>
          <w:trHeight w:val="300"/>
          <w:jc w:val="center"/>
        </w:trPr>
        <w:tc>
          <w:tcPr>
            <w:tcW w:w="2370" w:type="dxa"/>
            <w:noWrap/>
            <w:vAlign w:val="bottom"/>
          </w:tcPr>
          <w:p w14:paraId="729CD613" w14:textId="10F450F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Armadale </w:t>
            </w:r>
          </w:p>
        </w:tc>
        <w:tc>
          <w:tcPr>
            <w:tcW w:w="1883" w:type="dxa"/>
            <w:noWrap/>
            <w:vAlign w:val="bottom"/>
          </w:tcPr>
          <w:p w14:paraId="05CD85F3" w14:textId="1BDA826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1,353,387</w:t>
            </w:r>
          </w:p>
        </w:tc>
        <w:tc>
          <w:tcPr>
            <w:tcW w:w="1984" w:type="dxa"/>
            <w:noWrap/>
            <w:vAlign w:val="bottom"/>
          </w:tcPr>
          <w:p w14:paraId="3898763F" w14:textId="3B153FA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BFD26DA" w14:textId="425E9A8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1,353,387</w:t>
            </w:r>
          </w:p>
        </w:tc>
        <w:tc>
          <w:tcPr>
            <w:tcW w:w="1891" w:type="dxa"/>
            <w:noWrap/>
            <w:vAlign w:val="bottom"/>
          </w:tcPr>
          <w:p w14:paraId="49C85C7A" w14:textId="30DA7D3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1,447,897</w:t>
            </w:r>
          </w:p>
        </w:tc>
        <w:tc>
          <w:tcPr>
            <w:tcW w:w="1674" w:type="dxa"/>
            <w:noWrap/>
            <w:vAlign w:val="bottom"/>
          </w:tcPr>
          <w:p w14:paraId="269081A6" w14:textId="019BB86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0CA822B" w14:textId="7D7E6B4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3F05C53" w14:textId="240EC6E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FEB29DE" w14:textId="77777777" w:rsidTr="00D02B25">
        <w:trPr>
          <w:trHeight w:val="300"/>
          <w:jc w:val="center"/>
        </w:trPr>
        <w:tc>
          <w:tcPr>
            <w:tcW w:w="2370" w:type="dxa"/>
            <w:noWrap/>
            <w:vAlign w:val="bottom"/>
          </w:tcPr>
          <w:p w14:paraId="243E5E8D" w14:textId="00D8391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Ashburton </w:t>
            </w:r>
          </w:p>
        </w:tc>
        <w:tc>
          <w:tcPr>
            <w:tcW w:w="1883" w:type="dxa"/>
            <w:noWrap/>
            <w:vAlign w:val="bottom"/>
          </w:tcPr>
          <w:p w14:paraId="07BE0797" w14:textId="0E88D8C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1,170,384</w:t>
            </w:r>
          </w:p>
        </w:tc>
        <w:tc>
          <w:tcPr>
            <w:tcW w:w="1984" w:type="dxa"/>
            <w:noWrap/>
            <w:vAlign w:val="bottom"/>
          </w:tcPr>
          <w:p w14:paraId="2035E075" w14:textId="4E90DC2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8,000</w:t>
            </w:r>
          </w:p>
        </w:tc>
        <w:tc>
          <w:tcPr>
            <w:tcW w:w="2247" w:type="dxa"/>
            <w:noWrap/>
            <w:vAlign w:val="bottom"/>
          </w:tcPr>
          <w:p w14:paraId="4DF0AF9C" w14:textId="678E703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1,178,384</w:t>
            </w:r>
          </w:p>
        </w:tc>
        <w:tc>
          <w:tcPr>
            <w:tcW w:w="1891" w:type="dxa"/>
            <w:noWrap/>
            <w:vAlign w:val="bottom"/>
          </w:tcPr>
          <w:p w14:paraId="258DDBF9" w14:textId="26DA89C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1,163,130</w:t>
            </w:r>
          </w:p>
        </w:tc>
        <w:tc>
          <w:tcPr>
            <w:tcW w:w="1674" w:type="dxa"/>
            <w:noWrap/>
            <w:vAlign w:val="bottom"/>
          </w:tcPr>
          <w:p w14:paraId="4E3CB34D" w14:textId="09634CE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9B774A2" w14:textId="45D761C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E020E4B" w14:textId="5CFC30E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94DFEB9" w14:textId="77777777" w:rsidTr="00D02B25">
        <w:trPr>
          <w:trHeight w:val="300"/>
          <w:jc w:val="center"/>
        </w:trPr>
        <w:tc>
          <w:tcPr>
            <w:tcW w:w="2370" w:type="dxa"/>
            <w:noWrap/>
            <w:vAlign w:val="bottom"/>
          </w:tcPr>
          <w:p w14:paraId="4BB1DC3A" w14:textId="78A905C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Augusta-Margaret River </w:t>
            </w:r>
          </w:p>
        </w:tc>
        <w:tc>
          <w:tcPr>
            <w:tcW w:w="1883" w:type="dxa"/>
            <w:noWrap/>
            <w:vAlign w:val="bottom"/>
          </w:tcPr>
          <w:p w14:paraId="015A67DA" w14:textId="70D8F42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987,095</w:t>
            </w:r>
          </w:p>
        </w:tc>
        <w:tc>
          <w:tcPr>
            <w:tcW w:w="1984" w:type="dxa"/>
            <w:noWrap/>
            <w:vAlign w:val="bottom"/>
          </w:tcPr>
          <w:p w14:paraId="044ED451" w14:textId="11FA5D9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98,000</w:t>
            </w:r>
          </w:p>
        </w:tc>
        <w:tc>
          <w:tcPr>
            <w:tcW w:w="2247" w:type="dxa"/>
            <w:noWrap/>
            <w:vAlign w:val="bottom"/>
          </w:tcPr>
          <w:p w14:paraId="5F33CACB" w14:textId="250F1E4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1,085,095</w:t>
            </w:r>
          </w:p>
        </w:tc>
        <w:tc>
          <w:tcPr>
            <w:tcW w:w="1891" w:type="dxa"/>
            <w:noWrap/>
            <w:vAlign w:val="bottom"/>
          </w:tcPr>
          <w:p w14:paraId="60F7A8E4" w14:textId="03FD9F4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1,025,188</w:t>
            </w:r>
          </w:p>
        </w:tc>
        <w:tc>
          <w:tcPr>
            <w:tcW w:w="1674" w:type="dxa"/>
            <w:noWrap/>
            <w:vAlign w:val="bottom"/>
          </w:tcPr>
          <w:p w14:paraId="181716EF" w14:textId="709AFA3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8D79C13" w14:textId="5E76FC2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28B6929" w14:textId="1B3D5D3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5108BDD" w14:textId="77777777" w:rsidTr="00D02B25">
        <w:trPr>
          <w:trHeight w:val="300"/>
          <w:jc w:val="center"/>
        </w:trPr>
        <w:tc>
          <w:tcPr>
            <w:tcW w:w="2370" w:type="dxa"/>
            <w:noWrap/>
            <w:vAlign w:val="bottom"/>
          </w:tcPr>
          <w:p w14:paraId="1031B4DC" w14:textId="0D7FB0B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Bassendean </w:t>
            </w:r>
          </w:p>
        </w:tc>
        <w:tc>
          <w:tcPr>
            <w:tcW w:w="1883" w:type="dxa"/>
            <w:noWrap/>
            <w:vAlign w:val="bottom"/>
          </w:tcPr>
          <w:p w14:paraId="5DF4117E" w14:textId="036EB19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213,258</w:t>
            </w:r>
          </w:p>
        </w:tc>
        <w:tc>
          <w:tcPr>
            <w:tcW w:w="1984" w:type="dxa"/>
            <w:noWrap/>
            <w:vAlign w:val="bottom"/>
          </w:tcPr>
          <w:p w14:paraId="77500A1A" w14:textId="3F508F8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4A086E6" w14:textId="27D4511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213,258</w:t>
            </w:r>
          </w:p>
        </w:tc>
        <w:tc>
          <w:tcPr>
            <w:tcW w:w="1891" w:type="dxa"/>
            <w:noWrap/>
            <w:vAlign w:val="bottom"/>
          </w:tcPr>
          <w:p w14:paraId="2D63FE59" w14:textId="4534BEA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219,500</w:t>
            </w:r>
          </w:p>
        </w:tc>
        <w:tc>
          <w:tcPr>
            <w:tcW w:w="1674" w:type="dxa"/>
            <w:noWrap/>
            <w:vAlign w:val="bottom"/>
          </w:tcPr>
          <w:p w14:paraId="7021592C" w14:textId="2C59CA9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A66D9B4" w14:textId="71A4EE6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6BABDCF" w14:textId="5AFA7F0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6AE6DCE" w14:textId="77777777" w:rsidTr="00D02B25">
        <w:trPr>
          <w:trHeight w:val="300"/>
          <w:jc w:val="center"/>
        </w:trPr>
        <w:tc>
          <w:tcPr>
            <w:tcW w:w="2370" w:type="dxa"/>
            <w:noWrap/>
            <w:vAlign w:val="bottom"/>
          </w:tcPr>
          <w:p w14:paraId="06D252B6" w14:textId="126B742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Bayswater </w:t>
            </w:r>
          </w:p>
        </w:tc>
        <w:tc>
          <w:tcPr>
            <w:tcW w:w="1883" w:type="dxa"/>
            <w:noWrap/>
            <w:vAlign w:val="bottom"/>
          </w:tcPr>
          <w:p w14:paraId="4DBBD726" w14:textId="01CC4C1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772,614</w:t>
            </w:r>
          </w:p>
        </w:tc>
        <w:tc>
          <w:tcPr>
            <w:tcW w:w="1984" w:type="dxa"/>
            <w:noWrap/>
            <w:vAlign w:val="bottom"/>
          </w:tcPr>
          <w:p w14:paraId="3A39AE23" w14:textId="3D77E85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1DA4CAE" w14:textId="5624A81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772,614</w:t>
            </w:r>
          </w:p>
        </w:tc>
        <w:tc>
          <w:tcPr>
            <w:tcW w:w="1891" w:type="dxa"/>
            <w:noWrap/>
            <w:vAlign w:val="bottom"/>
          </w:tcPr>
          <w:p w14:paraId="3EBC927E" w14:textId="7158124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795,228</w:t>
            </w:r>
          </w:p>
        </w:tc>
        <w:tc>
          <w:tcPr>
            <w:tcW w:w="1674" w:type="dxa"/>
            <w:noWrap/>
            <w:vAlign w:val="bottom"/>
          </w:tcPr>
          <w:p w14:paraId="634CB919" w14:textId="3A72DBD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165DF4F" w14:textId="27FFE97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C348A68" w14:textId="09932FD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E93CC60" w14:textId="77777777" w:rsidTr="00D02B25">
        <w:trPr>
          <w:trHeight w:val="300"/>
          <w:jc w:val="center"/>
        </w:trPr>
        <w:tc>
          <w:tcPr>
            <w:tcW w:w="2370" w:type="dxa"/>
            <w:noWrap/>
            <w:vAlign w:val="bottom"/>
          </w:tcPr>
          <w:p w14:paraId="7CB7503F" w14:textId="55DB359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Belmont </w:t>
            </w:r>
          </w:p>
        </w:tc>
        <w:tc>
          <w:tcPr>
            <w:tcW w:w="1883" w:type="dxa"/>
            <w:noWrap/>
            <w:vAlign w:val="bottom"/>
          </w:tcPr>
          <w:p w14:paraId="1F8E8DFB" w14:textId="1C97222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527,719</w:t>
            </w:r>
          </w:p>
        </w:tc>
        <w:tc>
          <w:tcPr>
            <w:tcW w:w="1984" w:type="dxa"/>
            <w:noWrap/>
            <w:vAlign w:val="bottom"/>
          </w:tcPr>
          <w:p w14:paraId="3AE98ADC" w14:textId="169838F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C80E800" w14:textId="7211253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527,719</w:t>
            </w:r>
          </w:p>
        </w:tc>
        <w:tc>
          <w:tcPr>
            <w:tcW w:w="1891" w:type="dxa"/>
            <w:noWrap/>
            <w:vAlign w:val="bottom"/>
          </w:tcPr>
          <w:p w14:paraId="685105D0" w14:textId="0D64AC9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548,014</w:t>
            </w:r>
          </w:p>
        </w:tc>
        <w:tc>
          <w:tcPr>
            <w:tcW w:w="1674" w:type="dxa"/>
            <w:noWrap/>
            <w:vAlign w:val="bottom"/>
          </w:tcPr>
          <w:p w14:paraId="0758F726" w14:textId="1193C87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B0E2692" w14:textId="49FAFCC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8EAB0F6" w14:textId="28CB110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5619D5B" w14:textId="77777777" w:rsidTr="00D02B25">
        <w:trPr>
          <w:trHeight w:val="300"/>
          <w:jc w:val="center"/>
        </w:trPr>
        <w:tc>
          <w:tcPr>
            <w:tcW w:w="2370" w:type="dxa"/>
            <w:noWrap/>
            <w:vAlign w:val="bottom"/>
          </w:tcPr>
          <w:p w14:paraId="57142DC7" w14:textId="4E1C640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Beverley </w:t>
            </w:r>
          </w:p>
        </w:tc>
        <w:tc>
          <w:tcPr>
            <w:tcW w:w="1883" w:type="dxa"/>
            <w:noWrap/>
            <w:vAlign w:val="bottom"/>
          </w:tcPr>
          <w:p w14:paraId="3C2D2042" w14:textId="43D7D5F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466,276</w:t>
            </w:r>
          </w:p>
        </w:tc>
        <w:tc>
          <w:tcPr>
            <w:tcW w:w="1984" w:type="dxa"/>
            <w:noWrap/>
            <w:vAlign w:val="bottom"/>
          </w:tcPr>
          <w:p w14:paraId="2A3B4C36" w14:textId="604E313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92,000</w:t>
            </w:r>
          </w:p>
        </w:tc>
        <w:tc>
          <w:tcPr>
            <w:tcW w:w="2247" w:type="dxa"/>
            <w:noWrap/>
            <w:vAlign w:val="bottom"/>
          </w:tcPr>
          <w:p w14:paraId="3FE76AFD" w14:textId="22AA877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558,276</w:t>
            </w:r>
          </w:p>
        </w:tc>
        <w:tc>
          <w:tcPr>
            <w:tcW w:w="1891" w:type="dxa"/>
            <w:noWrap/>
            <w:vAlign w:val="bottom"/>
          </w:tcPr>
          <w:p w14:paraId="2C004EAB" w14:textId="6651855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479,645</w:t>
            </w:r>
          </w:p>
        </w:tc>
        <w:tc>
          <w:tcPr>
            <w:tcW w:w="1674" w:type="dxa"/>
            <w:noWrap/>
            <w:vAlign w:val="bottom"/>
          </w:tcPr>
          <w:p w14:paraId="22D6B909" w14:textId="50D2EB1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134,067</w:t>
            </w:r>
          </w:p>
        </w:tc>
        <w:tc>
          <w:tcPr>
            <w:tcW w:w="2402" w:type="dxa"/>
            <w:noWrap/>
            <w:vAlign w:val="bottom"/>
          </w:tcPr>
          <w:p w14:paraId="2285499D" w14:textId="22BE235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E65E07A" w14:textId="7476654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134,067</w:t>
            </w:r>
          </w:p>
        </w:tc>
      </w:tr>
      <w:tr w:rsidR="0054042E" w:rsidRPr="00F477B1" w14:paraId="24EAF6DE" w14:textId="77777777" w:rsidTr="00D02B25">
        <w:trPr>
          <w:trHeight w:val="300"/>
          <w:jc w:val="center"/>
        </w:trPr>
        <w:tc>
          <w:tcPr>
            <w:tcW w:w="2370" w:type="dxa"/>
            <w:noWrap/>
            <w:vAlign w:val="bottom"/>
          </w:tcPr>
          <w:p w14:paraId="1CDEA1C6" w14:textId="32ECC34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Boddington </w:t>
            </w:r>
          </w:p>
        </w:tc>
        <w:tc>
          <w:tcPr>
            <w:tcW w:w="1883" w:type="dxa"/>
            <w:noWrap/>
            <w:vAlign w:val="bottom"/>
          </w:tcPr>
          <w:p w14:paraId="23F0EA1F" w14:textId="4484FF5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205,386</w:t>
            </w:r>
          </w:p>
        </w:tc>
        <w:tc>
          <w:tcPr>
            <w:tcW w:w="1984" w:type="dxa"/>
            <w:noWrap/>
            <w:vAlign w:val="bottom"/>
          </w:tcPr>
          <w:p w14:paraId="6C525BC9" w14:textId="6B2DCB6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188,000</w:t>
            </w:r>
          </w:p>
        </w:tc>
        <w:tc>
          <w:tcPr>
            <w:tcW w:w="2247" w:type="dxa"/>
            <w:noWrap/>
            <w:vAlign w:val="bottom"/>
          </w:tcPr>
          <w:p w14:paraId="2E981486" w14:textId="1F71A34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393,386</w:t>
            </w:r>
          </w:p>
        </w:tc>
        <w:tc>
          <w:tcPr>
            <w:tcW w:w="1891" w:type="dxa"/>
            <w:noWrap/>
            <w:vAlign w:val="bottom"/>
          </w:tcPr>
          <w:p w14:paraId="1B581EBD" w14:textId="7F332AF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211,316</w:t>
            </w:r>
          </w:p>
        </w:tc>
        <w:tc>
          <w:tcPr>
            <w:tcW w:w="1674" w:type="dxa"/>
            <w:noWrap/>
            <w:vAlign w:val="bottom"/>
          </w:tcPr>
          <w:p w14:paraId="1EA00C22" w14:textId="6FD119B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98,049</w:t>
            </w:r>
          </w:p>
        </w:tc>
        <w:tc>
          <w:tcPr>
            <w:tcW w:w="2402" w:type="dxa"/>
            <w:noWrap/>
            <w:vAlign w:val="bottom"/>
          </w:tcPr>
          <w:p w14:paraId="7CFE3529" w14:textId="7747EC6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F4A6AAB" w14:textId="56DD237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98,049</w:t>
            </w:r>
          </w:p>
        </w:tc>
      </w:tr>
      <w:tr w:rsidR="0054042E" w:rsidRPr="00F477B1" w14:paraId="4CC8D2B4" w14:textId="77777777" w:rsidTr="00D02B25">
        <w:trPr>
          <w:trHeight w:val="300"/>
          <w:jc w:val="center"/>
        </w:trPr>
        <w:tc>
          <w:tcPr>
            <w:tcW w:w="2370" w:type="dxa"/>
            <w:noWrap/>
            <w:vAlign w:val="bottom"/>
          </w:tcPr>
          <w:p w14:paraId="650D66D5" w14:textId="067E3BD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Boyup Brook </w:t>
            </w:r>
          </w:p>
        </w:tc>
        <w:tc>
          <w:tcPr>
            <w:tcW w:w="1883" w:type="dxa"/>
            <w:noWrap/>
            <w:vAlign w:val="bottom"/>
          </w:tcPr>
          <w:p w14:paraId="4E2EDE75" w14:textId="25E284D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644,215</w:t>
            </w:r>
          </w:p>
        </w:tc>
        <w:tc>
          <w:tcPr>
            <w:tcW w:w="1984" w:type="dxa"/>
            <w:noWrap/>
            <w:vAlign w:val="bottom"/>
          </w:tcPr>
          <w:p w14:paraId="7719099D" w14:textId="29542B2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692C772" w14:textId="6357C88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644,215</w:t>
            </w:r>
          </w:p>
        </w:tc>
        <w:tc>
          <w:tcPr>
            <w:tcW w:w="1891" w:type="dxa"/>
            <w:noWrap/>
            <w:vAlign w:val="bottom"/>
          </w:tcPr>
          <w:p w14:paraId="17FA1A30" w14:textId="0BD5451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664,556</w:t>
            </w:r>
          </w:p>
        </w:tc>
        <w:tc>
          <w:tcPr>
            <w:tcW w:w="1674" w:type="dxa"/>
            <w:noWrap/>
            <w:vAlign w:val="bottom"/>
          </w:tcPr>
          <w:p w14:paraId="70CB58A2" w14:textId="7CA7B48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112,056</w:t>
            </w:r>
          </w:p>
        </w:tc>
        <w:tc>
          <w:tcPr>
            <w:tcW w:w="2402" w:type="dxa"/>
            <w:noWrap/>
            <w:vAlign w:val="bottom"/>
          </w:tcPr>
          <w:p w14:paraId="44143DB5" w14:textId="12F74CE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7901029" w14:textId="3A646E4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112,056</w:t>
            </w:r>
          </w:p>
        </w:tc>
      </w:tr>
      <w:tr w:rsidR="0054042E" w:rsidRPr="00F477B1" w14:paraId="1E803BAC" w14:textId="77777777" w:rsidTr="00D02B25">
        <w:trPr>
          <w:trHeight w:val="300"/>
          <w:jc w:val="center"/>
        </w:trPr>
        <w:tc>
          <w:tcPr>
            <w:tcW w:w="2370" w:type="dxa"/>
            <w:noWrap/>
            <w:vAlign w:val="bottom"/>
          </w:tcPr>
          <w:p w14:paraId="4F482D1D" w14:textId="65100B9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Bridgetown-Greenbushes </w:t>
            </w:r>
          </w:p>
        </w:tc>
        <w:tc>
          <w:tcPr>
            <w:tcW w:w="1883" w:type="dxa"/>
            <w:noWrap/>
            <w:vAlign w:val="bottom"/>
          </w:tcPr>
          <w:p w14:paraId="1EF796B1" w14:textId="4DBA3A3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650,448</w:t>
            </w:r>
          </w:p>
        </w:tc>
        <w:tc>
          <w:tcPr>
            <w:tcW w:w="1984" w:type="dxa"/>
            <w:noWrap/>
            <w:vAlign w:val="bottom"/>
          </w:tcPr>
          <w:p w14:paraId="1B5CC005" w14:textId="3755641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284,000</w:t>
            </w:r>
          </w:p>
        </w:tc>
        <w:tc>
          <w:tcPr>
            <w:tcW w:w="2247" w:type="dxa"/>
            <w:noWrap/>
            <w:vAlign w:val="bottom"/>
          </w:tcPr>
          <w:p w14:paraId="503F50BD" w14:textId="691AEF1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934,448</w:t>
            </w:r>
          </w:p>
        </w:tc>
        <w:tc>
          <w:tcPr>
            <w:tcW w:w="1891" w:type="dxa"/>
            <w:noWrap/>
            <w:vAlign w:val="bottom"/>
          </w:tcPr>
          <w:p w14:paraId="28094318" w14:textId="18DA250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669,279</w:t>
            </w:r>
          </w:p>
        </w:tc>
        <w:tc>
          <w:tcPr>
            <w:tcW w:w="1674" w:type="dxa"/>
            <w:noWrap/>
            <w:vAlign w:val="bottom"/>
          </w:tcPr>
          <w:p w14:paraId="065FC0CC" w14:textId="52E8CF5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273F3C1" w14:textId="4D9D132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55AFBF1" w14:textId="6B0F494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69F4A86" w14:textId="77777777" w:rsidTr="00D02B25">
        <w:trPr>
          <w:trHeight w:val="300"/>
          <w:jc w:val="center"/>
        </w:trPr>
        <w:tc>
          <w:tcPr>
            <w:tcW w:w="2370" w:type="dxa"/>
            <w:noWrap/>
            <w:vAlign w:val="bottom"/>
          </w:tcPr>
          <w:p w14:paraId="387DF746" w14:textId="4AD10076" w:rsidR="0054042E" w:rsidRPr="005743FE" w:rsidRDefault="0054042E" w:rsidP="0054042E">
            <w:pPr>
              <w:rPr>
                <w:rFonts w:eastAsia="Times New Roman" w:cs="Arial"/>
                <w:color w:val="404040" w:themeColor="text1" w:themeTint="BF"/>
                <w:sz w:val="22"/>
              </w:rPr>
            </w:pPr>
            <w:r w:rsidRPr="005743FE">
              <w:rPr>
                <w:rFonts w:cs="Arial"/>
                <w:color w:val="000000"/>
                <w:sz w:val="22"/>
              </w:rPr>
              <w:t>Brookton</w:t>
            </w:r>
          </w:p>
        </w:tc>
        <w:tc>
          <w:tcPr>
            <w:tcW w:w="1883" w:type="dxa"/>
            <w:noWrap/>
            <w:vAlign w:val="bottom"/>
          </w:tcPr>
          <w:p w14:paraId="5383FE56" w14:textId="074947C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334,874</w:t>
            </w:r>
          </w:p>
        </w:tc>
        <w:tc>
          <w:tcPr>
            <w:tcW w:w="1984" w:type="dxa"/>
            <w:noWrap/>
            <w:vAlign w:val="bottom"/>
          </w:tcPr>
          <w:p w14:paraId="09C11524" w14:textId="1F4C88A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F54CF22" w14:textId="7F1D6DF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334,874</w:t>
            </w:r>
          </w:p>
        </w:tc>
        <w:tc>
          <w:tcPr>
            <w:tcW w:w="1891" w:type="dxa"/>
            <w:noWrap/>
            <w:vAlign w:val="bottom"/>
          </w:tcPr>
          <w:p w14:paraId="039B2904" w14:textId="30C644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345,350</w:t>
            </w:r>
          </w:p>
        </w:tc>
        <w:tc>
          <w:tcPr>
            <w:tcW w:w="1674" w:type="dxa"/>
            <w:noWrap/>
            <w:vAlign w:val="bottom"/>
          </w:tcPr>
          <w:p w14:paraId="728133E0" w14:textId="3FEFF54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50,025</w:t>
            </w:r>
          </w:p>
        </w:tc>
        <w:tc>
          <w:tcPr>
            <w:tcW w:w="2402" w:type="dxa"/>
            <w:noWrap/>
            <w:vAlign w:val="bottom"/>
          </w:tcPr>
          <w:p w14:paraId="61B005C5" w14:textId="03C9610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8DA37E6" w14:textId="144B12B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50,025</w:t>
            </w:r>
          </w:p>
        </w:tc>
      </w:tr>
      <w:tr w:rsidR="0054042E" w:rsidRPr="00F477B1" w14:paraId="7EEC9C40" w14:textId="77777777" w:rsidTr="00D02B25">
        <w:trPr>
          <w:trHeight w:val="300"/>
          <w:jc w:val="center"/>
        </w:trPr>
        <w:tc>
          <w:tcPr>
            <w:tcW w:w="2370" w:type="dxa"/>
            <w:noWrap/>
            <w:vAlign w:val="bottom"/>
          </w:tcPr>
          <w:p w14:paraId="47FAB399" w14:textId="5DF92937"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Broome </w:t>
            </w:r>
          </w:p>
        </w:tc>
        <w:tc>
          <w:tcPr>
            <w:tcW w:w="1883" w:type="dxa"/>
            <w:noWrap/>
            <w:vAlign w:val="bottom"/>
          </w:tcPr>
          <w:p w14:paraId="77C8C1E8" w14:textId="672B6A3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823,227</w:t>
            </w:r>
          </w:p>
        </w:tc>
        <w:tc>
          <w:tcPr>
            <w:tcW w:w="1984" w:type="dxa"/>
            <w:noWrap/>
            <w:vAlign w:val="bottom"/>
          </w:tcPr>
          <w:p w14:paraId="6BC3CC80" w14:textId="1652BE2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80,000</w:t>
            </w:r>
          </w:p>
        </w:tc>
        <w:tc>
          <w:tcPr>
            <w:tcW w:w="2247" w:type="dxa"/>
            <w:noWrap/>
            <w:vAlign w:val="bottom"/>
          </w:tcPr>
          <w:p w14:paraId="51894801" w14:textId="181C03E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903,227</w:t>
            </w:r>
          </w:p>
        </w:tc>
        <w:tc>
          <w:tcPr>
            <w:tcW w:w="1891" w:type="dxa"/>
            <w:noWrap/>
            <w:vAlign w:val="bottom"/>
          </w:tcPr>
          <w:p w14:paraId="1A9C31CC" w14:textId="63E5108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910,025</w:t>
            </w:r>
          </w:p>
        </w:tc>
        <w:tc>
          <w:tcPr>
            <w:tcW w:w="1674" w:type="dxa"/>
            <w:noWrap/>
            <w:vAlign w:val="bottom"/>
          </w:tcPr>
          <w:p w14:paraId="752F1401" w14:textId="3AA076A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A1F73B5" w14:textId="24EC1A6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36,000</w:t>
            </w:r>
          </w:p>
        </w:tc>
        <w:tc>
          <w:tcPr>
            <w:tcW w:w="2038" w:type="dxa"/>
            <w:noWrap/>
            <w:vAlign w:val="bottom"/>
          </w:tcPr>
          <w:p w14:paraId="13A6BEA6" w14:textId="22367C3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36,000</w:t>
            </w:r>
          </w:p>
        </w:tc>
      </w:tr>
      <w:tr w:rsidR="0054042E" w:rsidRPr="00F477B1" w14:paraId="06F6F3B0" w14:textId="77777777" w:rsidTr="00D02B25">
        <w:trPr>
          <w:trHeight w:val="300"/>
          <w:jc w:val="center"/>
        </w:trPr>
        <w:tc>
          <w:tcPr>
            <w:tcW w:w="2370" w:type="dxa"/>
            <w:noWrap/>
            <w:vAlign w:val="bottom"/>
          </w:tcPr>
          <w:p w14:paraId="56333B0F" w14:textId="290A6A9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Broomehill-Tambellup </w:t>
            </w:r>
          </w:p>
        </w:tc>
        <w:tc>
          <w:tcPr>
            <w:tcW w:w="1883" w:type="dxa"/>
            <w:noWrap/>
            <w:vAlign w:val="bottom"/>
          </w:tcPr>
          <w:p w14:paraId="066D9960" w14:textId="0DDCED7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618,599</w:t>
            </w:r>
          </w:p>
        </w:tc>
        <w:tc>
          <w:tcPr>
            <w:tcW w:w="1984" w:type="dxa"/>
            <w:noWrap/>
            <w:vAlign w:val="bottom"/>
          </w:tcPr>
          <w:p w14:paraId="35A1B312" w14:textId="3042637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602,000</w:t>
            </w:r>
          </w:p>
        </w:tc>
        <w:tc>
          <w:tcPr>
            <w:tcW w:w="2247" w:type="dxa"/>
            <w:noWrap/>
            <w:vAlign w:val="bottom"/>
          </w:tcPr>
          <w:p w14:paraId="175F800D" w14:textId="3D67855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1,220,599</w:t>
            </w:r>
          </w:p>
        </w:tc>
        <w:tc>
          <w:tcPr>
            <w:tcW w:w="1891" w:type="dxa"/>
            <w:noWrap/>
            <w:vAlign w:val="bottom"/>
          </w:tcPr>
          <w:p w14:paraId="45C02347" w14:textId="7F1BB57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638,384</w:t>
            </w:r>
          </w:p>
        </w:tc>
        <w:tc>
          <w:tcPr>
            <w:tcW w:w="1674" w:type="dxa"/>
            <w:noWrap/>
            <w:vAlign w:val="bottom"/>
          </w:tcPr>
          <w:p w14:paraId="7716293D" w14:textId="73F8510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839102F" w14:textId="388A973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02E9AD7" w14:textId="6D0213B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CA89EAD" w14:textId="77777777" w:rsidTr="00D02B25">
        <w:trPr>
          <w:trHeight w:val="300"/>
          <w:jc w:val="center"/>
        </w:trPr>
        <w:tc>
          <w:tcPr>
            <w:tcW w:w="2370" w:type="dxa"/>
            <w:noWrap/>
            <w:vAlign w:val="bottom"/>
          </w:tcPr>
          <w:p w14:paraId="4AEF68A6" w14:textId="443895BD"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Bruce Rock </w:t>
            </w:r>
          </w:p>
        </w:tc>
        <w:tc>
          <w:tcPr>
            <w:tcW w:w="1883" w:type="dxa"/>
            <w:noWrap/>
            <w:vAlign w:val="bottom"/>
          </w:tcPr>
          <w:p w14:paraId="5D8E8D9B" w14:textId="1667208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751,351</w:t>
            </w:r>
          </w:p>
        </w:tc>
        <w:tc>
          <w:tcPr>
            <w:tcW w:w="1984" w:type="dxa"/>
            <w:noWrap/>
            <w:vAlign w:val="bottom"/>
          </w:tcPr>
          <w:p w14:paraId="40DB6354" w14:textId="1065E38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B7E5632" w14:textId="6AF9CED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751,351</w:t>
            </w:r>
          </w:p>
        </w:tc>
        <w:tc>
          <w:tcPr>
            <w:tcW w:w="1891" w:type="dxa"/>
            <w:noWrap/>
            <w:vAlign w:val="bottom"/>
          </w:tcPr>
          <w:p w14:paraId="78BD9D58" w14:textId="44DC884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773,186</w:t>
            </w:r>
          </w:p>
        </w:tc>
        <w:tc>
          <w:tcPr>
            <w:tcW w:w="1674" w:type="dxa"/>
            <w:noWrap/>
            <w:vAlign w:val="bottom"/>
          </w:tcPr>
          <w:p w14:paraId="1D4A295D" w14:textId="1F477E1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130,065</w:t>
            </w:r>
          </w:p>
        </w:tc>
        <w:tc>
          <w:tcPr>
            <w:tcW w:w="2402" w:type="dxa"/>
            <w:noWrap/>
            <w:vAlign w:val="bottom"/>
          </w:tcPr>
          <w:p w14:paraId="412199F2" w14:textId="60E22BC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038" w:type="dxa"/>
            <w:noWrap/>
            <w:vAlign w:val="bottom"/>
          </w:tcPr>
          <w:p w14:paraId="411BA57E" w14:textId="347FB67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130,065</w:t>
            </w:r>
          </w:p>
        </w:tc>
      </w:tr>
      <w:tr w:rsidR="0054042E" w:rsidRPr="00F477B1" w14:paraId="5AC444FC" w14:textId="77777777" w:rsidTr="00D02B25">
        <w:trPr>
          <w:trHeight w:val="300"/>
          <w:jc w:val="center"/>
        </w:trPr>
        <w:tc>
          <w:tcPr>
            <w:tcW w:w="2370" w:type="dxa"/>
            <w:noWrap/>
            <w:vAlign w:val="bottom"/>
          </w:tcPr>
          <w:p w14:paraId="4BDC2CC3" w14:textId="21170FE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Bunbury </w:t>
            </w:r>
          </w:p>
        </w:tc>
        <w:tc>
          <w:tcPr>
            <w:tcW w:w="1883" w:type="dxa"/>
            <w:noWrap/>
            <w:vAlign w:val="bottom"/>
          </w:tcPr>
          <w:p w14:paraId="58AE0D7B" w14:textId="2562EAE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853,671</w:t>
            </w:r>
          </w:p>
        </w:tc>
        <w:tc>
          <w:tcPr>
            <w:tcW w:w="1984" w:type="dxa"/>
            <w:noWrap/>
            <w:vAlign w:val="bottom"/>
          </w:tcPr>
          <w:p w14:paraId="2847FCF4" w14:textId="21162AB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CBFEB3D" w14:textId="03E86D1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853,671</w:t>
            </w:r>
          </w:p>
        </w:tc>
        <w:tc>
          <w:tcPr>
            <w:tcW w:w="1891" w:type="dxa"/>
            <w:noWrap/>
            <w:vAlign w:val="bottom"/>
          </w:tcPr>
          <w:p w14:paraId="19B071C2" w14:textId="79A0605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878,749</w:t>
            </w:r>
          </w:p>
        </w:tc>
        <w:tc>
          <w:tcPr>
            <w:tcW w:w="1674" w:type="dxa"/>
            <w:noWrap/>
            <w:vAlign w:val="bottom"/>
          </w:tcPr>
          <w:p w14:paraId="2108D6DA" w14:textId="2288570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314,157</w:t>
            </w:r>
          </w:p>
        </w:tc>
        <w:tc>
          <w:tcPr>
            <w:tcW w:w="2402" w:type="dxa"/>
            <w:noWrap/>
            <w:vAlign w:val="bottom"/>
          </w:tcPr>
          <w:p w14:paraId="6B272596" w14:textId="62C9B0E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7D9D4C4" w14:textId="5612E87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314,157</w:t>
            </w:r>
          </w:p>
        </w:tc>
      </w:tr>
      <w:tr w:rsidR="0054042E" w:rsidRPr="00F477B1" w14:paraId="37F0152F" w14:textId="77777777" w:rsidTr="00D02B25">
        <w:trPr>
          <w:trHeight w:val="300"/>
          <w:jc w:val="center"/>
        </w:trPr>
        <w:tc>
          <w:tcPr>
            <w:tcW w:w="2370" w:type="dxa"/>
            <w:noWrap/>
            <w:vAlign w:val="bottom"/>
          </w:tcPr>
          <w:p w14:paraId="369752F6" w14:textId="7ACE6012"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Busselton </w:t>
            </w:r>
          </w:p>
        </w:tc>
        <w:tc>
          <w:tcPr>
            <w:tcW w:w="1883" w:type="dxa"/>
            <w:noWrap/>
            <w:vAlign w:val="bottom"/>
          </w:tcPr>
          <w:p w14:paraId="665671EB" w14:textId="29979E5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1,418,958</w:t>
            </w:r>
          </w:p>
        </w:tc>
        <w:tc>
          <w:tcPr>
            <w:tcW w:w="1984" w:type="dxa"/>
            <w:noWrap/>
            <w:vAlign w:val="bottom"/>
          </w:tcPr>
          <w:p w14:paraId="1D5D3A50" w14:textId="60B2CC0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60,000</w:t>
            </w:r>
          </w:p>
        </w:tc>
        <w:tc>
          <w:tcPr>
            <w:tcW w:w="2247" w:type="dxa"/>
            <w:noWrap/>
            <w:vAlign w:val="bottom"/>
          </w:tcPr>
          <w:p w14:paraId="1C92BECB" w14:textId="7E7B20A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1,478,958</w:t>
            </w:r>
          </w:p>
        </w:tc>
        <w:tc>
          <w:tcPr>
            <w:tcW w:w="1891" w:type="dxa"/>
            <w:noWrap/>
            <w:vAlign w:val="bottom"/>
          </w:tcPr>
          <w:p w14:paraId="44AE4045" w14:textId="4BAE852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1,461,208</w:t>
            </w:r>
          </w:p>
        </w:tc>
        <w:tc>
          <w:tcPr>
            <w:tcW w:w="1674" w:type="dxa"/>
            <w:noWrap/>
            <w:vAlign w:val="bottom"/>
          </w:tcPr>
          <w:p w14:paraId="6BE47EB1" w14:textId="1C04063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7DD2E28" w14:textId="0BA1783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B409710" w14:textId="7A8F218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5EE3184" w14:textId="77777777" w:rsidTr="00D02B25">
        <w:trPr>
          <w:trHeight w:val="300"/>
          <w:jc w:val="center"/>
        </w:trPr>
        <w:tc>
          <w:tcPr>
            <w:tcW w:w="2370" w:type="dxa"/>
            <w:noWrap/>
            <w:vAlign w:val="bottom"/>
          </w:tcPr>
          <w:p w14:paraId="106973C9" w14:textId="64253A0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Cambridge </w:t>
            </w:r>
          </w:p>
        </w:tc>
        <w:tc>
          <w:tcPr>
            <w:tcW w:w="1883" w:type="dxa"/>
            <w:noWrap/>
            <w:vAlign w:val="bottom"/>
          </w:tcPr>
          <w:p w14:paraId="388B92FA" w14:textId="0ECCB94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375,976</w:t>
            </w:r>
          </w:p>
        </w:tc>
        <w:tc>
          <w:tcPr>
            <w:tcW w:w="1984" w:type="dxa"/>
            <w:noWrap/>
            <w:vAlign w:val="bottom"/>
          </w:tcPr>
          <w:p w14:paraId="5D925A0F" w14:textId="321C0F4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295D81A" w14:textId="23AE8EC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375,976</w:t>
            </w:r>
          </w:p>
        </w:tc>
        <w:tc>
          <w:tcPr>
            <w:tcW w:w="1891" w:type="dxa"/>
            <w:noWrap/>
            <w:vAlign w:val="bottom"/>
          </w:tcPr>
          <w:p w14:paraId="59903170" w14:textId="0FD34C4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386,980</w:t>
            </w:r>
          </w:p>
        </w:tc>
        <w:tc>
          <w:tcPr>
            <w:tcW w:w="1674" w:type="dxa"/>
            <w:noWrap/>
            <w:vAlign w:val="bottom"/>
          </w:tcPr>
          <w:p w14:paraId="0BC58748" w14:textId="25CA29D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3E396B8" w14:textId="29F962E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D19E836" w14:textId="4FF9741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A1EB639" w14:textId="77777777" w:rsidTr="00D02B25">
        <w:trPr>
          <w:trHeight w:val="300"/>
          <w:jc w:val="center"/>
        </w:trPr>
        <w:tc>
          <w:tcPr>
            <w:tcW w:w="2370" w:type="dxa"/>
            <w:noWrap/>
            <w:vAlign w:val="bottom"/>
          </w:tcPr>
          <w:p w14:paraId="3DEE5CE2" w14:textId="0099A34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Canning </w:t>
            </w:r>
          </w:p>
        </w:tc>
        <w:tc>
          <w:tcPr>
            <w:tcW w:w="1883" w:type="dxa"/>
            <w:noWrap/>
            <w:vAlign w:val="bottom"/>
          </w:tcPr>
          <w:p w14:paraId="7C6E3253" w14:textId="7F7EE36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1,298,655</w:t>
            </w:r>
          </w:p>
        </w:tc>
        <w:tc>
          <w:tcPr>
            <w:tcW w:w="1984" w:type="dxa"/>
            <w:noWrap/>
            <w:vAlign w:val="bottom"/>
          </w:tcPr>
          <w:p w14:paraId="2A8D8D65" w14:textId="4CFE7F1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166,667</w:t>
            </w:r>
          </w:p>
        </w:tc>
        <w:tc>
          <w:tcPr>
            <w:tcW w:w="2247" w:type="dxa"/>
            <w:noWrap/>
            <w:vAlign w:val="bottom"/>
          </w:tcPr>
          <w:p w14:paraId="13761D42" w14:textId="038C4E2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1,465,322</w:t>
            </w:r>
          </w:p>
        </w:tc>
        <w:tc>
          <w:tcPr>
            <w:tcW w:w="1891" w:type="dxa"/>
            <w:noWrap/>
            <w:vAlign w:val="bottom"/>
          </w:tcPr>
          <w:p w14:paraId="354D1DFB" w14:textId="5E8C22D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1,336,683</w:t>
            </w:r>
          </w:p>
        </w:tc>
        <w:tc>
          <w:tcPr>
            <w:tcW w:w="1674" w:type="dxa"/>
            <w:noWrap/>
            <w:vAlign w:val="bottom"/>
          </w:tcPr>
          <w:p w14:paraId="6A83F814" w14:textId="3C78BA9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3D1058F" w14:textId="1F8A601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4CF272C" w14:textId="5D5C041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7E50BAF" w14:textId="77777777" w:rsidTr="00D02B25">
        <w:trPr>
          <w:trHeight w:val="300"/>
          <w:jc w:val="center"/>
        </w:trPr>
        <w:tc>
          <w:tcPr>
            <w:tcW w:w="2370" w:type="dxa"/>
            <w:noWrap/>
            <w:vAlign w:val="bottom"/>
          </w:tcPr>
          <w:p w14:paraId="0741907D" w14:textId="2F98CC0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Capel </w:t>
            </w:r>
          </w:p>
        </w:tc>
        <w:tc>
          <w:tcPr>
            <w:tcW w:w="1883" w:type="dxa"/>
            <w:noWrap/>
            <w:vAlign w:val="bottom"/>
          </w:tcPr>
          <w:p w14:paraId="7950AE8C" w14:textId="3E67884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595,440</w:t>
            </w:r>
          </w:p>
        </w:tc>
        <w:tc>
          <w:tcPr>
            <w:tcW w:w="1984" w:type="dxa"/>
            <w:noWrap/>
            <w:vAlign w:val="bottom"/>
          </w:tcPr>
          <w:p w14:paraId="27453855" w14:textId="7CDE090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58ED7F1" w14:textId="245BC70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595,440</w:t>
            </w:r>
          </w:p>
        </w:tc>
        <w:tc>
          <w:tcPr>
            <w:tcW w:w="1891" w:type="dxa"/>
            <w:noWrap/>
            <w:vAlign w:val="bottom"/>
          </w:tcPr>
          <w:p w14:paraId="73FF01D4" w14:textId="4EB22D4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620,111</w:t>
            </w:r>
          </w:p>
        </w:tc>
        <w:tc>
          <w:tcPr>
            <w:tcW w:w="1674" w:type="dxa"/>
            <w:noWrap/>
            <w:vAlign w:val="bottom"/>
          </w:tcPr>
          <w:p w14:paraId="18F61495" w14:textId="59C6BA9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38067A1" w14:textId="3444A89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0145A9C" w14:textId="23B914C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C759E90" w14:textId="77777777" w:rsidTr="00D02B25">
        <w:trPr>
          <w:trHeight w:val="300"/>
          <w:jc w:val="center"/>
        </w:trPr>
        <w:tc>
          <w:tcPr>
            <w:tcW w:w="2370" w:type="dxa"/>
            <w:noWrap/>
            <w:vAlign w:val="bottom"/>
          </w:tcPr>
          <w:p w14:paraId="78FDF975" w14:textId="63E2AE1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Carnamah </w:t>
            </w:r>
          </w:p>
        </w:tc>
        <w:tc>
          <w:tcPr>
            <w:tcW w:w="1883" w:type="dxa"/>
            <w:noWrap/>
            <w:vAlign w:val="bottom"/>
          </w:tcPr>
          <w:p w14:paraId="4258093F" w14:textId="6DE4D87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388,990</w:t>
            </w:r>
          </w:p>
        </w:tc>
        <w:tc>
          <w:tcPr>
            <w:tcW w:w="1984" w:type="dxa"/>
            <w:noWrap/>
            <w:vAlign w:val="bottom"/>
          </w:tcPr>
          <w:p w14:paraId="46678696" w14:textId="690F5B5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84,667</w:t>
            </w:r>
          </w:p>
        </w:tc>
        <w:tc>
          <w:tcPr>
            <w:tcW w:w="2247" w:type="dxa"/>
            <w:noWrap/>
            <w:vAlign w:val="bottom"/>
          </w:tcPr>
          <w:p w14:paraId="0CA2F406" w14:textId="2F5097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473,657</w:t>
            </w:r>
          </w:p>
        </w:tc>
        <w:tc>
          <w:tcPr>
            <w:tcW w:w="1891" w:type="dxa"/>
            <w:noWrap/>
            <w:vAlign w:val="bottom"/>
          </w:tcPr>
          <w:p w14:paraId="62784140" w14:textId="0BDBBFD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400,588</w:t>
            </w:r>
          </w:p>
        </w:tc>
        <w:tc>
          <w:tcPr>
            <w:tcW w:w="1674" w:type="dxa"/>
            <w:noWrap/>
            <w:vAlign w:val="bottom"/>
          </w:tcPr>
          <w:p w14:paraId="3A6C217F" w14:textId="2C8FF91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14DD888" w14:textId="7ADCAC6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278B99E" w14:textId="58873F5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F153993" w14:textId="77777777" w:rsidTr="00D02B25">
        <w:trPr>
          <w:trHeight w:val="300"/>
          <w:jc w:val="center"/>
        </w:trPr>
        <w:tc>
          <w:tcPr>
            <w:tcW w:w="2370" w:type="dxa"/>
            <w:noWrap/>
            <w:vAlign w:val="bottom"/>
          </w:tcPr>
          <w:p w14:paraId="7750F50B" w14:textId="5170B6D7"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Carnarvon </w:t>
            </w:r>
          </w:p>
        </w:tc>
        <w:tc>
          <w:tcPr>
            <w:tcW w:w="1883" w:type="dxa"/>
            <w:noWrap/>
            <w:vAlign w:val="bottom"/>
          </w:tcPr>
          <w:p w14:paraId="77D5AC24" w14:textId="1B77B9A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1,238,692</w:t>
            </w:r>
          </w:p>
        </w:tc>
        <w:tc>
          <w:tcPr>
            <w:tcW w:w="1984" w:type="dxa"/>
            <w:noWrap/>
            <w:vAlign w:val="bottom"/>
          </w:tcPr>
          <w:p w14:paraId="5B39D8BD" w14:textId="1974A04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53CA7A5" w14:textId="0B7F30C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1,238,692</w:t>
            </w:r>
          </w:p>
        </w:tc>
        <w:tc>
          <w:tcPr>
            <w:tcW w:w="1891" w:type="dxa"/>
            <w:noWrap/>
            <w:vAlign w:val="bottom"/>
          </w:tcPr>
          <w:p w14:paraId="12F84EBE" w14:textId="2C56263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1,275,086</w:t>
            </w:r>
          </w:p>
        </w:tc>
        <w:tc>
          <w:tcPr>
            <w:tcW w:w="1674" w:type="dxa"/>
            <w:noWrap/>
            <w:vAlign w:val="bottom"/>
          </w:tcPr>
          <w:p w14:paraId="5AF194C8" w14:textId="5F7458E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0E59A9F" w14:textId="31DD504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36970B3" w14:textId="1113914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31C97E0" w14:textId="77777777" w:rsidTr="00D02B25">
        <w:trPr>
          <w:trHeight w:val="300"/>
          <w:jc w:val="center"/>
        </w:trPr>
        <w:tc>
          <w:tcPr>
            <w:tcW w:w="2370" w:type="dxa"/>
            <w:noWrap/>
            <w:vAlign w:val="bottom"/>
          </w:tcPr>
          <w:p w14:paraId="6C4EAABA" w14:textId="72E87C9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Chapman Valley </w:t>
            </w:r>
          </w:p>
        </w:tc>
        <w:tc>
          <w:tcPr>
            <w:tcW w:w="1883" w:type="dxa"/>
            <w:noWrap/>
            <w:vAlign w:val="bottom"/>
          </w:tcPr>
          <w:p w14:paraId="20F898EF" w14:textId="374B894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502,928</w:t>
            </w:r>
          </w:p>
        </w:tc>
        <w:tc>
          <w:tcPr>
            <w:tcW w:w="1984" w:type="dxa"/>
            <w:noWrap/>
            <w:vAlign w:val="bottom"/>
          </w:tcPr>
          <w:p w14:paraId="7C0FC9EF" w14:textId="76A0AB9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4C2D01C" w14:textId="77402DB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502,928</w:t>
            </w:r>
          </w:p>
        </w:tc>
        <w:tc>
          <w:tcPr>
            <w:tcW w:w="1891" w:type="dxa"/>
            <w:noWrap/>
            <w:vAlign w:val="bottom"/>
          </w:tcPr>
          <w:p w14:paraId="40B6866F" w14:textId="1ABAAF4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519,085</w:t>
            </w:r>
          </w:p>
        </w:tc>
        <w:tc>
          <w:tcPr>
            <w:tcW w:w="1674" w:type="dxa"/>
            <w:noWrap/>
            <w:vAlign w:val="bottom"/>
          </w:tcPr>
          <w:p w14:paraId="35501602" w14:textId="736650E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C6921B8" w14:textId="46BC9DF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83F6543" w14:textId="474385F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0093D41" w14:textId="77777777" w:rsidTr="00D02B25">
        <w:trPr>
          <w:trHeight w:val="300"/>
          <w:jc w:val="center"/>
        </w:trPr>
        <w:tc>
          <w:tcPr>
            <w:tcW w:w="2370" w:type="dxa"/>
            <w:noWrap/>
            <w:vAlign w:val="bottom"/>
          </w:tcPr>
          <w:p w14:paraId="3AFB52BA" w14:textId="77547DA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Chittering </w:t>
            </w:r>
          </w:p>
        </w:tc>
        <w:tc>
          <w:tcPr>
            <w:tcW w:w="1883" w:type="dxa"/>
            <w:noWrap/>
            <w:vAlign w:val="bottom"/>
          </w:tcPr>
          <w:p w14:paraId="56A1880E" w14:textId="1CADFE6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440,081</w:t>
            </w:r>
          </w:p>
        </w:tc>
        <w:tc>
          <w:tcPr>
            <w:tcW w:w="1984" w:type="dxa"/>
            <w:noWrap/>
            <w:vAlign w:val="bottom"/>
          </w:tcPr>
          <w:p w14:paraId="0DED5CCD" w14:textId="448F1E7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60DE489" w14:textId="603581E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440,081</w:t>
            </w:r>
          </w:p>
        </w:tc>
        <w:tc>
          <w:tcPr>
            <w:tcW w:w="1891" w:type="dxa"/>
            <w:noWrap/>
            <w:vAlign w:val="bottom"/>
          </w:tcPr>
          <w:p w14:paraId="3E054139" w14:textId="6C1EA7E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467,229</w:t>
            </w:r>
          </w:p>
        </w:tc>
        <w:tc>
          <w:tcPr>
            <w:tcW w:w="1674" w:type="dxa"/>
            <w:noWrap/>
            <w:vAlign w:val="bottom"/>
          </w:tcPr>
          <w:p w14:paraId="6AA3FF4C" w14:textId="5942E94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085ED6A" w14:textId="2116EB1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CF1B714" w14:textId="43A3EA0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F10ED6E" w14:textId="77777777" w:rsidTr="00D02B25">
        <w:trPr>
          <w:trHeight w:val="300"/>
          <w:jc w:val="center"/>
        </w:trPr>
        <w:tc>
          <w:tcPr>
            <w:tcW w:w="2370" w:type="dxa"/>
            <w:noWrap/>
            <w:vAlign w:val="bottom"/>
          </w:tcPr>
          <w:p w14:paraId="7D7FA8EC" w14:textId="55B28DD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Claremont </w:t>
            </w:r>
          </w:p>
        </w:tc>
        <w:tc>
          <w:tcPr>
            <w:tcW w:w="1883" w:type="dxa"/>
            <w:noWrap/>
            <w:vAlign w:val="bottom"/>
          </w:tcPr>
          <w:p w14:paraId="25805C6D" w14:textId="6CCC9F6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103,119</w:t>
            </w:r>
          </w:p>
        </w:tc>
        <w:tc>
          <w:tcPr>
            <w:tcW w:w="1984" w:type="dxa"/>
            <w:noWrap/>
            <w:vAlign w:val="bottom"/>
          </w:tcPr>
          <w:p w14:paraId="48667812" w14:textId="749BDBA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E192667" w14:textId="293CA9A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103,119</w:t>
            </w:r>
          </w:p>
        </w:tc>
        <w:tc>
          <w:tcPr>
            <w:tcW w:w="1891" w:type="dxa"/>
            <w:noWrap/>
            <w:vAlign w:val="bottom"/>
          </w:tcPr>
          <w:p w14:paraId="45E30B6B" w14:textId="551899F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106,137</w:t>
            </w:r>
          </w:p>
        </w:tc>
        <w:tc>
          <w:tcPr>
            <w:tcW w:w="1674" w:type="dxa"/>
            <w:noWrap/>
            <w:vAlign w:val="bottom"/>
          </w:tcPr>
          <w:p w14:paraId="3239E515" w14:textId="7F4B2B2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2162EF7" w14:textId="29360FC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814BFDA" w14:textId="7255558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9197B60" w14:textId="77777777" w:rsidTr="00D02B25">
        <w:trPr>
          <w:trHeight w:val="300"/>
          <w:jc w:val="center"/>
        </w:trPr>
        <w:tc>
          <w:tcPr>
            <w:tcW w:w="2370" w:type="dxa"/>
            <w:noWrap/>
            <w:vAlign w:val="bottom"/>
          </w:tcPr>
          <w:p w14:paraId="377169A1" w14:textId="22AECD3D"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Cockburn </w:t>
            </w:r>
          </w:p>
        </w:tc>
        <w:tc>
          <w:tcPr>
            <w:tcW w:w="1883" w:type="dxa"/>
            <w:noWrap/>
            <w:vAlign w:val="bottom"/>
          </w:tcPr>
          <w:p w14:paraId="14EE2912" w14:textId="6C3467C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1,587,907</w:t>
            </w:r>
          </w:p>
        </w:tc>
        <w:tc>
          <w:tcPr>
            <w:tcW w:w="1984" w:type="dxa"/>
            <w:noWrap/>
            <w:vAlign w:val="bottom"/>
          </w:tcPr>
          <w:p w14:paraId="0FAA5A61" w14:textId="480061F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559EF9E" w14:textId="6754AFC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1,587,907</w:t>
            </w:r>
          </w:p>
        </w:tc>
        <w:tc>
          <w:tcPr>
            <w:tcW w:w="1891" w:type="dxa"/>
            <w:noWrap/>
            <w:vAlign w:val="bottom"/>
          </w:tcPr>
          <w:p w14:paraId="364A329A" w14:textId="6F0B3E8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1,643,235</w:t>
            </w:r>
          </w:p>
        </w:tc>
        <w:tc>
          <w:tcPr>
            <w:tcW w:w="1674" w:type="dxa"/>
            <w:noWrap/>
            <w:vAlign w:val="bottom"/>
          </w:tcPr>
          <w:p w14:paraId="57840C3F" w14:textId="3B946A9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FD69F9B" w14:textId="0389702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7B5EB87" w14:textId="7438E39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7E6FCA0" w14:textId="77777777" w:rsidTr="00D02B25">
        <w:trPr>
          <w:trHeight w:val="300"/>
          <w:jc w:val="center"/>
        </w:trPr>
        <w:tc>
          <w:tcPr>
            <w:tcW w:w="2370" w:type="dxa"/>
            <w:noWrap/>
            <w:vAlign w:val="bottom"/>
          </w:tcPr>
          <w:p w14:paraId="719EE9D7" w14:textId="3A36873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Collie </w:t>
            </w:r>
          </w:p>
        </w:tc>
        <w:tc>
          <w:tcPr>
            <w:tcW w:w="1883" w:type="dxa"/>
            <w:noWrap/>
            <w:vAlign w:val="bottom"/>
          </w:tcPr>
          <w:p w14:paraId="787DC062" w14:textId="6C2C669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464,118</w:t>
            </w:r>
          </w:p>
        </w:tc>
        <w:tc>
          <w:tcPr>
            <w:tcW w:w="1984" w:type="dxa"/>
            <w:noWrap/>
            <w:vAlign w:val="bottom"/>
          </w:tcPr>
          <w:p w14:paraId="0B4A635F" w14:textId="3666561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110,000</w:t>
            </w:r>
          </w:p>
        </w:tc>
        <w:tc>
          <w:tcPr>
            <w:tcW w:w="2247" w:type="dxa"/>
            <w:noWrap/>
            <w:vAlign w:val="bottom"/>
          </w:tcPr>
          <w:p w14:paraId="3FD2D90D" w14:textId="6A89F0F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574,118</w:t>
            </w:r>
          </w:p>
        </w:tc>
        <w:tc>
          <w:tcPr>
            <w:tcW w:w="1891" w:type="dxa"/>
            <w:noWrap/>
            <w:vAlign w:val="bottom"/>
          </w:tcPr>
          <w:p w14:paraId="16DDA1A4" w14:textId="6B865A0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477,727</w:t>
            </w:r>
          </w:p>
        </w:tc>
        <w:tc>
          <w:tcPr>
            <w:tcW w:w="1674" w:type="dxa"/>
            <w:noWrap/>
            <w:vAlign w:val="bottom"/>
          </w:tcPr>
          <w:p w14:paraId="4F8EC2DB" w14:textId="2E6BEDE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582,291</w:t>
            </w:r>
          </w:p>
        </w:tc>
        <w:tc>
          <w:tcPr>
            <w:tcW w:w="2402" w:type="dxa"/>
            <w:noWrap/>
            <w:vAlign w:val="bottom"/>
          </w:tcPr>
          <w:p w14:paraId="32D620D4" w14:textId="2E36968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038" w:type="dxa"/>
            <w:noWrap/>
            <w:vAlign w:val="bottom"/>
          </w:tcPr>
          <w:p w14:paraId="5BB6339D" w14:textId="6F7BED6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582,291</w:t>
            </w:r>
          </w:p>
        </w:tc>
      </w:tr>
      <w:tr w:rsidR="0054042E" w:rsidRPr="00F477B1" w14:paraId="286F8A06" w14:textId="77777777" w:rsidTr="00D02B25">
        <w:trPr>
          <w:trHeight w:val="300"/>
          <w:jc w:val="center"/>
        </w:trPr>
        <w:tc>
          <w:tcPr>
            <w:tcW w:w="2370" w:type="dxa"/>
            <w:noWrap/>
            <w:vAlign w:val="bottom"/>
          </w:tcPr>
          <w:p w14:paraId="73768A39" w14:textId="3CE752C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Coolgardie </w:t>
            </w:r>
          </w:p>
        </w:tc>
        <w:tc>
          <w:tcPr>
            <w:tcW w:w="1883" w:type="dxa"/>
            <w:noWrap/>
            <w:vAlign w:val="bottom"/>
          </w:tcPr>
          <w:p w14:paraId="25A18F8A" w14:textId="2D5F7DD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502,121</w:t>
            </w:r>
          </w:p>
        </w:tc>
        <w:tc>
          <w:tcPr>
            <w:tcW w:w="1984" w:type="dxa"/>
            <w:noWrap/>
            <w:vAlign w:val="bottom"/>
          </w:tcPr>
          <w:p w14:paraId="420C6B16" w14:textId="3AD7DB8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1750F8B" w14:textId="00AF27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502,121</w:t>
            </w:r>
          </w:p>
        </w:tc>
        <w:tc>
          <w:tcPr>
            <w:tcW w:w="1891" w:type="dxa"/>
            <w:noWrap/>
            <w:vAlign w:val="bottom"/>
          </w:tcPr>
          <w:p w14:paraId="32E23E8F" w14:textId="2B3D7FF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516,817</w:t>
            </w:r>
          </w:p>
        </w:tc>
        <w:tc>
          <w:tcPr>
            <w:tcW w:w="1674" w:type="dxa"/>
            <w:noWrap/>
            <w:vAlign w:val="bottom"/>
          </w:tcPr>
          <w:p w14:paraId="2C86BF8E" w14:textId="5D86C9E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86F68A0" w14:textId="561E521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50DAB3F" w14:textId="1422D4C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D138EA5" w14:textId="77777777" w:rsidTr="00D02B25">
        <w:trPr>
          <w:trHeight w:val="300"/>
          <w:jc w:val="center"/>
        </w:trPr>
        <w:tc>
          <w:tcPr>
            <w:tcW w:w="2370" w:type="dxa"/>
            <w:noWrap/>
            <w:vAlign w:val="bottom"/>
          </w:tcPr>
          <w:p w14:paraId="5A0EBEA7" w14:textId="0EFFF85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Coorow </w:t>
            </w:r>
          </w:p>
        </w:tc>
        <w:tc>
          <w:tcPr>
            <w:tcW w:w="1883" w:type="dxa"/>
            <w:noWrap/>
            <w:vAlign w:val="bottom"/>
          </w:tcPr>
          <w:p w14:paraId="02B4E889" w14:textId="3ADDD9B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538,385</w:t>
            </w:r>
          </w:p>
        </w:tc>
        <w:tc>
          <w:tcPr>
            <w:tcW w:w="1984" w:type="dxa"/>
            <w:noWrap/>
            <w:vAlign w:val="bottom"/>
          </w:tcPr>
          <w:p w14:paraId="71497767" w14:textId="665BAD8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A76ADFF" w14:textId="05E0781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538,385</w:t>
            </w:r>
          </w:p>
        </w:tc>
        <w:tc>
          <w:tcPr>
            <w:tcW w:w="1891" w:type="dxa"/>
            <w:noWrap/>
            <w:vAlign w:val="bottom"/>
          </w:tcPr>
          <w:p w14:paraId="25FDD8B2" w14:textId="21DFEF8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554,827</w:t>
            </w:r>
          </w:p>
        </w:tc>
        <w:tc>
          <w:tcPr>
            <w:tcW w:w="1674" w:type="dxa"/>
            <w:noWrap/>
            <w:vAlign w:val="bottom"/>
          </w:tcPr>
          <w:p w14:paraId="166EDBF7" w14:textId="2FB53CD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5F94828" w14:textId="40EDEEF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751ED90" w14:textId="137514B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911CBFF" w14:textId="77777777" w:rsidTr="00D02B25">
        <w:trPr>
          <w:trHeight w:val="300"/>
          <w:jc w:val="center"/>
        </w:trPr>
        <w:tc>
          <w:tcPr>
            <w:tcW w:w="2370" w:type="dxa"/>
            <w:noWrap/>
            <w:vAlign w:val="bottom"/>
          </w:tcPr>
          <w:p w14:paraId="525427E8" w14:textId="67A927F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Corrigin </w:t>
            </w:r>
          </w:p>
        </w:tc>
        <w:tc>
          <w:tcPr>
            <w:tcW w:w="1883" w:type="dxa"/>
            <w:noWrap/>
            <w:vAlign w:val="bottom"/>
          </w:tcPr>
          <w:p w14:paraId="018BD291" w14:textId="6B5F5A4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667,930</w:t>
            </w:r>
          </w:p>
        </w:tc>
        <w:tc>
          <w:tcPr>
            <w:tcW w:w="1984" w:type="dxa"/>
            <w:noWrap/>
            <w:vAlign w:val="bottom"/>
          </w:tcPr>
          <w:p w14:paraId="6C19ABA3" w14:textId="36D057B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FDA7771" w14:textId="4AAB099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667,930</w:t>
            </w:r>
          </w:p>
        </w:tc>
        <w:tc>
          <w:tcPr>
            <w:tcW w:w="1891" w:type="dxa"/>
            <w:noWrap/>
            <w:vAlign w:val="bottom"/>
          </w:tcPr>
          <w:p w14:paraId="6B24E65E" w14:textId="612E389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687,557</w:t>
            </w:r>
          </w:p>
        </w:tc>
        <w:tc>
          <w:tcPr>
            <w:tcW w:w="1674" w:type="dxa"/>
            <w:noWrap/>
            <w:vAlign w:val="bottom"/>
          </w:tcPr>
          <w:p w14:paraId="01A68675" w14:textId="6426CE5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C80F5F7" w14:textId="24DED70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A68FF2B" w14:textId="4777F8B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A0750EC" w14:textId="77777777" w:rsidTr="00D02B25">
        <w:trPr>
          <w:trHeight w:val="300"/>
          <w:jc w:val="center"/>
        </w:trPr>
        <w:tc>
          <w:tcPr>
            <w:tcW w:w="2370" w:type="dxa"/>
            <w:noWrap/>
            <w:vAlign w:val="bottom"/>
          </w:tcPr>
          <w:p w14:paraId="5ACBB207" w14:textId="339797A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Cottesloe </w:t>
            </w:r>
          </w:p>
        </w:tc>
        <w:tc>
          <w:tcPr>
            <w:tcW w:w="1883" w:type="dxa"/>
            <w:noWrap/>
            <w:vAlign w:val="bottom"/>
          </w:tcPr>
          <w:p w14:paraId="53799FD1" w14:textId="4A0E691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102,745</w:t>
            </w:r>
          </w:p>
        </w:tc>
        <w:tc>
          <w:tcPr>
            <w:tcW w:w="1984" w:type="dxa"/>
            <w:noWrap/>
            <w:vAlign w:val="bottom"/>
          </w:tcPr>
          <w:p w14:paraId="7BF4F6A1" w14:textId="55FE486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FA6794B" w14:textId="08BAC33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102,745</w:t>
            </w:r>
          </w:p>
        </w:tc>
        <w:tc>
          <w:tcPr>
            <w:tcW w:w="1891" w:type="dxa"/>
            <w:noWrap/>
            <w:vAlign w:val="bottom"/>
          </w:tcPr>
          <w:p w14:paraId="3088275C" w14:textId="647F6F9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105,753</w:t>
            </w:r>
          </w:p>
        </w:tc>
        <w:tc>
          <w:tcPr>
            <w:tcW w:w="1674" w:type="dxa"/>
            <w:noWrap/>
            <w:vAlign w:val="bottom"/>
          </w:tcPr>
          <w:p w14:paraId="725ACAA9" w14:textId="1902C0B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01DB839" w14:textId="710CAE6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F311BE1" w14:textId="7BF622C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7FA6D95" w14:textId="77777777" w:rsidTr="00D02B25">
        <w:trPr>
          <w:trHeight w:val="300"/>
          <w:jc w:val="center"/>
        </w:trPr>
        <w:tc>
          <w:tcPr>
            <w:tcW w:w="2370" w:type="dxa"/>
            <w:noWrap/>
            <w:vAlign w:val="bottom"/>
          </w:tcPr>
          <w:p w14:paraId="55B81A77" w14:textId="233F2C7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Cranbrook </w:t>
            </w:r>
          </w:p>
        </w:tc>
        <w:tc>
          <w:tcPr>
            <w:tcW w:w="1883" w:type="dxa"/>
            <w:noWrap/>
            <w:vAlign w:val="bottom"/>
          </w:tcPr>
          <w:p w14:paraId="12DC31EE" w14:textId="2E93EF0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620,821</w:t>
            </w:r>
          </w:p>
        </w:tc>
        <w:tc>
          <w:tcPr>
            <w:tcW w:w="1984" w:type="dxa"/>
            <w:noWrap/>
            <w:vAlign w:val="bottom"/>
          </w:tcPr>
          <w:p w14:paraId="2474441D" w14:textId="0EB996F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B65DF69" w14:textId="4E8B90A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620,821</w:t>
            </w:r>
          </w:p>
        </w:tc>
        <w:tc>
          <w:tcPr>
            <w:tcW w:w="1891" w:type="dxa"/>
            <w:noWrap/>
            <w:vAlign w:val="bottom"/>
          </w:tcPr>
          <w:p w14:paraId="2E386E93" w14:textId="1E7EDC7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639,185</w:t>
            </w:r>
          </w:p>
        </w:tc>
        <w:tc>
          <w:tcPr>
            <w:tcW w:w="1674" w:type="dxa"/>
            <w:noWrap/>
            <w:vAlign w:val="bottom"/>
          </w:tcPr>
          <w:p w14:paraId="45F6D66B" w14:textId="004FB53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528,264</w:t>
            </w:r>
          </w:p>
        </w:tc>
        <w:tc>
          <w:tcPr>
            <w:tcW w:w="2402" w:type="dxa"/>
            <w:noWrap/>
            <w:vAlign w:val="bottom"/>
          </w:tcPr>
          <w:p w14:paraId="298C989F" w14:textId="76D6B0D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1C7C5C2" w14:textId="36213C8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528,264</w:t>
            </w:r>
          </w:p>
        </w:tc>
      </w:tr>
      <w:tr w:rsidR="0054042E" w:rsidRPr="00F477B1" w14:paraId="1B6E975B" w14:textId="77777777" w:rsidTr="00D02B25">
        <w:trPr>
          <w:trHeight w:val="300"/>
          <w:jc w:val="center"/>
        </w:trPr>
        <w:tc>
          <w:tcPr>
            <w:tcW w:w="2370" w:type="dxa"/>
            <w:noWrap/>
            <w:vAlign w:val="bottom"/>
          </w:tcPr>
          <w:p w14:paraId="1D4AB942" w14:textId="33EF9AFC"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Cuballing </w:t>
            </w:r>
          </w:p>
        </w:tc>
        <w:tc>
          <w:tcPr>
            <w:tcW w:w="1883" w:type="dxa"/>
            <w:noWrap/>
            <w:vAlign w:val="bottom"/>
          </w:tcPr>
          <w:p w14:paraId="56B1E16E" w14:textId="1128BF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322,198</w:t>
            </w:r>
          </w:p>
        </w:tc>
        <w:tc>
          <w:tcPr>
            <w:tcW w:w="1984" w:type="dxa"/>
            <w:noWrap/>
            <w:vAlign w:val="bottom"/>
          </w:tcPr>
          <w:p w14:paraId="01222B9B" w14:textId="4C12883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6EF8957" w14:textId="7C3BB07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322,198</w:t>
            </w:r>
          </w:p>
        </w:tc>
        <w:tc>
          <w:tcPr>
            <w:tcW w:w="1891" w:type="dxa"/>
            <w:noWrap/>
            <w:vAlign w:val="bottom"/>
          </w:tcPr>
          <w:p w14:paraId="7E7492A3" w14:textId="1848ABA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333,216</w:t>
            </w:r>
          </w:p>
        </w:tc>
        <w:tc>
          <w:tcPr>
            <w:tcW w:w="1674" w:type="dxa"/>
            <w:noWrap/>
            <w:vAlign w:val="bottom"/>
          </w:tcPr>
          <w:p w14:paraId="592A8038" w14:textId="3B9C1A9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E85D675" w14:textId="563B89E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F8138D7" w14:textId="0AD2D31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180ADBE" w14:textId="77777777" w:rsidTr="00D02B25">
        <w:trPr>
          <w:trHeight w:val="300"/>
          <w:jc w:val="center"/>
        </w:trPr>
        <w:tc>
          <w:tcPr>
            <w:tcW w:w="2370" w:type="dxa"/>
            <w:noWrap/>
            <w:vAlign w:val="bottom"/>
          </w:tcPr>
          <w:p w14:paraId="7CB12C49" w14:textId="616AA30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Cue </w:t>
            </w:r>
          </w:p>
        </w:tc>
        <w:tc>
          <w:tcPr>
            <w:tcW w:w="1883" w:type="dxa"/>
            <w:noWrap/>
            <w:vAlign w:val="bottom"/>
          </w:tcPr>
          <w:p w14:paraId="33FCEF7F" w14:textId="501B6FC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422,312</w:t>
            </w:r>
          </w:p>
        </w:tc>
        <w:tc>
          <w:tcPr>
            <w:tcW w:w="1984" w:type="dxa"/>
            <w:noWrap/>
            <w:vAlign w:val="bottom"/>
          </w:tcPr>
          <w:p w14:paraId="097CA219" w14:textId="476683B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D634D16" w14:textId="6A0855D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422,312</w:t>
            </w:r>
          </w:p>
        </w:tc>
        <w:tc>
          <w:tcPr>
            <w:tcW w:w="1891" w:type="dxa"/>
            <w:noWrap/>
            <w:vAlign w:val="bottom"/>
          </w:tcPr>
          <w:p w14:paraId="3590FAB7" w14:textId="2002F0B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479,372</w:t>
            </w:r>
          </w:p>
        </w:tc>
        <w:tc>
          <w:tcPr>
            <w:tcW w:w="1674" w:type="dxa"/>
            <w:noWrap/>
            <w:vAlign w:val="bottom"/>
          </w:tcPr>
          <w:p w14:paraId="15EF2164" w14:textId="7CE03BA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1E0A3D1" w14:textId="3C8D9A9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1F93C06" w14:textId="2B3F620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21DD67C" w14:textId="77777777" w:rsidTr="00D02B25">
        <w:trPr>
          <w:trHeight w:val="300"/>
          <w:jc w:val="center"/>
        </w:trPr>
        <w:tc>
          <w:tcPr>
            <w:tcW w:w="2370" w:type="dxa"/>
            <w:noWrap/>
            <w:vAlign w:val="bottom"/>
          </w:tcPr>
          <w:p w14:paraId="4095F35E" w14:textId="334BC66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Cunderdin </w:t>
            </w:r>
          </w:p>
        </w:tc>
        <w:tc>
          <w:tcPr>
            <w:tcW w:w="1883" w:type="dxa"/>
            <w:noWrap/>
            <w:vAlign w:val="bottom"/>
          </w:tcPr>
          <w:p w14:paraId="53A63078" w14:textId="703724E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496,862</w:t>
            </w:r>
          </w:p>
        </w:tc>
        <w:tc>
          <w:tcPr>
            <w:tcW w:w="1984" w:type="dxa"/>
            <w:noWrap/>
            <w:vAlign w:val="bottom"/>
          </w:tcPr>
          <w:p w14:paraId="299E504D" w14:textId="677B519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97B523F" w14:textId="1D9CF2F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496,862</w:t>
            </w:r>
          </w:p>
        </w:tc>
        <w:tc>
          <w:tcPr>
            <w:tcW w:w="1891" w:type="dxa"/>
            <w:noWrap/>
            <w:vAlign w:val="bottom"/>
          </w:tcPr>
          <w:p w14:paraId="4B0EFE2C" w14:textId="22E34F0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520,749</w:t>
            </w:r>
          </w:p>
        </w:tc>
        <w:tc>
          <w:tcPr>
            <w:tcW w:w="1674" w:type="dxa"/>
            <w:noWrap/>
            <w:vAlign w:val="bottom"/>
          </w:tcPr>
          <w:p w14:paraId="1939BC2C" w14:textId="383335B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6F4A3D2" w14:textId="0AC0F97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23DA634" w14:textId="0B66266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F888C0B" w14:textId="77777777" w:rsidTr="00D02B25">
        <w:trPr>
          <w:trHeight w:val="300"/>
          <w:jc w:val="center"/>
        </w:trPr>
        <w:tc>
          <w:tcPr>
            <w:tcW w:w="2370" w:type="dxa"/>
            <w:noWrap/>
            <w:vAlign w:val="bottom"/>
          </w:tcPr>
          <w:p w14:paraId="1DBA125E" w14:textId="7AB54B4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Dalwallinu </w:t>
            </w:r>
          </w:p>
        </w:tc>
        <w:tc>
          <w:tcPr>
            <w:tcW w:w="1883" w:type="dxa"/>
            <w:noWrap/>
            <w:vAlign w:val="bottom"/>
          </w:tcPr>
          <w:p w14:paraId="065F56ED" w14:textId="020F7E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1,107,257</w:t>
            </w:r>
          </w:p>
        </w:tc>
        <w:tc>
          <w:tcPr>
            <w:tcW w:w="1984" w:type="dxa"/>
            <w:noWrap/>
            <w:vAlign w:val="bottom"/>
          </w:tcPr>
          <w:p w14:paraId="12966D1C" w14:textId="1E5DEF9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FE488B0" w14:textId="524E460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1,107,257</w:t>
            </w:r>
          </w:p>
        </w:tc>
        <w:tc>
          <w:tcPr>
            <w:tcW w:w="1891" w:type="dxa"/>
            <w:noWrap/>
            <w:vAlign w:val="bottom"/>
          </w:tcPr>
          <w:p w14:paraId="6D5CA6A5" w14:textId="0E896A7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1,142,193</w:t>
            </w:r>
          </w:p>
        </w:tc>
        <w:tc>
          <w:tcPr>
            <w:tcW w:w="1674" w:type="dxa"/>
            <w:noWrap/>
            <w:vAlign w:val="bottom"/>
          </w:tcPr>
          <w:p w14:paraId="1671F890" w14:textId="500B4A3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D596017" w14:textId="73B3ED8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8C81989" w14:textId="52F563C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7F38888" w14:textId="77777777" w:rsidTr="00D02B25">
        <w:trPr>
          <w:trHeight w:val="300"/>
          <w:jc w:val="center"/>
        </w:trPr>
        <w:tc>
          <w:tcPr>
            <w:tcW w:w="2370" w:type="dxa"/>
            <w:noWrap/>
            <w:vAlign w:val="bottom"/>
          </w:tcPr>
          <w:p w14:paraId="04712B5C" w14:textId="7DCFC7FD"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Dandaragan </w:t>
            </w:r>
          </w:p>
        </w:tc>
        <w:tc>
          <w:tcPr>
            <w:tcW w:w="1883" w:type="dxa"/>
            <w:noWrap/>
            <w:vAlign w:val="bottom"/>
          </w:tcPr>
          <w:p w14:paraId="04992618" w14:textId="302424D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850,381</w:t>
            </w:r>
          </w:p>
        </w:tc>
        <w:tc>
          <w:tcPr>
            <w:tcW w:w="1984" w:type="dxa"/>
            <w:noWrap/>
            <w:vAlign w:val="bottom"/>
          </w:tcPr>
          <w:p w14:paraId="025706A4" w14:textId="797F090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FA68397" w14:textId="40AF7EF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850,381</w:t>
            </w:r>
          </w:p>
        </w:tc>
        <w:tc>
          <w:tcPr>
            <w:tcW w:w="1891" w:type="dxa"/>
            <w:noWrap/>
            <w:vAlign w:val="bottom"/>
          </w:tcPr>
          <w:p w14:paraId="121312AD" w14:textId="421CA45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875,272</w:t>
            </w:r>
          </w:p>
        </w:tc>
        <w:tc>
          <w:tcPr>
            <w:tcW w:w="1674" w:type="dxa"/>
            <w:noWrap/>
            <w:vAlign w:val="bottom"/>
          </w:tcPr>
          <w:p w14:paraId="00C020A9" w14:textId="2EB5080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5B1B481" w14:textId="6D6E232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D66B325" w14:textId="6ECABD1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13DADA5" w14:textId="77777777" w:rsidTr="00D02B25">
        <w:trPr>
          <w:trHeight w:val="300"/>
          <w:jc w:val="center"/>
        </w:trPr>
        <w:tc>
          <w:tcPr>
            <w:tcW w:w="2370" w:type="dxa"/>
            <w:noWrap/>
            <w:vAlign w:val="bottom"/>
          </w:tcPr>
          <w:p w14:paraId="74C98712" w14:textId="1F15729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Dardanup </w:t>
            </w:r>
          </w:p>
        </w:tc>
        <w:tc>
          <w:tcPr>
            <w:tcW w:w="1883" w:type="dxa"/>
            <w:noWrap/>
            <w:vAlign w:val="bottom"/>
          </w:tcPr>
          <w:p w14:paraId="724FAA2F" w14:textId="17B7081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484,837</w:t>
            </w:r>
          </w:p>
        </w:tc>
        <w:tc>
          <w:tcPr>
            <w:tcW w:w="1984" w:type="dxa"/>
            <w:noWrap/>
            <w:vAlign w:val="bottom"/>
          </w:tcPr>
          <w:p w14:paraId="7540B599" w14:textId="7609C03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780,000</w:t>
            </w:r>
          </w:p>
        </w:tc>
        <w:tc>
          <w:tcPr>
            <w:tcW w:w="2247" w:type="dxa"/>
            <w:noWrap/>
            <w:vAlign w:val="bottom"/>
          </w:tcPr>
          <w:p w14:paraId="4E839768" w14:textId="22C4278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1,264,837</w:t>
            </w:r>
          </w:p>
        </w:tc>
        <w:tc>
          <w:tcPr>
            <w:tcW w:w="1891" w:type="dxa"/>
            <w:noWrap/>
            <w:vAlign w:val="bottom"/>
          </w:tcPr>
          <w:p w14:paraId="29544F1E" w14:textId="2A709B8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499,177</w:t>
            </w:r>
          </w:p>
        </w:tc>
        <w:tc>
          <w:tcPr>
            <w:tcW w:w="1674" w:type="dxa"/>
            <w:noWrap/>
            <w:vAlign w:val="bottom"/>
          </w:tcPr>
          <w:p w14:paraId="226BFFAD" w14:textId="54350EB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43C5828" w14:textId="1D89C65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A0EB4DF" w14:textId="7670ADE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17AEC09" w14:textId="77777777" w:rsidTr="00D02B25">
        <w:trPr>
          <w:trHeight w:val="300"/>
          <w:jc w:val="center"/>
        </w:trPr>
        <w:tc>
          <w:tcPr>
            <w:tcW w:w="2370" w:type="dxa"/>
            <w:noWrap/>
            <w:vAlign w:val="bottom"/>
          </w:tcPr>
          <w:p w14:paraId="163B7C98" w14:textId="5FF9E31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Denmark </w:t>
            </w:r>
          </w:p>
        </w:tc>
        <w:tc>
          <w:tcPr>
            <w:tcW w:w="1883" w:type="dxa"/>
            <w:noWrap/>
            <w:vAlign w:val="bottom"/>
          </w:tcPr>
          <w:p w14:paraId="03278B0B" w14:textId="0C04758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475,509</w:t>
            </w:r>
          </w:p>
        </w:tc>
        <w:tc>
          <w:tcPr>
            <w:tcW w:w="1984" w:type="dxa"/>
            <w:noWrap/>
            <w:vAlign w:val="bottom"/>
          </w:tcPr>
          <w:p w14:paraId="1F0DE4D6" w14:textId="5CF6026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310B64A" w14:textId="1E06091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475,509</w:t>
            </w:r>
          </w:p>
        </w:tc>
        <w:tc>
          <w:tcPr>
            <w:tcW w:w="1891" w:type="dxa"/>
            <w:noWrap/>
            <w:vAlign w:val="bottom"/>
          </w:tcPr>
          <w:p w14:paraId="632E2FD7" w14:textId="7A5EC54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494,602</w:t>
            </w:r>
          </w:p>
        </w:tc>
        <w:tc>
          <w:tcPr>
            <w:tcW w:w="1674" w:type="dxa"/>
            <w:noWrap/>
            <w:vAlign w:val="bottom"/>
          </w:tcPr>
          <w:p w14:paraId="7DEE27CA" w14:textId="341AFFB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300,150</w:t>
            </w:r>
          </w:p>
        </w:tc>
        <w:tc>
          <w:tcPr>
            <w:tcW w:w="2402" w:type="dxa"/>
            <w:noWrap/>
            <w:vAlign w:val="bottom"/>
          </w:tcPr>
          <w:p w14:paraId="347964AC" w14:textId="0D8C87D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017F0BA" w14:textId="4B6E741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300,150</w:t>
            </w:r>
          </w:p>
        </w:tc>
      </w:tr>
      <w:tr w:rsidR="0054042E" w:rsidRPr="00F477B1" w14:paraId="60089995" w14:textId="77777777" w:rsidTr="00D02B25">
        <w:trPr>
          <w:trHeight w:val="300"/>
          <w:jc w:val="center"/>
        </w:trPr>
        <w:tc>
          <w:tcPr>
            <w:tcW w:w="2370" w:type="dxa"/>
            <w:noWrap/>
            <w:vAlign w:val="bottom"/>
          </w:tcPr>
          <w:p w14:paraId="03BDCE4B" w14:textId="1742596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Derby-West Kimberley </w:t>
            </w:r>
          </w:p>
        </w:tc>
        <w:tc>
          <w:tcPr>
            <w:tcW w:w="1883" w:type="dxa"/>
            <w:noWrap/>
            <w:vAlign w:val="bottom"/>
          </w:tcPr>
          <w:p w14:paraId="239FCF7E" w14:textId="757209D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912,085</w:t>
            </w:r>
          </w:p>
        </w:tc>
        <w:tc>
          <w:tcPr>
            <w:tcW w:w="1984" w:type="dxa"/>
            <w:noWrap/>
            <w:vAlign w:val="bottom"/>
          </w:tcPr>
          <w:p w14:paraId="44E7C9BF" w14:textId="27165D5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264,000</w:t>
            </w:r>
          </w:p>
        </w:tc>
        <w:tc>
          <w:tcPr>
            <w:tcW w:w="2247" w:type="dxa"/>
            <w:noWrap/>
            <w:vAlign w:val="bottom"/>
          </w:tcPr>
          <w:p w14:paraId="0B338E57" w14:textId="511EBEF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1,176,085</w:t>
            </w:r>
          </w:p>
        </w:tc>
        <w:tc>
          <w:tcPr>
            <w:tcW w:w="1891" w:type="dxa"/>
            <w:noWrap/>
            <w:vAlign w:val="bottom"/>
          </w:tcPr>
          <w:p w14:paraId="53E84CF0" w14:textId="36DF733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1,113,610</w:t>
            </w:r>
          </w:p>
        </w:tc>
        <w:tc>
          <w:tcPr>
            <w:tcW w:w="1674" w:type="dxa"/>
            <w:noWrap/>
            <w:vAlign w:val="bottom"/>
          </w:tcPr>
          <w:p w14:paraId="11DC68E9" w14:textId="64A74A1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54,027</w:t>
            </w:r>
          </w:p>
        </w:tc>
        <w:tc>
          <w:tcPr>
            <w:tcW w:w="2402" w:type="dxa"/>
            <w:noWrap/>
            <w:vAlign w:val="bottom"/>
          </w:tcPr>
          <w:p w14:paraId="4FB15E54" w14:textId="1DCC541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260,000</w:t>
            </w:r>
          </w:p>
        </w:tc>
        <w:tc>
          <w:tcPr>
            <w:tcW w:w="2038" w:type="dxa"/>
            <w:noWrap/>
            <w:vAlign w:val="bottom"/>
          </w:tcPr>
          <w:p w14:paraId="627C9262" w14:textId="056DED0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314,027</w:t>
            </w:r>
          </w:p>
        </w:tc>
      </w:tr>
      <w:tr w:rsidR="0054042E" w:rsidRPr="00F477B1" w14:paraId="39DBE9D6" w14:textId="77777777" w:rsidTr="00D02B25">
        <w:trPr>
          <w:trHeight w:val="300"/>
          <w:jc w:val="center"/>
        </w:trPr>
        <w:tc>
          <w:tcPr>
            <w:tcW w:w="2370" w:type="dxa"/>
            <w:noWrap/>
            <w:vAlign w:val="bottom"/>
          </w:tcPr>
          <w:p w14:paraId="44F8DD1E" w14:textId="754E4BD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Donnybrook-Balingup </w:t>
            </w:r>
          </w:p>
        </w:tc>
        <w:tc>
          <w:tcPr>
            <w:tcW w:w="1883" w:type="dxa"/>
            <w:noWrap/>
            <w:vAlign w:val="bottom"/>
          </w:tcPr>
          <w:p w14:paraId="1A47A8A2" w14:textId="02B581E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644,065</w:t>
            </w:r>
          </w:p>
        </w:tc>
        <w:tc>
          <w:tcPr>
            <w:tcW w:w="1984" w:type="dxa"/>
            <w:noWrap/>
            <w:vAlign w:val="bottom"/>
          </w:tcPr>
          <w:p w14:paraId="4A1D156F" w14:textId="3A9105D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66,000</w:t>
            </w:r>
          </w:p>
        </w:tc>
        <w:tc>
          <w:tcPr>
            <w:tcW w:w="2247" w:type="dxa"/>
            <w:noWrap/>
            <w:vAlign w:val="bottom"/>
          </w:tcPr>
          <w:p w14:paraId="58CC2135" w14:textId="5B48E09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710,065</w:t>
            </w:r>
          </w:p>
        </w:tc>
        <w:tc>
          <w:tcPr>
            <w:tcW w:w="1891" w:type="dxa"/>
            <w:noWrap/>
            <w:vAlign w:val="bottom"/>
          </w:tcPr>
          <w:p w14:paraId="2A22DEF3" w14:textId="3A2222D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668,856</w:t>
            </w:r>
          </w:p>
        </w:tc>
        <w:tc>
          <w:tcPr>
            <w:tcW w:w="1674" w:type="dxa"/>
            <w:noWrap/>
            <w:vAlign w:val="bottom"/>
          </w:tcPr>
          <w:p w14:paraId="16CFCAF3" w14:textId="652AABC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869,768</w:t>
            </w:r>
          </w:p>
        </w:tc>
        <w:tc>
          <w:tcPr>
            <w:tcW w:w="2402" w:type="dxa"/>
            <w:noWrap/>
            <w:vAlign w:val="bottom"/>
          </w:tcPr>
          <w:p w14:paraId="3CA9885F" w14:textId="5FB1BB8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EE171E9" w14:textId="2437FE5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869,768</w:t>
            </w:r>
          </w:p>
        </w:tc>
      </w:tr>
      <w:tr w:rsidR="0054042E" w:rsidRPr="00F477B1" w14:paraId="3233D4BB" w14:textId="77777777" w:rsidTr="00D02B25">
        <w:trPr>
          <w:trHeight w:val="300"/>
          <w:jc w:val="center"/>
        </w:trPr>
        <w:tc>
          <w:tcPr>
            <w:tcW w:w="2370" w:type="dxa"/>
            <w:noWrap/>
            <w:vAlign w:val="bottom"/>
          </w:tcPr>
          <w:p w14:paraId="44A689B0" w14:textId="1119CED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Dowerin </w:t>
            </w:r>
          </w:p>
        </w:tc>
        <w:tc>
          <w:tcPr>
            <w:tcW w:w="1883" w:type="dxa"/>
            <w:noWrap/>
            <w:vAlign w:val="bottom"/>
          </w:tcPr>
          <w:p w14:paraId="43FD01B3" w14:textId="7F7F332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531,233</w:t>
            </w:r>
          </w:p>
        </w:tc>
        <w:tc>
          <w:tcPr>
            <w:tcW w:w="1984" w:type="dxa"/>
            <w:noWrap/>
            <w:vAlign w:val="bottom"/>
          </w:tcPr>
          <w:p w14:paraId="5C3704EB" w14:textId="461AA6D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5C4A3DB" w14:textId="6C2F541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531,233</w:t>
            </w:r>
          </w:p>
        </w:tc>
        <w:tc>
          <w:tcPr>
            <w:tcW w:w="1891" w:type="dxa"/>
            <w:noWrap/>
            <w:vAlign w:val="bottom"/>
          </w:tcPr>
          <w:p w14:paraId="23CEE566" w14:textId="0E51D76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548,006</w:t>
            </w:r>
          </w:p>
        </w:tc>
        <w:tc>
          <w:tcPr>
            <w:tcW w:w="1674" w:type="dxa"/>
            <w:noWrap/>
            <w:vAlign w:val="bottom"/>
          </w:tcPr>
          <w:p w14:paraId="53432F8D" w14:textId="43E399E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3842896" w14:textId="10422FD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015DFB5" w14:textId="409CADA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F3DFDFA" w14:textId="77777777" w:rsidTr="00D02B25">
        <w:trPr>
          <w:trHeight w:val="300"/>
          <w:jc w:val="center"/>
        </w:trPr>
        <w:tc>
          <w:tcPr>
            <w:tcW w:w="2370" w:type="dxa"/>
            <w:noWrap/>
            <w:vAlign w:val="bottom"/>
          </w:tcPr>
          <w:p w14:paraId="0974E9B2" w14:textId="3471E832"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Dumbleyung </w:t>
            </w:r>
          </w:p>
        </w:tc>
        <w:tc>
          <w:tcPr>
            <w:tcW w:w="1883" w:type="dxa"/>
            <w:noWrap/>
            <w:vAlign w:val="bottom"/>
          </w:tcPr>
          <w:p w14:paraId="65360A62" w14:textId="525AED8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573,933</w:t>
            </w:r>
          </w:p>
        </w:tc>
        <w:tc>
          <w:tcPr>
            <w:tcW w:w="1984" w:type="dxa"/>
            <w:noWrap/>
            <w:vAlign w:val="bottom"/>
          </w:tcPr>
          <w:p w14:paraId="65393EB2" w14:textId="590121F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0271E7C" w14:textId="32D06F7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573,933</w:t>
            </w:r>
          </w:p>
        </w:tc>
        <w:tc>
          <w:tcPr>
            <w:tcW w:w="1891" w:type="dxa"/>
            <w:noWrap/>
            <w:vAlign w:val="bottom"/>
          </w:tcPr>
          <w:p w14:paraId="57C9637F" w14:textId="167C7B4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618,889</w:t>
            </w:r>
          </w:p>
        </w:tc>
        <w:tc>
          <w:tcPr>
            <w:tcW w:w="1674" w:type="dxa"/>
            <w:noWrap/>
            <w:vAlign w:val="bottom"/>
          </w:tcPr>
          <w:p w14:paraId="63FAE0EB" w14:textId="1E8281C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A9372C9" w14:textId="2FC7CA1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5A75392" w14:textId="331D0E3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1BA09B9" w14:textId="77777777" w:rsidTr="00D02B25">
        <w:trPr>
          <w:trHeight w:val="300"/>
          <w:jc w:val="center"/>
        </w:trPr>
        <w:tc>
          <w:tcPr>
            <w:tcW w:w="2370" w:type="dxa"/>
            <w:noWrap/>
            <w:vAlign w:val="bottom"/>
          </w:tcPr>
          <w:p w14:paraId="7845360F" w14:textId="1DAA1D5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Dundas </w:t>
            </w:r>
          </w:p>
        </w:tc>
        <w:tc>
          <w:tcPr>
            <w:tcW w:w="1883" w:type="dxa"/>
            <w:noWrap/>
            <w:vAlign w:val="bottom"/>
          </w:tcPr>
          <w:p w14:paraId="1237E047" w14:textId="3D653B9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364,959</w:t>
            </w:r>
          </w:p>
        </w:tc>
        <w:tc>
          <w:tcPr>
            <w:tcW w:w="1984" w:type="dxa"/>
            <w:noWrap/>
            <w:vAlign w:val="bottom"/>
          </w:tcPr>
          <w:p w14:paraId="04A3BCF8" w14:textId="1EDDF66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89519EA" w14:textId="425850E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364,959</w:t>
            </w:r>
          </w:p>
        </w:tc>
        <w:tc>
          <w:tcPr>
            <w:tcW w:w="1891" w:type="dxa"/>
            <w:noWrap/>
            <w:vAlign w:val="bottom"/>
          </w:tcPr>
          <w:p w14:paraId="2B0FD2BE" w14:textId="02CC1FE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396,569</w:t>
            </w:r>
          </w:p>
        </w:tc>
        <w:tc>
          <w:tcPr>
            <w:tcW w:w="1674" w:type="dxa"/>
            <w:noWrap/>
            <w:vAlign w:val="bottom"/>
          </w:tcPr>
          <w:p w14:paraId="1914875C" w14:textId="78066A5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399A113" w14:textId="3A544AC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7C528C5" w14:textId="3A24CB9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EE8C8EF" w14:textId="77777777" w:rsidTr="00D02B25">
        <w:trPr>
          <w:trHeight w:val="300"/>
          <w:jc w:val="center"/>
        </w:trPr>
        <w:tc>
          <w:tcPr>
            <w:tcW w:w="2370" w:type="dxa"/>
            <w:noWrap/>
            <w:vAlign w:val="bottom"/>
          </w:tcPr>
          <w:p w14:paraId="3913D74C" w14:textId="7F5F650D"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East Fremantle </w:t>
            </w:r>
          </w:p>
        </w:tc>
        <w:tc>
          <w:tcPr>
            <w:tcW w:w="1883" w:type="dxa"/>
            <w:noWrap/>
            <w:vAlign w:val="bottom"/>
          </w:tcPr>
          <w:p w14:paraId="49375753" w14:textId="704F804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72,687</w:t>
            </w:r>
          </w:p>
        </w:tc>
        <w:tc>
          <w:tcPr>
            <w:tcW w:w="1984" w:type="dxa"/>
            <w:noWrap/>
            <w:vAlign w:val="bottom"/>
          </w:tcPr>
          <w:p w14:paraId="6B1DE763" w14:textId="6D1948C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542B1CE" w14:textId="424B207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72,687</w:t>
            </w:r>
          </w:p>
        </w:tc>
        <w:tc>
          <w:tcPr>
            <w:tcW w:w="1891" w:type="dxa"/>
            <w:noWrap/>
            <w:vAlign w:val="bottom"/>
          </w:tcPr>
          <w:p w14:paraId="1AAC1AF5" w14:textId="736A25D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74,815</w:t>
            </w:r>
          </w:p>
        </w:tc>
        <w:tc>
          <w:tcPr>
            <w:tcW w:w="1674" w:type="dxa"/>
            <w:noWrap/>
            <w:vAlign w:val="bottom"/>
          </w:tcPr>
          <w:p w14:paraId="5792EADD" w14:textId="4EA7FAE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A491387" w14:textId="042B8D6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07EE375" w14:textId="422E4CD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A9CC887" w14:textId="77777777" w:rsidTr="00D02B25">
        <w:trPr>
          <w:trHeight w:val="300"/>
          <w:jc w:val="center"/>
        </w:trPr>
        <w:tc>
          <w:tcPr>
            <w:tcW w:w="2370" w:type="dxa"/>
            <w:noWrap/>
            <w:vAlign w:val="bottom"/>
          </w:tcPr>
          <w:p w14:paraId="037152F8" w14:textId="65A526F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East Pilbara </w:t>
            </w:r>
          </w:p>
        </w:tc>
        <w:tc>
          <w:tcPr>
            <w:tcW w:w="1883" w:type="dxa"/>
            <w:noWrap/>
            <w:vAlign w:val="bottom"/>
          </w:tcPr>
          <w:p w14:paraId="2D8894EA" w14:textId="1013655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1,770,156</w:t>
            </w:r>
          </w:p>
        </w:tc>
        <w:tc>
          <w:tcPr>
            <w:tcW w:w="1984" w:type="dxa"/>
            <w:noWrap/>
            <w:vAlign w:val="bottom"/>
          </w:tcPr>
          <w:p w14:paraId="6BC59DE9" w14:textId="3442BA3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624,000</w:t>
            </w:r>
          </w:p>
        </w:tc>
        <w:tc>
          <w:tcPr>
            <w:tcW w:w="2247" w:type="dxa"/>
            <w:noWrap/>
            <w:vAlign w:val="bottom"/>
          </w:tcPr>
          <w:p w14:paraId="1747E9BC" w14:textId="035A520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2,394,156</w:t>
            </w:r>
          </w:p>
        </w:tc>
        <w:tc>
          <w:tcPr>
            <w:tcW w:w="1891" w:type="dxa"/>
            <w:noWrap/>
            <w:vAlign w:val="bottom"/>
          </w:tcPr>
          <w:p w14:paraId="3CDE8EF7" w14:textId="0665CDB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1,831,823</w:t>
            </w:r>
          </w:p>
        </w:tc>
        <w:tc>
          <w:tcPr>
            <w:tcW w:w="1674" w:type="dxa"/>
            <w:noWrap/>
            <w:vAlign w:val="bottom"/>
          </w:tcPr>
          <w:p w14:paraId="411F6003" w14:textId="737979A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BB33B76" w14:textId="56335F3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640,000</w:t>
            </w:r>
          </w:p>
        </w:tc>
        <w:tc>
          <w:tcPr>
            <w:tcW w:w="2038" w:type="dxa"/>
            <w:noWrap/>
            <w:vAlign w:val="bottom"/>
          </w:tcPr>
          <w:p w14:paraId="55FD1F0B" w14:textId="2E8061B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640,000</w:t>
            </w:r>
          </w:p>
        </w:tc>
      </w:tr>
      <w:tr w:rsidR="0054042E" w:rsidRPr="00F477B1" w14:paraId="7E78E672" w14:textId="77777777" w:rsidTr="00D02B25">
        <w:trPr>
          <w:trHeight w:val="300"/>
          <w:jc w:val="center"/>
        </w:trPr>
        <w:tc>
          <w:tcPr>
            <w:tcW w:w="2370" w:type="dxa"/>
            <w:noWrap/>
            <w:vAlign w:val="bottom"/>
          </w:tcPr>
          <w:p w14:paraId="1BC5D396" w14:textId="540781F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Esperance </w:t>
            </w:r>
          </w:p>
        </w:tc>
        <w:tc>
          <w:tcPr>
            <w:tcW w:w="1883" w:type="dxa"/>
            <w:noWrap/>
            <w:vAlign w:val="bottom"/>
          </w:tcPr>
          <w:p w14:paraId="0F52F497" w14:textId="229A4DF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2,792,843</w:t>
            </w:r>
          </w:p>
        </w:tc>
        <w:tc>
          <w:tcPr>
            <w:tcW w:w="1984" w:type="dxa"/>
            <w:noWrap/>
            <w:vAlign w:val="bottom"/>
          </w:tcPr>
          <w:p w14:paraId="7C7E0930" w14:textId="6D85FFC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A336975" w14:textId="6F97870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2,792,843</w:t>
            </w:r>
          </w:p>
        </w:tc>
        <w:tc>
          <w:tcPr>
            <w:tcW w:w="1891" w:type="dxa"/>
            <w:noWrap/>
            <w:vAlign w:val="bottom"/>
          </w:tcPr>
          <w:p w14:paraId="71615A15" w14:textId="216F0F1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2,881,369</w:t>
            </w:r>
          </w:p>
        </w:tc>
        <w:tc>
          <w:tcPr>
            <w:tcW w:w="1674" w:type="dxa"/>
            <w:noWrap/>
            <w:vAlign w:val="bottom"/>
          </w:tcPr>
          <w:p w14:paraId="3EC9DAC1" w14:textId="21FC261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0D9F328" w14:textId="0CE81AF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4522597" w14:textId="5F2D695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D808012" w14:textId="77777777" w:rsidTr="00D02B25">
        <w:trPr>
          <w:trHeight w:val="300"/>
          <w:jc w:val="center"/>
        </w:trPr>
        <w:tc>
          <w:tcPr>
            <w:tcW w:w="2370" w:type="dxa"/>
            <w:noWrap/>
            <w:vAlign w:val="bottom"/>
          </w:tcPr>
          <w:p w14:paraId="7F2DA663" w14:textId="4B0EC75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Exmouth </w:t>
            </w:r>
          </w:p>
        </w:tc>
        <w:tc>
          <w:tcPr>
            <w:tcW w:w="1883" w:type="dxa"/>
            <w:noWrap/>
            <w:vAlign w:val="bottom"/>
          </w:tcPr>
          <w:p w14:paraId="1555114A" w14:textId="14AF6E4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410,421</w:t>
            </w:r>
          </w:p>
        </w:tc>
        <w:tc>
          <w:tcPr>
            <w:tcW w:w="1984" w:type="dxa"/>
            <w:noWrap/>
            <w:vAlign w:val="bottom"/>
          </w:tcPr>
          <w:p w14:paraId="7B84F7F4" w14:textId="6842747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729550F" w14:textId="1F1C8B4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410,421</w:t>
            </w:r>
          </w:p>
        </w:tc>
        <w:tc>
          <w:tcPr>
            <w:tcW w:w="1891" w:type="dxa"/>
            <w:noWrap/>
            <w:vAlign w:val="bottom"/>
          </w:tcPr>
          <w:p w14:paraId="47B0FF62" w14:textId="43FEF70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422,434</w:t>
            </w:r>
          </w:p>
        </w:tc>
        <w:tc>
          <w:tcPr>
            <w:tcW w:w="1674" w:type="dxa"/>
            <w:noWrap/>
            <w:vAlign w:val="bottom"/>
          </w:tcPr>
          <w:p w14:paraId="6C4231C2" w14:textId="06F717C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27BD38A" w14:textId="6312649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36F3CE9" w14:textId="29E8CD6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0226B41" w14:textId="77777777" w:rsidTr="00D02B25">
        <w:trPr>
          <w:trHeight w:val="300"/>
          <w:jc w:val="center"/>
        </w:trPr>
        <w:tc>
          <w:tcPr>
            <w:tcW w:w="2370" w:type="dxa"/>
            <w:noWrap/>
            <w:vAlign w:val="bottom"/>
          </w:tcPr>
          <w:p w14:paraId="45BE330B" w14:textId="47AA174A"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Fremantle </w:t>
            </w:r>
          </w:p>
        </w:tc>
        <w:tc>
          <w:tcPr>
            <w:tcW w:w="1883" w:type="dxa"/>
            <w:noWrap/>
            <w:vAlign w:val="bottom"/>
          </w:tcPr>
          <w:p w14:paraId="2CB8F441" w14:textId="7E72675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394,541</w:t>
            </w:r>
          </w:p>
        </w:tc>
        <w:tc>
          <w:tcPr>
            <w:tcW w:w="1984" w:type="dxa"/>
            <w:noWrap/>
            <w:vAlign w:val="bottom"/>
          </w:tcPr>
          <w:p w14:paraId="4E7F317C" w14:textId="0756D01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09A5404" w14:textId="368ABE7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394,541</w:t>
            </w:r>
          </w:p>
        </w:tc>
        <w:tc>
          <w:tcPr>
            <w:tcW w:w="1891" w:type="dxa"/>
            <w:noWrap/>
            <w:vAlign w:val="bottom"/>
          </w:tcPr>
          <w:p w14:paraId="3B95DB7F" w14:textId="34BB4F7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406,089</w:t>
            </w:r>
          </w:p>
        </w:tc>
        <w:tc>
          <w:tcPr>
            <w:tcW w:w="1674" w:type="dxa"/>
            <w:noWrap/>
            <w:vAlign w:val="bottom"/>
          </w:tcPr>
          <w:p w14:paraId="7F1259E5" w14:textId="3F5AC9C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E0FABC9" w14:textId="7E0E698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A3E3921" w14:textId="73C14B8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E219AD1" w14:textId="77777777" w:rsidTr="00D02B25">
        <w:trPr>
          <w:trHeight w:val="300"/>
          <w:jc w:val="center"/>
        </w:trPr>
        <w:tc>
          <w:tcPr>
            <w:tcW w:w="2370" w:type="dxa"/>
            <w:noWrap/>
            <w:vAlign w:val="bottom"/>
          </w:tcPr>
          <w:p w14:paraId="43793BEF" w14:textId="6EF9CCA2"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Gingin </w:t>
            </w:r>
          </w:p>
        </w:tc>
        <w:tc>
          <w:tcPr>
            <w:tcW w:w="1883" w:type="dxa"/>
            <w:noWrap/>
            <w:vAlign w:val="bottom"/>
          </w:tcPr>
          <w:p w14:paraId="1CFD16D2" w14:textId="3D6BB54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836,417</w:t>
            </w:r>
          </w:p>
        </w:tc>
        <w:tc>
          <w:tcPr>
            <w:tcW w:w="1984" w:type="dxa"/>
            <w:noWrap/>
            <w:vAlign w:val="bottom"/>
          </w:tcPr>
          <w:p w14:paraId="346133BB" w14:textId="102C9C8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00A64AE" w14:textId="7C3148D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836,417</w:t>
            </w:r>
          </w:p>
        </w:tc>
        <w:tc>
          <w:tcPr>
            <w:tcW w:w="1891" w:type="dxa"/>
            <w:noWrap/>
            <w:vAlign w:val="bottom"/>
          </w:tcPr>
          <w:p w14:paraId="79C50F38" w14:textId="5CA17C6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861,344</w:t>
            </w:r>
          </w:p>
        </w:tc>
        <w:tc>
          <w:tcPr>
            <w:tcW w:w="1674" w:type="dxa"/>
            <w:noWrap/>
            <w:vAlign w:val="bottom"/>
          </w:tcPr>
          <w:p w14:paraId="17E5D766" w14:textId="09AFA6C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78527DD" w14:textId="1C84AD5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A5731E2" w14:textId="47EE05D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7EE8DEE" w14:textId="77777777" w:rsidTr="00D02B25">
        <w:trPr>
          <w:trHeight w:val="300"/>
          <w:jc w:val="center"/>
        </w:trPr>
        <w:tc>
          <w:tcPr>
            <w:tcW w:w="2370" w:type="dxa"/>
            <w:noWrap/>
            <w:vAlign w:val="bottom"/>
          </w:tcPr>
          <w:p w14:paraId="6A3D3D88" w14:textId="22572B9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Gnowangerup </w:t>
            </w:r>
          </w:p>
        </w:tc>
        <w:tc>
          <w:tcPr>
            <w:tcW w:w="1883" w:type="dxa"/>
            <w:noWrap/>
            <w:vAlign w:val="bottom"/>
          </w:tcPr>
          <w:p w14:paraId="4A6E831E" w14:textId="494CE71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605,557</w:t>
            </w:r>
          </w:p>
        </w:tc>
        <w:tc>
          <w:tcPr>
            <w:tcW w:w="1984" w:type="dxa"/>
            <w:noWrap/>
            <w:vAlign w:val="bottom"/>
          </w:tcPr>
          <w:p w14:paraId="0CA8E148" w14:textId="63D5CDB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5D7304B" w14:textId="2C6A9ED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605,557</w:t>
            </w:r>
          </w:p>
        </w:tc>
        <w:tc>
          <w:tcPr>
            <w:tcW w:w="1891" w:type="dxa"/>
            <w:noWrap/>
            <w:vAlign w:val="bottom"/>
          </w:tcPr>
          <w:p w14:paraId="6B647C5E" w14:textId="00BD405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620,608</w:t>
            </w:r>
          </w:p>
        </w:tc>
        <w:tc>
          <w:tcPr>
            <w:tcW w:w="1674" w:type="dxa"/>
            <w:noWrap/>
            <w:vAlign w:val="bottom"/>
          </w:tcPr>
          <w:p w14:paraId="09041B29" w14:textId="4CBA409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D92B4DB" w14:textId="278C6C3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03121E9" w14:textId="3B79586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6F49860" w14:textId="77777777" w:rsidTr="00D02B25">
        <w:trPr>
          <w:trHeight w:val="300"/>
          <w:jc w:val="center"/>
        </w:trPr>
        <w:tc>
          <w:tcPr>
            <w:tcW w:w="2370" w:type="dxa"/>
            <w:noWrap/>
            <w:vAlign w:val="bottom"/>
          </w:tcPr>
          <w:p w14:paraId="15C7DCB3" w14:textId="6D6736D8"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Goomalling </w:t>
            </w:r>
          </w:p>
        </w:tc>
        <w:tc>
          <w:tcPr>
            <w:tcW w:w="1883" w:type="dxa"/>
            <w:noWrap/>
            <w:vAlign w:val="bottom"/>
          </w:tcPr>
          <w:p w14:paraId="2F6A7CD8" w14:textId="14C01AC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357,221</w:t>
            </w:r>
          </w:p>
        </w:tc>
        <w:tc>
          <w:tcPr>
            <w:tcW w:w="1984" w:type="dxa"/>
            <w:noWrap/>
            <w:vAlign w:val="bottom"/>
          </w:tcPr>
          <w:p w14:paraId="23443EB1" w14:textId="7E41BF4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C25C613" w14:textId="23CDBD3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357,221</w:t>
            </w:r>
          </w:p>
        </w:tc>
        <w:tc>
          <w:tcPr>
            <w:tcW w:w="1891" w:type="dxa"/>
            <w:noWrap/>
            <w:vAlign w:val="bottom"/>
          </w:tcPr>
          <w:p w14:paraId="202C7C1B" w14:textId="3C2381E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370,009</w:t>
            </w:r>
          </w:p>
        </w:tc>
        <w:tc>
          <w:tcPr>
            <w:tcW w:w="1674" w:type="dxa"/>
            <w:noWrap/>
            <w:vAlign w:val="bottom"/>
          </w:tcPr>
          <w:p w14:paraId="65A1C9EF" w14:textId="32C2589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ACCC386" w14:textId="1F97A9A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C759C28" w14:textId="5EA8B37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2781A97" w14:textId="77777777" w:rsidTr="00D02B25">
        <w:trPr>
          <w:trHeight w:val="300"/>
          <w:jc w:val="center"/>
        </w:trPr>
        <w:tc>
          <w:tcPr>
            <w:tcW w:w="2370" w:type="dxa"/>
            <w:noWrap/>
            <w:vAlign w:val="bottom"/>
          </w:tcPr>
          <w:p w14:paraId="20867FCE" w14:textId="112F3617"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Gosnells </w:t>
            </w:r>
          </w:p>
        </w:tc>
        <w:tc>
          <w:tcPr>
            <w:tcW w:w="1883" w:type="dxa"/>
            <w:noWrap/>
            <w:vAlign w:val="bottom"/>
          </w:tcPr>
          <w:p w14:paraId="62E1CF16" w14:textId="7835770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1,627,782</w:t>
            </w:r>
          </w:p>
        </w:tc>
        <w:tc>
          <w:tcPr>
            <w:tcW w:w="1984" w:type="dxa"/>
            <w:noWrap/>
            <w:vAlign w:val="bottom"/>
          </w:tcPr>
          <w:p w14:paraId="0BD26340" w14:textId="2005424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30,000</w:t>
            </w:r>
          </w:p>
        </w:tc>
        <w:tc>
          <w:tcPr>
            <w:tcW w:w="2247" w:type="dxa"/>
            <w:noWrap/>
            <w:vAlign w:val="bottom"/>
          </w:tcPr>
          <w:p w14:paraId="21364314" w14:textId="05B67E2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1,657,782</w:t>
            </w:r>
          </w:p>
        </w:tc>
        <w:tc>
          <w:tcPr>
            <w:tcW w:w="1891" w:type="dxa"/>
            <w:noWrap/>
            <w:vAlign w:val="bottom"/>
          </w:tcPr>
          <w:p w14:paraId="39B80BEA" w14:textId="4E8A1E6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1,675,288</w:t>
            </w:r>
          </w:p>
        </w:tc>
        <w:tc>
          <w:tcPr>
            <w:tcW w:w="1674" w:type="dxa"/>
            <w:noWrap/>
            <w:vAlign w:val="bottom"/>
          </w:tcPr>
          <w:p w14:paraId="64ADEBF1" w14:textId="0E31094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186,380</w:t>
            </w:r>
          </w:p>
        </w:tc>
        <w:tc>
          <w:tcPr>
            <w:tcW w:w="2402" w:type="dxa"/>
            <w:noWrap/>
            <w:vAlign w:val="bottom"/>
          </w:tcPr>
          <w:p w14:paraId="7F4177E1" w14:textId="40305D6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DA0F232" w14:textId="305B465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186,380</w:t>
            </w:r>
          </w:p>
        </w:tc>
      </w:tr>
      <w:tr w:rsidR="0054042E" w:rsidRPr="00F477B1" w14:paraId="5FA67D65" w14:textId="77777777" w:rsidTr="00D02B25">
        <w:trPr>
          <w:trHeight w:val="300"/>
          <w:jc w:val="center"/>
        </w:trPr>
        <w:tc>
          <w:tcPr>
            <w:tcW w:w="2370" w:type="dxa"/>
            <w:noWrap/>
            <w:vAlign w:val="bottom"/>
          </w:tcPr>
          <w:p w14:paraId="04A0F611" w14:textId="6B9828AE" w:rsidR="0054042E" w:rsidRPr="005743FE" w:rsidRDefault="0054042E" w:rsidP="0054042E">
            <w:pPr>
              <w:rPr>
                <w:rFonts w:eastAsia="Times New Roman" w:cs="Arial"/>
                <w:color w:val="404040" w:themeColor="text1" w:themeTint="BF"/>
                <w:sz w:val="22"/>
              </w:rPr>
            </w:pPr>
            <w:r w:rsidRPr="005743FE">
              <w:rPr>
                <w:rFonts w:cs="Arial"/>
                <w:color w:val="000000"/>
                <w:sz w:val="22"/>
              </w:rPr>
              <w:t>Greater Geraldton</w:t>
            </w:r>
          </w:p>
        </w:tc>
        <w:tc>
          <w:tcPr>
            <w:tcW w:w="1883" w:type="dxa"/>
            <w:noWrap/>
            <w:vAlign w:val="bottom"/>
          </w:tcPr>
          <w:p w14:paraId="2E0C8A2C" w14:textId="6CA188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1,979,074</w:t>
            </w:r>
          </w:p>
        </w:tc>
        <w:tc>
          <w:tcPr>
            <w:tcW w:w="1984" w:type="dxa"/>
            <w:noWrap/>
            <w:vAlign w:val="bottom"/>
          </w:tcPr>
          <w:p w14:paraId="321D82F7" w14:textId="49F2B5C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136146C" w14:textId="2ACCD96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1,979,074</w:t>
            </w:r>
          </w:p>
        </w:tc>
        <w:tc>
          <w:tcPr>
            <w:tcW w:w="1891" w:type="dxa"/>
            <w:noWrap/>
            <w:vAlign w:val="bottom"/>
          </w:tcPr>
          <w:p w14:paraId="02BA5326" w14:textId="683B393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2,032,046</w:t>
            </w:r>
          </w:p>
        </w:tc>
        <w:tc>
          <w:tcPr>
            <w:tcW w:w="1674" w:type="dxa"/>
            <w:noWrap/>
            <w:vAlign w:val="bottom"/>
          </w:tcPr>
          <w:p w14:paraId="41147919" w14:textId="5A33B8D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97698F0" w14:textId="5EC6F53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5D60C65" w14:textId="3213B45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20C5349" w14:textId="77777777" w:rsidTr="00D02B25">
        <w:trPr>
          <w:trHeight w:val="300"/>
          <w:jc w:val="center"/>
        </w:trPr>
        <w:tc>
          <w:tcPr>
            <w:tcW w:w="2370" w:type="dxa"/>
            <w:noWrap/>
            <w:vAlign w:val="bottom"/>
          </w:tcPr>
          <w:p w14:paraId="11256B74" w14:textId="1A25C15D"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Halls Creek </w:t>
            </w:r>
          </w:p>
        </w:tc>
        <w:tc>
          <w:tcPr>
            <w:tcW w:w="1883" w:type="dxa"/>
            <w:noWrap/>
            <w:vAlign w:val="bottom"/>
          </w:tcPr>
          <w:p w14:paraId="6397F9DC" w14:textId="5147F74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764,606</w:t>
            </w:r>
          </w:p>
        </w:tc>
        <w:tc>
          <w:tcPr>
            <w:tcW w:w="1984" w:type="dxa"/>
            <w:noWrap/>
            <w:vAlign w:val="bottom"/>
          </w:tcPr>
          <w:p w14:paraId="58595A04" w14:textId="339A4E7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234,000</w:t>
            </w:r>
          </w:p>
        </w:tc>
        <w:tc>
          <w:tcPr>
            <w:tcW w:w="2247" w:type="dxa"/>
            <w:noWrap/>
            <w:vAlign w:val="bottom"/>
          </w:tcPr>
          <w:p w14:paraId="76DF3746" w14:textId="5066607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998,606</w:t>
            </w:r>
          </w:p>
        </w:tc>
        <w:tc>
          <w:tcPr>
            <w:tcW w:w="1891" w:type="dxa"/>
            <w:noWrap/>
            <w:vAlign w:val="bottom"/>
          </w:tcPr>
          <w:p w14:paraId="6C5860E1" w14:textId="52FB761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791,376</w:t>
            </w:r>
          </w:p>
        </w:tc>
        <w:tc>
          <w:tcPr>
            <w:tcW w:w="1674" w:type="dxa"/>
            <w:noWrap/>
            <w:vAlign w:val="bottom"/>
          </w:tcPr>
          <w:p w14:paraId="158979AC" w14:textId="0BB6EB6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60D7E8B" w14:textId="3C0912A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340,000</w:t>
            </w:r>
          </w:p>
        </w:tc>
        <w:tc>
          <w:tcPr>
            <w:tcW w:w="2038" w:type="dxa"/>
            <w:noWrap/>
            <w:vAlign w:val="bottom"/>
          </w:tcPr>
          <w:p w14:paraId="5EBC8A23" w14:textId="65A640B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340,000</w:t>
            </w:r>
          </w:p>
        </w:tc>
      </w:tr>
      <w:tr w:rsidR="0054042E" w:rsidRPr="00F477B1" w14:paraId="50B0202F" w14:textId="77777777" w:rsidTr="00D02B25">
        <w:trPr>
          <w:trHeight w:val="300"/>
          <w:jc w:val="center"/>
        </w:trPr>
        <w:tc>
          <w:tcPr>
            <w:tcW w:w="2370" w:type="dxa"/>
            <w:noWrap/>
            <w:vAlign w:val="bottom"/>
          </w:tcPr>
          <w:p w14:paraId="2DE3C095" w14:textId="270C20D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Harvey </w:t>
            </w:r>
          </w:p>
        </w:tc>
        <w:tc>
          <w:tcPr>
            <w:tcW w:w="1883" w:type="dxa"/>
            <w:noWrap/>
            <w:vAlign w:val="bottom"/>
          </w:tcPr>
          <w:p w14:paraId="155FDC4A" w14:textId="1E316AB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970,524</w:t>
            </w:r>
          </w:p>
        </w:tc>
        <w:tc>
          <w:tcPr>
            <w:tcW w:w="1984" w:type="dxa"/>
            <w:noWrap/>
            <w:vAlign w:val="bottom"/>
          </w:tcPr>
          <w:p w14:paraId="1992CA4B" w14:textId="1957921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680,000</w:t>
            </w:r>
          </w:p>
        </w:tc>
        <w:tc>
          <w:tcPr>
            <w:tcW w:w="2247" w:type="dxa"/>
            <w:noWrap/>
            <w:vAlign w:val="bottom"/>
          </w:tcPr>
          <w:p w14:paraId="2F6756B2" w14:textId="645E065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1,650,524</w:t>
            </w:r>
          </w:p>
        </w:tc>
        <w:tc>
          <w:tcPr>
            <w:tcW w:w="1891" w:type="dxa"/>
            <w:noWrap/>
            <w:vAlign w:val="bottom"/>
          </w:tcPr>
          <w:p w14:paraId="2A75AE07" w14:textId="1981B12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998,206</w:t>
            </w:r>
          </w:p>
        </w:tc>
        <w:tc>
          <w:tcPr>
            <w:tcW w:w="1674" w:type="dxa"/>
            <w:noWrap/>
            <w:vAlign w:val="bottom"/>
          </w:tcPr>
          <w:p w14:paraId="7FA20154" w14:textId="360CA53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162,081</w:t>
            </w:r>
          </w:p>
        </w:tc>
        <w:tc>
          <w:tcPr>
            <w:tcW w:w="2402" w:type="dxa"/>
            <w:noWrap/>
            <w:vAlign w:val="bottom"/>
          </w:tcPr>
          <w:p w14:paraId="0519FBF7" w14:textId="34821B2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0E3DD5D" w14:textId="144AE55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162,081</w:t>
            </w:r>
          </w:p>
        </w:tc>
      </w:tr>
      <w:tr w:rsidR="0054042E" w:rsidRPr="00F477B1" w14:paraId="5E6DFED9" w14:textId="77777777" w:rsidTr="00D02B25">
        <w:trPr>
          <w:trHeight w:val="300"/>
          <w:jc w:val="center"/>
        </w:trPr>
        <w:tc>
          <w:tcPr>
            <w:tcW w:w="2370" w:type="dxa"/>
            <w:noWrap/>
            <w:vAlign w:val="bottom"/>
          </w:tcPr>
          <w:p w14:paraId="0FCF9E64" w14:textId="6B791A0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Irwin </w:t>
            </w:r>
          </w:p>
        </w:tc>
        <w:tc>
          <w:tcPr>
            <w:tcW w:w="1883" w:type="dxa"/>
            <w:noWrap/>
            <w:vAlign w:val="bottom"/>
          </w:tcPr>
          <w:p w14:paraId="2AFC2AB6" w14:textId="40EF716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328,598</w:t>
            </w:r>
          </w:p>
        </w:tc>
        <w:tc>
          <w:tcPr>
            <w:tcW w:w="1984" w:type="dxa"/>
            <w:noWrap/>
            <w:vAlign w:val="bottom"/>
          </w:tcPr>
          <w:p w14:paraId="26FF4D6D" w14:textId="44AC48E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B4A291D" w14:textId="3D2AA47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328,598</w:t>
            </w:r>
          </w:p>
        </w:tc>
        <w:tc>
          <w:tcPr>
            <w:tcW w:w="1891" w:type="dxa"/>
            <w:noWrap/>
            <w:vAlign w:val="bottom"/>
          </w:tcPr>
          <w:p w14:paraId="57180132" w14:textId="5604B6B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338,217</w:t>
            </w:r>
          </w:p>
        </w:tc>
        <w:tc>
          <w:tcPr>
            <w:tcW w:w="1674" w:type="dxa"/>
            <w:noWrap/>
            <w:vAlign w:val="bottom"/>
          </w:tcPr>
          <w:p w14:paraId="4EF2B5D4" w14:textId="0DE27A6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036579D" w14:textId="447F694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FCBF475" w14:textId="66F7E10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9CE37FF" w14:textId="77777777" w:rsidTr="00D02B25">
        <w:trPr>
          <w:trHeight w:val="300"/>
          <w:jc w:val="center"/>
        </w:trPr>
        <w:tc>
          <w:tcPr>
            <w:tcW w:w="2370" w:type="dxa"/>
            <w:noWrap/>
            <w:vAlign w:val="bottom"/>
          </w:tcPr>
          <w:p w14:paraId="3CD6BC93" w14:textId="131D618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Jerramungup </w:t>
            </w:r>
          </w:p>
        </w:tc>
        <w:tc>
          <w:tcPr>
            <w:tcW w:w="1883" w:type="dxa"/>
            <w:noWrap/>
            <w:vAlign w:val="bottom"/>
          </w:tcPr>
          <w:p w14:paraId="150D22E7" w14:textId="43F4E1D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613,087</w:t>
            </w:r>
          </w:p>
        </w:tc>
        <w:tc>
          <w:tcPr>
            <w:tcW w:w="1984" w:type="dxa"/>
            <w:noWrap/>
            <w:vAlign w:val="bottom"/>
          </w:tcPr>
          <w:p w14:paraId="3400C70B" w14:textId="0F9FDA5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CE0C3A5" w14:textId="4E93D74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613,087</w:t>
            </w:r>
          </w:p>
        </w:tc>
        <w:tc>
          <w:tcPr>
            <w:tcW w:w="1891" w:type="dxa"/>
            <w:noWrap/>
            <w:vAlign w:val="bottom"/>
          </w:tcPr>
          <w:p w14:paraId="75BE51D4" w14:textId="359C276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632,663</w:t>
            </w:r>
          </w:p>
        </w:tc>
        <w:tc>
          <w:tcPr>
            <w:tcW w:w="1674" w:type="dxa"/>
            <w:noWrap/>
            <w:vAlign w:val="bottom"/>
          </w:tcPr>
          <w:p w14:paraId="21561765" w14:textId="429FA02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ECC4E63" w14:textId="00CF27C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EE81DDA" w14:textId="26358E3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B5FB71A" w14:textId="77777777" w:rsidTr="00D02B25">
        <w:trPr>
          <w:trHeight w:val="300"/>
          <w:jc w:val="center"/>
        </w:trPr>
        <w:tc>
          <w:tcPr>
            <w:tcW w:w="2370" w:type="dxa"/>
            <w:noWrap/>
            <w:vAlign w:val="bottom"/>
          </w:tcPr>
          <w:p w14:paraId="6746F897" w14:textId="20AC247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Joondalup </w:t>
            </w:r>
          </w:p>
        </w:tc>
        <w:tc>
          <w:tcPr>
            <w:tcW w:w="1883" w:type="dxa"/>
            <w:noWrap/>
            <w:vAlign w:val="bottom"/>
          </w:tcPr>
          <w:p w14:paraId="28BBB996" w14:textId="0EFEFB9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2,151,287</w:t>
            </w:r>
          </w:p>
        </w:tc>
        <w:tc>
          <w:tcPr>
            <w:tcW w:w="1984" w:type="dxa"/>
            <w:noWrap/>
            <w:vAlign w:val="bottom"/>
          </w:tcPr>
          <w:p w14:paraId="44CB6537" w14:textId="6FC39F8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9F6D1E3" w14:textId="244CB0C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2,151,287</w:t>
            </w:r>
          </w:p>
        </w:tc>
        <w:tc>
          <w:tcPr>
            <w:tcW w:w="1891" w:type="dxa"/>
            <w:noWrap/>
            <w:vAlign w:val="bottom"/>
          </w:tcPr>
          <w:p w14:paraId="1CDEC251" w14:textId="1F768D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2,216,230</w:t>
            </w:r>
          </w:p>
        </w:tc>
        <w:tc>
          <w:tcPr>
            <w:tcW w:w="1674" w:type="dxa"/>
            <w:noWrap/>
            <w:vAlign w:val="bottom"/>
          </w:tcPr>
          <w:p w14:paraId="28D15087" w14:textId="2210DDA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10B203E" w14:textId="7C13AE5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2E08BCB" w14:textId="1A13868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C93C3F2" w14:textId="77777777" w:rsidTr="00D02B25">
        <w:trPr>
          <w:trHeight w:val="300"/>
          <w:jc w:val="center"/>
        </w:trPr>
        <w:tc>
          <w:tcPr>
            <w:tcW w:w="2370" w:type="dxa"/>
            <w:noWrap/>
            <w:vAlign w:val="bottom"/>
          </w:tcPr>
          <w:p w14:paraId="420022F2" w14:textId="23184D8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Kalamunda </w:t>
            </w:r>
          </w:p>
        </w:tc>
        <w:tc>
          <w:tcPr>
            <w:tcW w:w="1883" w:type="dxa"/>
            <w:noWrap/>
            <w:vAlign w:val="bottom"/>
          </w:tcPr>
          <w:p w14:paraId="1A496C7B" w14:textId="58C6905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1,108,155</w:t>
            </w:r>
          </w:p>
        </w:tc>
        <w:tc>
          <w:tcPr>
            <w:tcW w:w="1984" w:type="dxa"/>
            <w:noWrap/>
            <w:vAlign w:val="bottom"/>
          </w:tcPr>
          <w:p w14:paraId="0DD35C4A" w14:textId="62271B7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0883FCE" w14:textId="7EB12BA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1,108,155</w:t>
            </w:r>
          </w:p>
        </w:tc>
        <w:tc>
          <w:tcPr>
            <w:tcW w:w="1891" w:type="dxa"/>
            <w:noWrap/>
            <w:vAlign w:val="bottom"/>
          </w:tcPr>
          <w:p w14:paraId="060468CD" w14:textId="63079C3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1,142,463</w:t>
            </w:r>
          </w:p>
        </w:tc>
        <w:tc>
          <w:tcPr>
            <w:tcW w:w="1674" w:type="dxa"/>
            <w:noWrap/>
            <w:vAlign w:val="bottom"/>
          </w:tcPr>
          <w:p w14:paraId="72354555" w14:textId="184C36A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206,770</w:t>
            </w:r>
          </w:p>
        </w:tc>
        <w:tc>
          <w:tcPr>
            <w:tcW w:w="2402" w:type="dxa"/>
            <w:noWrap/>
            <w:vAlign w:val="bottom"/>
          </w:tcPr>
          <w:p w14:paraId="00B1B072" w14:textId="1D1FD86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BCAC27B" w14:textId="7745C68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206,770</w:t>
            </w:r>
          </w:p>
        </w:tc>
      </w:tr>
      <w:tr w:rsidR="0054042E" w:rsidRPr="00F477B1" w14:paraId="4E0F7E35" w14:textId="77777777" w:rsidTr="00D02B25">
        <w:trPr>
          <w:trHeight w:val="300"/>
          <w:jc w:val="center"/>
        </w:trPr>
        <w:tc>
          <w:tcPr>
            <w:tcW w:w="2370" w:type="dxa"/>
            <w:noWrap/>
            <w:vAlign w:val="bottom"/>
          </w:tcPr>
          <w:p w14:paraId="7BD1095B" w14:textId="6E9BB7C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Kalgoorlie-Boulder </w:t>
            </w:r>
          </w:p>
        </w:tc>
        <w:tc>
          <w:tcPr>
            <w:tcW w:w="1883" w:type="dxa"/>
            <w:noWrap/>
            <w:vAlign w:val="bottom"/>
          </w:tcPr>
          <w:p w14:paraId="1D60DE5F" w14:textId="0507D63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1,549,603</w:t>
            </w:r>
          </w:p>
        </w:tc>
        <w:tc>
          <w:tcPr>
            <w:tcW w:w="1984" w:type="dxa"/>
            <w:noWrap/>
            <w:vAlign w:val="bottom"/>
          </w:tcPr>
          <w:p w14:paraId="283FB529" w14:textId="10CDFD5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122,000</w:t>
            </w:r>
          </w:p>
        </w:tc>
        <w:tc>
          <w:tcPr>
            <w:tcW w:w="2247" w:type="dxa"/>
            <w:noWrap/>
            <w:vAlign w:val="bottom"/>
          </w:tcPr>
          <w:p w14:paraId="2F15A6C9" w14:textId="3151AF7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1,671,603</w:t>
            </w:r>
          </w:p>
        </w:tc>
        <w:tc>
          <w:tcPr>
            <w:tcW w:w="1891" w:type="dxa"/>
            <w:noWrap/>
            <w:vAlign w:val="bottom"/>
          </w:tcPr>
          <w:p w14:paraId="6CAC2C08" w14:textId="22A00C5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1,598,560</w:t>
            </w:r>
          </w:p>
        </w:tc>
        <w:tc>
          <w:tcPr>
            <w:tcW w:w="1674" w:type="dxa"/>
            <w:noWrap/>
            <w:vAlign w:val="bottom"/>
          </w:tcPr>
          <w:p w14:paraId="242225E5" w14:textId="71068BC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D1486C0" w14:textId="74EC0C7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133,333</w:t>
            </w:r>
          </w:p>
        </w:tc>
        <w:tc>
          <w:tcPr>
            <w:tcW w:w="2038" w:type="dxa"/>
            <w:noWrap/>
            <w:vAlign w:val="bottom"/>
          </w:tcPr>
          <w:p w14:paraId="2782554F" w14:textId="2DC735F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133,333</w:t>
            </w:r>
          </w:p>
        </w:tc>
      </w:tr>
      <w:tr w:rsidR="0054042E" w:rsidRPr="00F477B1" w14:paraId="09120226" w14:textId="77777777" w:rsidTr="00D02B25">
        <w:trPr>
          <w:trHeight w:val="300"/>
          <w:jc w:val="center"/>
        </w:trPr>
        <w:tc>
          <w:tcPr>
            <w:tcW w:w="2370" w:type="dxa"/>
            <w:noWrap/>
            <w:vAlign w:val="bottom"/>
          </w:tcPr>
          <w:p w14:paraId="43698E2C" w14:textId="096F8F25" w:rsidR="0054042E" w:rsidRPr="005743FE" w:rsidRDefault="0054042E" w:rsidP="0054042E">
            <w:pPr>
              <w:rPr>
                <w:rFonts w:eastAsia="Times New Roman" w:cs="Arial"/>
                <w:color w:val="404040" w:themeColor="text1" w:themeTint="BF"/>
                <w:sz w:val="22"/>
              </w:rPr>
            </w:pPr>
            <w:r w:rsidRPr="005743FE">
              <w:rPr>
                <w:rFonts w:cs="Arial"/>
                <w:color w:val="000000"/>
                <w:sz w:val="22"/>
              </w:rPr>
              <w:t>Karratha</w:t>
            </w:r>
          </w:p>
        </w:tc>
        <w:tc>
          <w:tcPr>
            <w:tcW w:w="1883" w:type="dxa"/>
            <w:noWrap/>
            <w:vAlign w:val="bottom"/>
          </w:tcPr>
          <w:p w14:paraId="437FFC6F" w14:textId="19FE4F4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873,067</w:t>
            </w:r>
          </w:p>
        </w:tc>
        <w:tc>
          <w:tcPr>
            <w:tcW w:w="1984" w:type="dxa"/>
            <w:noWrap/>
            <w:vAlign w:val="bottom"/>
          </w:tcPr>
          <w:p w14:paraId="20040EFC" w14:textId="71DCB5A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6BF9929" w14:textId="775EC8C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873,067</w:t>
            </w:r>
          </w:p>
        </w:tc>
        <w:tc>
          <w:tcPr>
            <w:tcW w:w="1891" w:type="dxa"/>
            <w:noWrap/>
            <w:vAlign w:val="bottom"/>
          </w:tcPr>
          <w:p w14:paraId="0F639BE7" w14:textId="663A12D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896,202</w:t>
            </w:r>
          </w:p>
        </w:tc>
        <w:tc>
          <w:tcPr>
            <w:tcW w:w="1674" w:type="dxa"/>
            <w:noWrap/>
            <w:vAlign w:val="bottom"/>
          </w:tcPr>
          <w:p w14:paraId="7B60B6DE" w14:textId="5CF1266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8546D91" w14:textId="2A5A4F8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9FC2485" w14:textId="65A8A96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694893E" w14:textId="77777777" w:rsidTr="00D02B25">
        <w:trPr>
          <w:trHeight w:val="300"/>
          <w:jc w:val="center"/>
        </w:trPr>
        <w:tc>
          <w:tcPr>
            <w:tcW w:w="2370" w:type="dxa"/>
            <w:noWrap/>
            <w:vAlign w:val="bottom"/>
          </w:tcPr>
          <w:p w14:paraId="12E91AA3" w14:textId="3ECB035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Katanning </w:t>
            </w:r>
          </w:p>
        </w:tc>
        <w:tc>
          <w:tcPr>
            <w:tcW w:w="1883" w:type="dxa"/>
            <w:noWrap/>
            <w:vAlign w:val="bottom"/>
          </w:tcPr>
          <w:p w14:paraId="13AFA6D9" w14:textId="10AC308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483,414</w:t>
            </w:r>
          </w:p>
        </w:tc>
        <w:tc>
          <w:tcPr>
            <w:tcW w:w="1984" w:type="dxa"/>
            <w:noWrap/>
            <w:vAlign w:val="bottom"/>
          </w:tcPr>
          <w:p w14:paraId="54A09F2F" w14:textId="71579ED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107AB70" w14:textId="26BE748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483,414</w:t>
            </w:r>
          </w:p>
        </w:tc>
        <w:tc>
          <w:tcPr>
            <w:tcW w:w="1891" w:type="dxa"/>
            <w:noWrap/>
            <w:vAlign w:val="bottom"/>
          </w:tcPr>
          <w:p w14:paraId="0E48A79B" w14:textId="7AAA07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497,563</w:t>
            </w:r>
          </w:p>
        </w:tc>
        <w:tc>
          <w:tcPr>
            <w:tcW w:w="1674" w:type="dxa"/>
            <w:noWrap/>
            <w:vAlign w:val="bottom"/>
          </w:tcPr>
          <w:p w14:paraId="14529677" w14:textId="67FF916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F630CB3" w14:textId="5278EE3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5EB1514" w14:textId="04575B6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A86A039" w14:textId="77777777" w:rsidTr="00D02B25">
        <w:trPr>
          <w:trHeight w:val="300"/>
          <w:jc w:val="center"/>
        </w:trPr>
        <w:tc>
          <w:tcPr>
            <w:tcW w:w="2370" w:type="dxa"/>
            <w:noWrap/>
            <w:vAlign w:val="bottom"/>
          </w:tcPr>
          <w:p w14:paraId="7B61D55A" w14:textId="64D89057"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Kellerberrin </w:t>
            </w:r>
          </w:p>
        </w:tc>
        <w:tc>
          <w:tcPr>
            <w:tcW w:w="1883" w:type="dxa"/>
            <w:noWrap/>
            <w:vAlign w:val="bottom"/>
          </w:tcPr>
          <w:p w14:paraId="7342E8FC" w14:textId="4C4865C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559,065</w:t>
            </w:r>
          </w:p>
        </w:tc>
        <w:tc>
          <w:tcPr>
            <w:tcW w:w="1984" w:type="dxa"/>
            <w:noWrap/>
            <w:vAlign w:val="bottom"/>
          </w:tcPr>
          <w:p w14:paraId="68F0FF29" w14:textId="302759C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079AC3A" w14:textId="388E078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559,065</w:t>
            </w:r>
          </w:p>
        </w:tc>
        <w:tc>
          <w:tcPr>
            <w:tcW w:w="1891" w:type="dxa"/>
            <w:noWrap/>
            <w:vAlign w:val="bottom"/>
          </w:tcPr>
          <w:p w14:paraId="56D0E8DD" w14:textId="04E38E9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576,582</w:t>
            </w:r>
          </w:p>
        </w:tc>
        <w:tc>
          <w:tcPr>
            <w:tcW w:w="1674" w:type="dxa"/>
            <w:noWrap/>
            <w:vAlign w:val="bottom"/>
          </w:tcPr>
          <w:p w14:paraId="27823E2E" w14:textId="28E195F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A982C1F" w14:textId="7142E22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AE1910E" w14:textId="2DEB89B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CCE2CAC" w14:textId="77777777" w:rsidTr="00D02B25">
        <w:trPr>
          <w:trHeight w:val="300"/>
          <w:jc w:val="center"/>
        </w:trPr>
        <w:tc>
          <w:tcPr>
            <w:tcW w:w="2370" w:type="dxa"/>
            <w:noWrap/>
            <w:vAlign w:val="bottom"/>
          </w:tcPr>
          <w:p w14:paraId="29BD9841" w14:textId="2BBC677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Kent </w:t>
            </w:r>
          </w:p>
        </w:tc>
        <w:tc>
          <w:tcPr>
            <w:tcW w:w="1883" w:type="dxa"/>
            <w:noWrap/>
            <w:vAlign w:val="bottom"/>
          </w:tcPr>
          <w:p w14:paraId="6986BE84" w14:textId="58781CD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713,219</w:t>
            </w:r>
          </w:p>
        </w:tc>
        <w:tc>
          <w:tcPr>
            <w:tcW w:w="1984" w:type="dxa"/>
            <w:noWrap/>
            <w:vAlign w:val="bottom"/>
          </w:tcPr>
          <w:p w14:paraId="7147C40A" w14:textId="242F5E6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93897A9" w14:textId="576946B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713,219</w:t>
            </w:r>
          </w:p>
        </w:tc>
        <w:tc>
          <w:tcPr>
            <w:tcW w:w="1891" w:type="dxa"/>
            <w:noWrap/>
            <w:vAlign w:val="bottom"/>
          </w:tcPr>
          <w:p w14:paraId="3B1F1B1E" w14:textId="7C7EFDA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734,094</w:t>
            </w:r>
          </w:p>
        </w:tc>
        <w:tc>
          <w:tcPr>
            <w:tcW w:w="1674" w:type="dxa"/>
            <w:noWrap/>
            <w:vAlign w:val="bottom"/>
          </w:tcPr>
          <w:p w14:paraId="336016E1" w14:textId="2ED6F61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85A8C6F" w14:textId="07ACCB1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4CA37DF" w14:textId="0AF91F2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FE61884" w14:textId="77777777" w:rsidTr="00D02B25">
        <w:trPr>
          <w:trHeight w:val="300"/>
          <w:jc w:val="center"/>
        </w:trPr>
        <w:tc>
          <w:tcPr>
            <w:tcW w:w="2370" w:type="dxa"/>
            <w:noWrap/>
            <w:vAlign w:val="bottom"/>
          </w:tcPr>
          <w:p w14:paraId="7C9480F9" w14:textId="662CAC7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Kojonup </w:t>
            </w:r>
          </w:p>
        </w:tc>
        <w:tc>
          <w:tcPr>
            <w:tcW w:w="1883" w:type="dxa"/>
            <w:noWrap/>
            <w:vAlign w:val="bottom"/>
          </w:tcPr>
          <w:p w14:paraId="6824BD07" w14:textId="6C91048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661,608</w:t>
            </w:r>
          </w:p>
        </w:tc>
        <w:tc>
          <w:tcPr>
            <w:tcW w:w="1984" w:type="dxa"/>
            <w:noWrap/>
            <w:vAlign w:val="bottom"/>
          </w:tcPr>
          <w:p w14:paraId="64749706" w14:textId="2BA7391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7D2A714" w14:textId="7EA2722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661,608</w:t>
            </w:r>
          </w:p>
        </w:tc>
        <w:tc>
          <w:tcPr>
            <w:tcW w:w="1891" w:type="dxa"/>
            <w:noWrap/>
            <w:vAlign w:val="bottom"/>
          </w:tcPr>
          <w:p w14:paraId="1760ABAB" w14:textId="310AB17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683,322</w:t>
            </w:r>
          </w:p>
        </w:tc>
        <w:tc>
          <w:tcPr>
            <w:tcW w:w="1674" w:type="dxa"/>
            <w:noWrap/>
            <w:vAlign w:val="bottom"/>
          </w:tcPr>
          <w:p w14:paraId="72A68D32" w14:textId="0247ADB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A839B57" w14:textId="12E07D9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5EB5344" w14:textId="493E7BC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2690680" w14:textId="77777777" w:rsidTr="00D02B25">
        <w:trPr>
          <w:trHeight w:val="300"/>
          <w:jc w:val="center"/>
        </w:trPr>
        <w:tc>
          <w:tcPr>
            <w:tcW w:w="2370" w:type="dxa"/>
            <w:noWrap/>
            <w:vAlign w:val="bottom"/>
          </w:tcPr>
          <w:p w14:paraId="49475E5D" w14:textId="2E107F95"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Kondinin </w:t>
            </w:r>
          </w:p>
        </w:tc>
        <w:tc>
          <w:tcPr>
            <w:tcW w:w="1883" w:type="dxa"/>
            <w:noWrap/>
            <w:vAlign w:val="bottom"/>
          </w:tcPr>
          <w:p w14:paraId="51FBEA87" w14:textId="44A1025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777,624</w:t>
            </w:r>
          </w:p>
        </w:tc>
        <w:tc>
          <w:tcPr>
            <w:tcW w:w="1984" w:type="dxa"/>
            <w:noWrap/>
            <w:vAlign w:val="bottom"/>
          </w:tcPr>
          <w:p w14:paraId="48612797" w14:textId="0BF35AE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238B0EF" w14:textId="127F7FD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777,624</w:t>
            </w:r>
          </w:p>
        </w:tc>
        <w:tc>
          <w:tcPr>
            <w:tcW w:w="1891" w:type="dxa"/>
            <w:noWrap/>
            <w:vAlign w:val="bottom"/>
          </w:tcPr>
          <w:p w14:paraId="63E89BEF" w14:textId="784BEC9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799,932</w:t>
            </w:r>
          </w:p>
        </w:tc>
        <w:tc>
          <w:tcPr>
            <w:tcW w:w="1674" w:type="dxa"/>
            <w:noWrap/>
            <w:vAlign w:val="bottom"/>
          </w:tcPr>
          <w:p w14:paraId="6DB31B3B" w14:textId="13C0D07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B28867F" w14:textId="6709930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CBC6485" w14:textId="755A902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3C61916" w14:textId="77777777" w:rsidTr="00D02B25">
        <w:trPr>
          <w:trHeight w:val="300"/>
          <w:jc w:val="center"/>
        </w:trPr>
        <w:tc>
          <w:tcPr>
            <w:tcW w:w="2370" w:type="dxa"/>
            <w:noWrap/>
            <w:vAlign w:val="bottom"/>
          </w:tcPr>
          <w:p w14:paraId="222B4195" w14:textId="1A0D357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Koorda </w:t>
            </w:r>
          </w:p>
        </w:tc>
        <w:tc>
          <w:tcPr>
            <w:tcW w:w="1883" w:type="dxa"/>
            <w:noWrap/>
            <w:vAlign w:val="bottom"/>
          </w:tcPr>
          <w:p w14:paraId="707FA5E0" w14:textId="5183E95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617,067</w:t>
            </w:r>
          </w:p>
        </w:tc>
        <w:tc>
          <w:tcPr>
            <w:tcW w:w="1984" w:type="dxa"/>
            <w:noWrap/>
            <w:vAlign w:val="bottom"/>
          </w:tcPr>
          <w:p w14:paraId="6C0B7DC8" w14:textId="3447D7C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FE541CB" w14:textId="789AAD1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617,067</w:t>
            </w:r>
          </w:p>
        </w:tc>
        <w:tc>
          <w:tcPr>
            <w:tcW w:w="1891" w:type="dxa"/>
            <w:noWrap/>
            <w:vAlign w:val="bottom"/>
          </w:tcPr>
          <w:p w14:paraId="6919BE05" w14:textId="3E64BC7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636,402</w:t>
            </w:r>
          </w:p>
        </w:tc>
        <w:tc>
          <w:tcPr>
            <w:tcW w:w="1674" w:type="dxa"/>
            <w:noWrap/>
            <w:vAlign w:val="bottom"/>
          </w:tcPr>
          <w:p w14:paraId="1B9BA547" w14:textId="399E7A6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D205801" w14:textId="0FCB314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CDCF595" w14:textId="012DC1B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1B948F4" w14:textId="77777777" w:rsidTr="00D02B25">
        <w:trPr>
          <w:trHeight w:val="300"/>
          <w:jc w:val="center"/>
        </w:trPr>
        <w:tc>
          <w:tcPr>
            <w:tcW w:w="2370" w:type="dxa"/>
            <w:noWrap/>
            <w:vAlign w:val="bottom"/>
          </w:tcPr>
          <w:p w14:paraId="41BD5787" w14:textId="489F09D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Kulin </w:t>
            </w:r>
          </w:p>
        </w:tc>
        <w:tc>
          <w:tcPr>
            <w:tcW w:w="1883" w:type="dxa"/>
            <w:noWrap/>
            <w:vAlign w:val="bottom"/>
          </w:tcPr>
          <w:p w14:paraId="17D3BD86" w14:textId="403D300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820,847</w:t>
            </w:r>
          </w:p>
        </w:tc>
        <w:tc>
          <w:tcPr>
            <w:tcW w:w="1984" w:type="dxa"/>
            <w:noWrap/>
            <w:vAlign w:val="bottom"/>
          </w:tcPr>
          <w:p w14:paraId="311A6B3D" w14:textId="57AA86E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D90C76B" w14:textId="3194605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820,847</w:t>
            </w:r>
          </w:p>
        </w:tc>
        <w:tc>
          <w:tcPr>
            <w:tcW w:w="1891" w:type="dxa"/>
            <w:noWrap/>
            <w:vAlign w:val="bottom"/>
          </w:tcPr>
          <w:p w14:paraId="163F3FEC" w14:textId="0091D04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844,929</w:t>
            </w:r>
          </w:p>
        </w:tc>
        <w:tc>
          <w:tcPr>
            <w:tcW w:w="1674" w:type="dxa"/>
            <w:noWrap/>
            <w:vAlign w:val="bottom"/>
          </w:tcPr>
          <w:p w14:paraId="1383F15E" w14:textId="74F0C32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7CF5234" w14:textId="537CB82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791716D" w14:textId="72B223C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362663A" w14:textId="77777777" w:rsidTr="00D02B25">
        <w:trPr>
          <w:trHeight w:val="300"/>
          <w:jc w:val="center"/>
        </w:trPr>
        <w:tc>
          <w:tcPr>
            <w:tcW w:w="2370" w:type="dxa"/>
            <w:noWrap/>
            <w:vAlign w:val="bottom"/>
          </w:tcPr>
          <w:p w14:paraId="5C3070E9" w14:textId="64042A3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Kwinana </w:t>
            </w:r>
          </w:p>
        </w:tc>
        <w:tc>
          <w:tcPr>
            <w:tcW w:w="1883" w:type="dxa"/>
            <w:noWrap/>
            <w:vAlign w:val="bottom"/>
          </w:tcPr>
          <w:p w14:paraId="4968844B" w14:textId="20D7ED4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731,311</w:t>
            </w:r>
          </w:p>
        </w:tc>
        <w:tc>
          <w:tcPr>
            <w:tcW w:w="1984" w:type="dxa"/>
            <w:noWrap/>
            <w:vAlign w:val="bottom"/>
          </w:tcPr>
          <w:p w14:paraId="49A80F6E" w14:textId="09EB0E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F64D52A" w14:textId="53A1B92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731,311</w:t>
            </w:r>
          </w:p>
        </w:tc>
        <w:tc>
          <w:tcPr>
            <w:tcW w:w="1891" w:type="dxa"/>
            <w:noWrap/>
            <w:vAlign w:val="bottom"/>
          </w:tcPr>
          <w:p w14:paraId="6A527CCE" w14:textId="34F407D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786,479</w:t>
            </w:r>
          </w:p>
        </w:tc>
        <w:tc>
          <w:tcPr>
            <w:tcW w:w="1674" w:type="dxa"/>
            <w:noWrap/>
            <w:vAlign w:val="bottom"/>
          </w:tcPr>
          <w:p w14:paraId="798ACEC9" w14:textId="10DE33B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D2C010F" w14:textId="37723D6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C318904" w14:textId="34A9ACE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A49F8BA" w14:textId="77777777" w:rsidTr="00D02B25">
        <w:trPr>
          <w:trHeight w:val="300"/>
          <w:jc w:val="center"/>
        </w:trPr>
        <w:tc>
          <w:tcPr>
            <w:tcW w:w="2370" w:type="dxa"/>
            <w:noWrap/>
            <w:vAlign w:val="bottom"/>
          </w:tcPr>
          <w:p w14:paraId="40F877A4" w14:textId="6EC378A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Lake Grace </w:t>
            </w:r>
          </w:p>
        </w:tc>
        <w:tc>
          <w:tcPr>
            <w:tcW w:w="1883" w:type="dxa"/>
            <w:noWrap/>
            <w:vAlign w:val="bottom"/>
          </w:tcPr>
          <w:p w14:paraId="1712ADBD" w14:textId="19CF129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1,264,192</w:t>
            </w:r>
          </w:p>
        </w:tc>
        <w:tc>
          <w:tcPr>
            <w:tcW w:w="1984" w:type="dxa"/>
            <w:noWrap/>
            <w:vAlign w:val="bottom"/>
          </w:tcPr>
          <w:p w14:paraId="429FF95C" w14:textId="4FA973F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E2E2620" w14:textId="37C902B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1,264,192</w:t>
            </w:r>
          </w:p>
        </w:tc>
        <w:tc>
          <w:tcPr>
            <w:tcW w:w="1891" w:type="dxa"/>
            <w:noWrap/>
            <w:vAlign w:val="bottom"/>
          </w:tcPr>
          <w:p w14:paraId="1B795C17" w14:textId="360370C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1,301,194</w:t>
            </w:r>
          </w:p>
        </w:tc>
        <w:tc>
          <w:tcPr>
            <w:tcW w:w="1674" w:type="dxa"/>
            <w:noWrap/>
            <w:vAlign w:val="bottom"/>
          </w:tcPr>
          <w:p w14:paraId="19CE9641" w14:textId="3D0B81E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567026C" w14:textId="7D843AE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BD4B5A8" w14:textId="54D5DAD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9F980CA" w14:textId="77777777" w:rsidTr="00D02B25">
        <w:trPr>
          <w:trHeight w:val="300"/>
          <w:jc w:val="center"/>
        </w:trPr>
        <w:tc>
          <w:tcPr>
            <w:tcW w:w="2370" w:type="dxa"/>
            <w:noWrap/>
            <w:vAlign w:val="bottom"/>
          </w:tcPr>
          <w:p w14:paraId="72D7B36F" w14:textId="6BA3A207"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Laverton </w:t>
            </w:r>
          </w:p>
        </w:tc>
        <w:tc>
          <w:tcPr>
            <w:tcW w:w="1883" w:type="dxa"/>
            <w:noWrap/>
            <w:vAlign w:val="bottom"/>
          </w:tcPr>
          <w:p w14:paraId="580BAE8C" w14:textId="31C765A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758,071</w:t>
            </w:r>
          </w:p>
        </w:tc>
        <w:tc>
          <w:tcPr>
            <w:tcW w:w="1984" w:type="dxa"/>
            <w:noWrap/>
            <w:vAlign w:val="bottom"/>
          </w:tcPr>
          <w:p w14:paraId="53340933" w14:textId="5B0EE2A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80,000</w:t>
            </w:r>
          </w:p>
        </w:tc>
        <w:tc>
          <w:tcPr>
            <w:tcW w:w="2247" w:type="dxa"/>
            <w:noWrap/>
            <w:vAlign w:val="bottom"/>
          </w:tcPr>
          <w:p w14:paraId="0E51C94A" w14:textId="470A1D4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838,071</w:t>
            </w:r>
          </w:p>
        </w:tc>
        <w:tc>
          <w:tcPr>
            <w:tcW w:w="1891" w:type="dxa"/>
            <w:noWrap/>
            <w:vAlign w:val="bottom"/>
          </w:tcPr>
          <w:p w14:paraId="72A3D49A" w14:textId="565AC40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784,664</w:t>
            </w:r>
          </w:p>
        </w:tc>
        <w:tc>
          <w:tcPr>
            <w:tcW w:w="1674" w:type="dxa"/>
            <w:noWrap/>
            <w:vAlign w:val="bottom"/>
          </w:tcPr>
          <w:p w14:paraId="1220050B" w14:textId="731FF7D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16E3C74" w14:textId="2065ACD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186,667</w:t>
            </w:r>
          </w:p>
        </w:tc>
        <w:tc>
          <w:tcPr>
            <w:tcW w:w="2038" w:type="dxa"/>
            <w:noWrap/>
            <w:vAlign w:val="bottom"/>
          </w:tcPr>
          <w:p w14:paraId="2D121698" w14:textId="7992180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186,667</w:t>
            </w:r>
          </w:p>
        </w:tc>
      </w:tr>
      <w:tr w:rsidR="0054042E" w:rsidRPr="00F477B1" w14:paraId="447836EF" w14:textId="77777777" w:rsidTr="00D02B25">
        <w:trPr>
          <w:trHeight w:val="300"/>
          <w:jc w:val="center"/>
        </w:trPr>
        <w:tc>
          <w:tcPr>
            <w:tcW w:w="2370" w:type="dxa"/>
            <w:noWrap/>
            <w:vAlign w:val="bottom"/>
          </w:tcPr>
          <w:p w14:paraId="63CE885E" w14:textId="3D12B32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Leonora </w:t>
            </w:r>
          </w:p>
        </w:tc>
        <w:tc>
          <w:tcPr>
            <w:tcW w:w="1883" w:type="dxa"/>
            <w:noWrap/>
            <w:vAlign w:val="bottom"/>
          </w:tcPr>
          <w:p w14:paraId="055266D4" w14:textId="63C5FEB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615,290</w:t>
            </w:r>
          </w:p>
        </w:tc>
        <w:tc>
          <w:tcPr>
            <w:tcW w:w="1984" w:type="dxa"/>
            <w:noWrap/>
            <w:vAlign w:val="bottom"/>
          </w:tcPr>
          <w:p w14:paraId="453F7CFA" w14:textId="2841ACC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FAA51DF" w14:textId="41DEBED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615,290</w:t>
            </w:r>
          </w:p>
        </w:tc>
        <w:tc>
          <w:tcPr>
            <w:tcW w:w="1891" w:type="dxa"/>
            <w:noWrap/>
            <w:vAlign w:val="bottom"/>
          </w:tcPr>
          <w:p w14:paraId="3413A3B1" w14:textId="3F04E68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637,520</w:t>
            </w:r>
          </w:p>
        </w:tc>
        <w:tc>
          <w:tcPr>
            <w:tcW w:w="1674" w:type="dxa"/>
            <w:noWrap/>
            <w:vAlign w:val="bottom"/>
          </w:tcPr>
          <w:p w14:paraId="707B824F" w14:textId="3A0C1C9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D42F5B4" w14:textId="7DB2718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CD8CE8A" w14:textId="41BA0E4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2B7F1AC" w14:textId="77777777" w:rsidTr="00D02B25">
        <w:trPr>
          <w:trHeight w:val="300"/>
          <w:jc w:val="center"/>
        </w:trPr>
        <w:tc>
          <w:tcPr>
            <w:tcW w:w="2370" w:type="dxa"/>
            <w:noWrap/>
            <w:vAlign w:val="bottom"/>
          </w:tcPr>
          <w:p w14:paraId="52E04E82" w14:textId="318D81D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Mandurah </w:t>
            </w:r>
          </w:p>
        </w:tc>
        <w:tc>
          <w:tcPr>
            <w:tcW w:w="1883" w:type="dxa"/>
            <w:noWrap/>
            <w:vAlign w:val="bottom"/>
          </w:tcPr>
          <w:p w14:paraId="0230A959" w14:textId="44DBCBB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1,285,949</w:t>
            </w:r>
          </w:p>
        </w:tc>
        <w:tc>
          <w:tcPr>
            <w:tcW w:w="1984" w:type="dxa"/>
            <w:noWrap/>
            <w:vAlign w:val="bottom"/>
          </w:tcPr>
          <w:p w14:paraId="1FDD5FD3" w14:textId="561B91C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258,195</w:t>
            </w:r>
          </w:p>
        </w:tc>
        <w:tc>
          <w:tcPr>
            <w:tcW w:w="2247" w:type="dxa"/>
            <w:noWrap/>
            <w:vAlign w:val="bottom"/>
          </w:tcPr>
          <w:p w14:paraId="0AB1E6BE" w14:textId="523F417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1,544,144</w:t>
            </w:r>
          </w:p>
        </w:tc>
        <w:tc>
          <w:tcPr>
            <w:tcW w:w="1891" w:type="dxa"/>
            <w:noWrap/>
            <w:vAlign w:val="bottom"/>
          </w:tcPr>
          <w:p w14:paraId="65EDBD45" w14:textId="31A92B2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1,327,975</w:t>
            </w:r>
          </w:p>
        </w:tc>
        <w:tc>
          <w:tcPr>
            <w:tcW w:w="1674" w:type="dxa"/>
            <w:noWrap/>
            <w:vAlign w:val="bottom"/>
          </w:tcPr>
          <w:p w14:paraId="6C82ED62" w14:textId="41E8D2A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5D9C953" w14:textId="1BE7257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F0D77C1" w14:textId="0D943DC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7256D29" w14:textId="77777777" w:rsidTr="00D02B25">
        <w:trPr>
          <w:trHeight w:val="300"/>
          <w:jc w:val="center"/>
        </w:trPr>
        <w:tc>
          <w:tcPr>
            <w:tcW w:w="2370" w:type="dxa"/>
            <w:noWrap/>
            <w:vAlign w:val="bottom"/>
          </w:tcPr>
          <w:p w14:paraId="65BEFCB1" w14:textId="795CD73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Manjimup </w:t>
            </w:r>
          </w:p>
        </w:tc>
        <w:tc>
          <w:tcPr>
            <w:tcW w:w="1883" w:type="dxa"/>
            <w:noWrap/>
            <w:vAlign w:val="bottom"/>
          </w:tcPr>
          <w:p w14:paraId="6AF10EC2" w14:textId="40CE0D0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1,345,130</w:t>
            </w:r>
          </w:p>
        </w:tc>
        <w:tc>
          <w:tcPr>
            <w:tcW w:w="1984" w:type="dxa"/>
            <w:noWrap/>
            <w:vAlign w:val="bottom"/>
          </w:tcPr>
          <w:p w14:paraId="3CD00E01" w14:textId="3203D76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126,000</w:t>
            </w:r>
          </w:p>
        </w:tc>
        <w:tc>
          <w:tcPr>
            <w:tcW w:w="2247" w:type="dxa"/>
            <w:noWrap/>
            <w:vAlign w:val="bottom"/>
          </w:tcPr>
          <w:p w14:paraId="14B61B00" w14:textId="3B8A8A8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1,471,130</w:t>
            </w:r>
          </w:p>
        </w:tc>
        <w:tc>
          <w:tcPr>
            <w:tcW w:w="1891" w:type="dxa"/>
            <w:noWrap/>
            <w:vAlign w:val="bottom"/>
          </w:tcPr>
          <w:p w14:paraId="2936924A" w14:textId="3B96CC9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1,383,993</w:t>
            </w:r>
          </w:p>
        </w:tc>
        <w:tc>
          <w:tcPr>
            <w:tcW w:w="1674" w:type="dxa"/>
            <w:noWrap/>
            <w:vAlign w:val="bottom"/>
          </w:tcPr>
          <w:p w14:paraId="2D96D8B5" w14:textId="6EDDBC3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412,206</w:t>
            </w:r>
          </w:p>
        </w:tc>
        <w:tc>
          <w:tcPr>
            <w:tcW w:w="2402" w:type="dxa"/>
            <w:noWrap/>
            <w:vAlign w:val="bottom"/>
          </w:tcPr>
          <w:p w14:paraId="0F045799" w14:textId="57DCD6F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4A132C5" w14:textId="5369F59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412,206</w:t>
            </w:r>
          </w:p>
        </w:tc>
      </w:tr>
      <w:tr w:rsidR="0054042E" w:rsidRPr="00F477B1" w14:paraId="2C365036" w14:textId="77777777" w:rsidTr="00D02B25">
        <w:trPr>
          <w:trHeight w:val="300"/>
          <w:jc w:val="center"/>
        </w:trPr>
        <w:tc>
          <w:tcPr>
            <w:tcW w:w="2370" w:type="dxa"/>
            <w:noWrap/>
            <w:vAlign w:val="bottom"/>
          </w:tcPr>
          <w:p w14:paraId="61D97D35" w14:textId="1BCA3F3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Meekatharra </w:t>
            </w:r>
          </w:p>
        </w:tc>
        <w:tc>
          <w:tcPr>
            <w:tcW w:w="1883" w:type="dxa"/>
            <w:noWrap/>
            <w:vAlign w:val="bottom"/>
          </w:tcPr>
          <w:p w14:paraId="6FA546BF" w14:textId="0D8C744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1,205,668</w:t>
            </w:r>
          </w:p>
        </w:tc>
        <w:tc>
          <w:tcPr>
            <w:tcW w:w="1984" w:type="dxa"/>
            <w:noWrap/>
            <w:vAlign w:val="bottom"/>
          </w:tcPr>
          <w:p w14:paraId="32980E31" w14:textId="35170D3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E652A92" w14:textId="623AEB1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1,205,668</w:t>
            </w:r>
          </w:p>
        </w:tc>
        <w:tc>
          <w:tcPr>
            <w:tcW w:w="1891" w:type="dxa"/>
            <w:noWrap/>
            <w:vAlign w:val="bottom"/>
          </w:tcPr>
          <w:p w14:paraId="5A1EE26D" w14:textId="5ABFB37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1,240,957</w:t>
            </w:r>
          </w:p>
        </w:tc>
        <w:tc>
          <w:tcPr>
            <w:tcW w:w="1674" w:type="dxa"/>
            <w:noWrap/>
            <w:vAlign w:val="bottom"/>
          </w:tcPr>
          <w:p w14:paraId="6DE1630F" w14:textId="07547CD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AA23320" w14:textId="4F45850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B905C6B" w14:textId="390CC68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0DCCD0D" w14:textId="77777777" w:rsidTr="00D02B25">
        <w:trPr>
          <w:trHeight w:val="300"/>
          <w:jc w:val="center"/>
        </w:trPr>
        <w:tc>
          <w:tcPr>
            <w:tcW w:w="2370" w:type="dxa"/>
            <w:noWrap/>
            <w:vAlign w:val="bottom"/>
          </w:tcPr>
          <w:p w14:paraId="3AAFEB34" w14:textId="64FB737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Melville </w:t>
            </w:r>
          </w:p>
        </w:tc>
        <w:tc>
          <w:tcPr>
            <w:tcW w:w="1883" w:type="dxa"/>
            <w:noWrap/>
            <w:vAlign w:val="bottom"/>
          </w:tcPr>
          <w:p w14:paraId="09DEFD97" w14:textId="5473F9F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1,081,735</w:t>
            </w:r>
          </w:p>
        </w:tc>
        <w:tc>
          <w:tcPr>
            <w:tcW w:w="1984" w:type="dxa"/>
            <w:noWrap/>
            <w:vAlign w:val="bottom"/>
          </w:tcPr>
          <w:p w14:paraId="4AB33936" w14:textId="48F4A83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8A69EAA" w14:textId="42A77BE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1,081,735</w:t>
            </w:r>
          </w:p>
        </w:tc>
        <w:tc>
          <w:tcPr>
            <w:tcW w:w="1891" w:type="dxa"/>
            <w:noWrap/>
            <w:vAlign w:val="bottom"/>
          </w:tcPr>
          <w:p w14:paraId="0B21B5A1" w14:textId="5791B7A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1,117,406</w:t>
            </w:r>
          </w:p>
        </w:tc>
        <w:tc>
          <w:tcPr>
            <w:tcW w:w="1674" w:type="dxa"/>
            <w:noWrap/>
            <w:vAlign w:val="bottom"/>
          </w:tcPr>
          <w:p w14:paraId="27419B1C" w14:textId="0C3FAB8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AE84ECD" w14:textId="01A451C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D23C8D7" w14:textId="17E2232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EF1FF96" w14:textId="77777777" w:rsidTr="00D02B25">
        <w:trPr>
          <w:trHeight w:val="300"/>
          <w:jc w:val="center"/>
        </w:trPr>
        <w:tc>
          <w:tcPr>
            <w:tcW w:w="2370" w:type="dxa"/>
            <w:noWrap/>
            <w:vAlign w:val="bottom"/>
          </w:tcPr>
          <w:p w14:paraId="71B3499B" w14:textId="2621DB6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Menzies </w:t>
            </w:r>
          </w:p>
        </w:tc>
        <w:tc>
          <w:tcPr>
            <w:tcW w:w="1883" w:type="dxa"/>
            <w:noWrap/>
            <w:vAlign w:val="bottom"/>
          </w:tcPr>
          <w:p w14:paraId="061BB001" w14:textId="14B22B0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779,343</w:t>
            </w:r>
          </w:p>
        </w:tc>
        <w:tc>
          <w:tcPr>
            <w:tcW w:w="1984" w:type="dxa"/>
            <w:noWrap/>
            <w:vAlign w:val="bottom"/>
          </w:tcPr>
          <w:p w14:paraId="6F3BD108" w14:textId="03F3DC6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120,000</w:t>
            </w:r>
          </w:p>
        </w:tc>
        <w:tc>
          <w:tcPr>
            <w:tcW w:w="2247" w:type="dxa"/>
            <w:noWrap/>
            <w:vAlign w:val="bottom"/>
          </w:tcPr>
          <w:p w14:paraId="64CF025C" w14:textId="4854351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899,343</w:t>
            </w:r>
          </w:p>
        </w:tc>
        <w:tc>
          <w:tcPr>
            <w:tcW w:w="1891" w:type="dxa"/>
            <w:noWrap/>
            <w:vAlign w:val="bottom"/>
          </w:tcPr>
          <w:p w14:paraId="749A7755" w14:textId="4EED59F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806,582</w:t>
            </w:r>
          </w:p>
        </w:tc>
        <w:tc>
          <w:tcPr>
            <w:tcW w:w="1674" w:type="dxa"/>
            <w:noWrap/>
            <w:vAlign w:val="bottom"/>
          </w:tcPr>
          <w:p w14:paraId="64E0F801" w14:textId="02A039D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5972F95" w14:textId="6C1D95E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133,333</w:t>
            </w:r>
          </w:p>
        </w:tc>
        <w:tc>
          <w:tcPr>
            <w:tcW w:w="2038" w:type="dxa"/>
            <w:noWrap/>
            <w:vAlign w:val="bottom"/>
          </w:tcPr>
          <w:p w14:paraId="34092C37" w14:textId="46D147E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133,333</w:t>
            </w:r>
          </w:p>
        </w:tc>
      </w:tr>
      <w:tr w:rsidR="0054042E" w:rsidRPr="00F477B1" w14:paraId="5C14539D" w14:textId="77777777" w:rsidTr="00D02B25">
        <w:trPr>
          <w:trHeight w:val="300"/>
          <w:jc w:val="center"/>
        </w:trPr>
        <w:tc>
          <w:tcPr>
            <w:tcW w:w="2370" w:type="dxa"/>
            <w:noWrap/>
            <w:vAlign w:val="bottom"/>
          </w:tcPr>
          <w:p w14:paraId="04E713E2" w14:textId="43E9C608"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Merredin </w:t>
            </w:r>
          </w:p>
        </w:tc>
        <w:tc>
          <w:tcPr>
            <w:tcW w:w="1883" w:type="dxa"/>
            <w:noWrap/>
            <w:vAlign w:val="bottom"/>
          </w:tcPr>
          <w:p w14:paraId="2FF27847" w14:textId="2700177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823,819</w:t>
            </w:r>
          </w:p>
        </w:tc>
        <w:tc>
          <w:tcPr>
            <w:tcW w:w="1984" w:type="dxa"/>
            <w:noWrap/>
            <w:vAlign w:val="bottom"/>
          </w:tcPr>
          <w:p w14:paraId="03FD17F5" w14:textId="0440D94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F8CD584" w14:textId="2523109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823,819</w:t>
            </w:r>
          </w:p>
        </w:tc>
        <w:tc>
          <w:tcPr>
            <w:tcW w:w="1891" w:type="dxa"/>
            <w:noWrap/>
            <w:vAlign w:val="bottom"/>
          </w:tcPr>
          <w:p w14:paraId="78E7F5AD" w14:textId="55EEF63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848,113</w:t>
            </w:r>
          </w:p>
        </w:tc>
        <w:tc>
          <w:tcPr>
            <w:tcW w:w="1674" w:type="dxa"/>
            <w:noWrap/>
            <w:vAlign w:val="bottom"/>
          </w:tcPr>
          <w:p w14:paraId="75C8EE0C" w14:textId="4B68CA7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8613A78" w14:textId="0E2CF8D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50CEE08" w14:textId="6E52813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B2B2CE7" w14:textId="77777777" w:rsidTr="00D02B25">
        <w:trPr>
          <w:trHeight w:val="300"/>
          <w:jc w:val="center"/>
        </w:trPr>
        <w:tc>
          <w:tcPr>
            <w:tcW w:w="2370" w:type="dxa"/>
            <w:noWrap/>
            <w:vAlign w:val="bottom"/>
          </w:tcPr>
          <w:p w14:paraId="12D89C68" w14:textId="4D3AA442"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Mingenew </w:t>
            </w:r>
          </w:p>
        </w:tc>
        <w:tc>
          <w:tcPr>
            <w:tcW w:w="1883" w:type="dxa"/>
            <w:noWrap/>
            <w:vAlign w:val="bottom"/>
          </w:tcPr>
          <w:p w14:paraId="1AF50A9D" w14:textId="1D030BF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316,051</w:t>
            </w:r>
          </w:p>
        </w:tc>
        <w:tc>
          <w:tcPr>
            <w:tcW w:w="1984" w:type="dxa"/>
            <w:noWrap/>
            <w:vAlign w:val="bottom"/>
          </w:tcPr>
          <w:p w14:paraId="45A4F1CA" w14:textId="7CC463F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498,000</w:t>
            </w:r>
          </w:p>
        </w:tc>
        <w:tc>
          <w:tcPr>
            <w:tcW w:w="2247" w:type="dxa"/>
            <w:noWrap/>
            <w:vAlign w:val="bottom"/>
          </w:tcPr>
          <w:p w14:paraId="63DCBA88" w14:textId="4C38983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814,051</w:t>
            </w:r>
          </w:p>
        </w:tc>
        <w:tc>
          <w:tcPr>
            <w:tcW w:w="1891" w:type="dxa"/>
            <w:noWrap/>
            <w:vAlign w:val="bottom"/>
          </w:tcPr>
          <w:p w14:paraId="25ECDFAE" w14:textId="059D1DA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325,531</w:t>
            </w:r>
          </w:p>
        </w:tc>
        <w:tc>
          <w:tcPr>
            <w:tcW w:w="1674" w:type="dxa"/>
            <w:noWrap/>
            <w:vAlign w:val="bottom"/>
          </w:tcPr>
          <w:p w14:paraId="0B4DDBBF" w14:textId="778831C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4F3F771" w14:textId="3EEAF83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E6887B6" w14:textId="574103C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1F504EA" w14:textId="77777777" w:rsidTr="00D02B25">
        <w:trPr>
          <w:trHeight w:val="300"/>
          <w:jc w:val="center"/>
        </w:trPr>
        <w:tc>
          <w:tcPr>
            <w:tcW w:w="2370" w:type="dxa"/>
            <w:noWrap/>
            <w:vAlign w:val="bottom"/>
          </w:tcPr>
          <w:p w14:paraId="7266874F" w14:textId="7643EB0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Moora </w:t>
            </w:r>
          </w:p>
        </w:tc>
        <w:tc>
          <w:tcPr>
            <w:tcW w:w="1883" w:type="dxa"/>
            <w:noWrap/>
            <w:vAlign w:val="bottom"/>
          </w:tcPr>
          <w:p w14:paraId="6261E965" w14:textId="709E0A1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722,417</w:t>
            </w:r>
          </w:p>
        </w:tc>
        <w:tc>
          <w:tcPr>
            <w:tcW w:w="1984" w:type="dxa"/>
            <w:noWrap/>
            <w:vAlign w:val="bottom"/>
          </w:tcPr>
          <w:p w14:paraId="61439FBB" w14:textId="160EB30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A53B32E" w14:textId="360F308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722,417</w:t>
            </w:r>
          </w:p>
        </w:tc>
        <w:tc>
          <w:tcPr>
            <w:tcW w:w="1891" w:type="dxa"/>
            <w:noWrap/>
            <w:vAlign w:val="bottom"/>
          </w:tcPr>
          <w:p w14:paraId="780DDB47" w14:textId="48F48BA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744,051</w:t>
            </w:r>
          </w:p>
        </w:tc>
        <w:tc>
          <w:tcPr>
            <w:tcW w:w="1674" w:type="dxa"/>
            <w:noWrap/>
            <w:vAlign w:val="bottom"/>
          </w:tcPr>
          <w:p w14:paraId="46A21E77" w14:textId="689DD63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47795D1" w14:textId="0A30BCD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ABB63EC" w14:textId="0AC8BC4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EAE4221" w14:textId="77777777" w:rsidTr="00D02B25">
        <w:trPr>
          <w:trHeight w:val="300"/>
          <w:jc w:val="center"/>
        </w:trPr>
        <w:tc>
          <w:tcPr>
            <w:tcW w:w="2370" w:type="dxa"/>
            <w:noWrap/>
            <w:vAlign w:val="bottom"/>
          </w:tcPr>
          <w:p w14:paraId="3FCA56FB" w14:textId="344859D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Morawa </w:t>
            </w:r>
          </w:p>
        </w:tc>
        <w:tc>
          <w:tcPr>
            <w:tcW w:w="1883" w:type="dxa"/>
            <w:noWrap/>
            <w:vAlign w:val="bottom"/>
          </w:tcPr>
          <w:p w14:paraId="5077AA15" w14:textId="7AEEE0F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553,189</w:t>
            </w:r>
          </w:p>
        </w:tc>
        <w:tc>
          <w:tcPr>
            <w:tcW w:w="1984" w:type="dxa"/>
            <w:noWrap/>
            <w:vAlign w:val="bottom"/>
          </w:tcPr>
          <w:p w14:paraId="19C4CBBC" w14:textId="73A0078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DC8B88D" w14:textId="35FBEA0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553,189</w:t>
            </w:r>
          </w:p>
        </w:tc>
        <w:tc>
          <w:tcPr>
            <w:tcW w:w="1891" w:type="dxa"/>
            <w:noWrap/>
            <w:vAlign w:val="bottom"/>
          </w:tcPr>
          <w:p w14:paraId="085CB71E" w14:textId="1CCC11A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571,986</w:t>
            </w:r>
          </w:p>
        </w:tc>
        <w:tc>
          <w:tcPr>
            <w:tcW w:w="1674" w:type="dxa"/>
            <w:noWrap/>
            <w:vAlign w:val="bottom"/>
          </w:tcPr>
          <w:p w14:paraId="67E9AEB9" w14:textId="5BCCE31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AE0CB39" w14:textId="5E2FE90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CE0FF47" w14:textId="6F0A9F6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4E48ACA" w14:textId="77777777" w:rsidTr="00D02B25">
        <w:trPr>
          <w:trHeight w:val="300"/>
          <w:jc w:val="center"/>
        </w:trPr>
        <w:tc>
          <w:tcPr>
            <w:tcW w:w="2370" w:type="dxa"/>
            <w:noWrap/>
            <w:vAlign w:val="bottom"/>
          </w:tcPr>
          <w:p w14:paraId="4E2B9EDD" w14:textId="7BC5CD3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Mosman Park </w:t>
            </w:r>
          </w:p>
        </w:tc>
        <w:tc>
          <w:tcPr>
            <w:tcW w:w="1883" w:type="dxa"/>
            <w:noWrap/>
            <w:vAlign w:val="bottom"/>
          </w:tcPr>
          <w:p w14:paraId="7A7A6AEF" w14:textId="20E2BCA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84,715</w:t>
            </w:r>
          </w:p>
        </w:tc>
        <w:tc>
          <w:tcPr>
            <w:tcW w:w="1984" w:type="dxa"/>
            <w:noWrap/>
            <w:vAlign w:val="bottom"/>
          </w:tcPr>
          <w:p w14:paraId="45654D2F" w14:textId="6F8155A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A4ECF60" w14:textId="24A47C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84,715</w:t>
            </w:r>
          </w:p>
        </w:tc>
        <w:tc>
          <w:tcPr>
            <w:tcW w:w="1891" w:type="dxa"/>
            <w:noWrap/>
            <w:vAlign w:val="bottom"/>
          </w:tcPr>
          <w:p w14:paraId="1C7684C5" w14:textId="4A49364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87,195</w:t>
            </w:r>
          </w:p>
        </w:tc>
        <w:tc>
          <w:tcPr>
            <w:tcW w:w="1674" w:type="dxa"/>
            <w:noWrap/>
            <w:vAlign w:val="bottom"/>
          </w:tcPr>
          <w:p w14:paraId="09D04CD1" w14:textId="75B4774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71F99D6" w14:textId="2750695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25D6B27" w14:textId="52E6B96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F638FB1" w14:textId="77777777" w:rsidTr="00D02B25">
        <w:trPr>
          <w:trHeight w:val="300"/>
          <w:jc w:val="center"/>
        </w:trPr>
        <w:tc>
          <w:tcPr>
            <w:tcW w:w="2370" w:type="dxa"/>
            <w:noWrap/>
            <w:vAlign w:val="bottom"/>
          </w:tcPr>
          <w:p w14:paraId="0EAD3623" w14:textId="3D685A2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Mount Magnet </w:t>
            </w:r>
          </w:p>
        </w:tc>
        <w:tc>
          <w:tcPr>
            <w:tcW w:w="1883" w:type="dxa"/>
            <w:noWrap/>
            <w:vAlign w:val="bottom"/>
          </w:tcPr>
          <w:p w14:paraId="26028C85" w14:textId="7ACD0F3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312,346</w:t>
            </w:r>
          </w:p>
        </w:tc>
        <w:tc>
          <w:tcPr>
            <w:tcW w:w="1984" w:type="dxa"/>
            <w:noWrap/>
            <w:vAlign w:val="bottom"/>
          </w:tcPr>
          <w:p w14:paraId="4AD59FCF" w14:textId="0721B87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060ABB5" w14:textId="65452F6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312,346</w:t>
            </w:r>
          </w:p>
        </w:tc>
        <w:tc>
          <w:tcPr>
            <w:tcW w:w="1891" w:type="dxa"/>
            <w:noWrap/>
            <w:vAlign w:val="bottom"/>
          </w:tcPr>
          <w:p w14:paraId="17A7FAA0" w14:textId="3A24B46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323,116</w:t>
            </w:r>
          </w:p>
        </w:tc>
        <w:tc>
          <w:tcPr>
            <w:tcW w:w="1674" w:type="dxa"/>
            <w:noWrap/>
            <w:vAlign w:val="bottom"/>
          </w:tcPr>
          <w:p w14:paraId="224684A0" w14:textId="2D2951E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65AAE53" w14:textId="25388C4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FDE54AE" w14:textId="056B16F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3BF8159" w14:textId="77777777" w:rsidTr="00D02B25">
        <w:trPr>
          <w:trHeight w:val="300"/>
          <w:jc w:val="center"/>
        </w:trPr>
        <w:tc>
          <w:tcPr>
            <w:tcW w:w="2370" w:type="dxa"/>
            <w:noWrap/>
            <w:vAlign w:val="bottom"/>
          </w:tcPr>
          <w:p w14:paraId="598C7C80" w14:textId="2D6EC8C7"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Mount Marshall </w:t>
            </w:r>
          </w:p>
        </w:tc>
        <w:tc>
          <w:tcPr>
            <w:tcW w:w="1883" w:type="dxa"/>
            <w:noWrap/>
            <w:vAlign w:val="bottom"/>
          </w:tcPr>
          <w:p w14:paraId="7D91166F" w14:textId="7925976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852,871</w:t>
            </w:r>
          </w:p>
        </w:tc>
        <w:tc>
          <w:tcPr>
            <w:tcW w:w="1984" w:type="dxa"/>
            <w:noWrap/>
            <w:vAlign w:val="bottom"/>
          </w:tcPr>
          <w:p w14:paraId="42169BA8" w14:textId="37082F7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85E5545" w14:textId="4426985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852,871</w:t>
            </w:r>
          </w:p>
        </w:tc>
        <w:tc>
          <w:tcPr>
            <w:tcW w:w="1891" w:type="dxa"/>
            <w:noWrap/>
            <w:vAlign w:val="bottom"/>
          </w:tcPr>
          <w:p w14:paraId="55FA1EB8" w14:textId="0903422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878,546</w:t>
            </w:r>
          </w:p>
        </w:tc>
        <w:tc>
          <w:tcPr>
            <w:tcW w:w="1674" w:type="dxa"/>
            <w:noWrap/>
            <w:vAlign w:val="bottom"/>
          </w:tcPr>
          <w:p w14:paraId="77794CFC" w14:textId="5D0E616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38B5F14" w14:textId="0BBBC14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4CB3BBD" w14:textId="3CF37DB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2DB8042" w14:textId="77777777" w:rsidTr="00D02B25">
        <w:trPr>
          <w:trHeight w:val="300"/>
          <w:jc w:val="center"/>
        </w:trPr>
        <w:tc>
          <w:tcPr>
            <w:tcW w:w="2370" w:type="dxa"/>
            <w:noWrap/>
            <w:vAlign w:val="bottom"/>
          </w:tcPr>
          <w:p w14:paraId="74D21C4E" w14:textId="79074AA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Mukinbudin </w:t>
            </w:r>
          </w:p>
        </w:tc>
        <w:tc>
          <w:tcPr>
            <w:tcW w:w="1883" w:type="dxa"/>
            <w:noWrap/>
            <w:vAlign w:val="bottom"/>
          </w:tcPr>
          <w:p w14:paraId="3B94C888" w14:textId="4E31AA7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519,075</w:t>
            </w:r>
          </w:p>
        </w:tc>
        <w:tc>
          <w:tcPr>
            <w:tcW w:w="1984" w:type="dxa"/>
            <w:noWrap/>
            <w:vAlign w:val="bottom"/>
          </w:tcPr>
          <w:p w14:paraId="55DDEE55" w14:textId="5C47401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E0D266B" w14:textId="4FEE50E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519,075</w:t>
            </w:r>
          </w:p>
        </w:tc>
        <w:tc>
          <w:tcPr>
            <w:tcW w:w="1891" w:type="dxa"/>
            <w:noWrap/>
            <w:vAlign w:val="bottom"/>
          </w:tcPr>
          <w:p w14:paraId="1987B429" w14:textId="5F240F0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535,382</w:t>
            </w:r>
          </w:p>
        </w:tc>
        <w:tc>
          <w:tcPr>
            <w:tcW w:w="1674" w:type="dxa"/>
            <w:noWrap/>
            <w:vAlign w:val="bottom"/>
          </w:tcPr>
          <w:p w14:paraId="061741D8" w14:textId="0562485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545B0BE" w14:textId="267D99D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D9A487C" w14:textId="3B842A2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3B85219" w14:textId="77777777" w:rsidTr="00D02B25">
        <w:trPr>
          <w:trHeight w:val="300"/>
          <w:jc w:val="center"/>
        </w:trPr>
        <w:tc>
          <w:tcPr>
            <w:tcW w:w="2370" w:type="dxa"/>
            <w:noWrap/>
            <w:vAlign w:val="bottom"/>
          </w:tcPr>
          <w:p w14:paraId="79D43B31" w14:textId="4E9F916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Mundaring </w:t>
            </w:r>
          </w:p>
        </w:tc>
        <w:tc>
          <w:tcPr>
            <w:tcW w:w="1883" w:type="dxa"/>
            <w:noWrap/>
            <w:vAlign w:val="bottom"/>
          </w:tcPr>
          <w:p w14:paraId="5DEFB11F" w14:textId="0C5C0F6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1,030,443</w:t>
            </w:r>
          </w:p>
        </w:tc>
        <w:tc>
          <w:tcPr>
            <w:tcW w:w="1984" w:type="dxa"/>
            <w:noWrap/>
            <w:vAlign w:val="bottom"/>
          </w:tcPr>
          <w:p w14:paraId="4F6AE8DF" w14:textId="61FB445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374A175" w14:textId="6C3CBA9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1,030,443</w:t>
            </w:r>
          </w:p>
        </w:tc>
        <w:tc>
          <w:tcPr>
            <w:tcW w:w="1891" w:type="dxa"/>
            <w:noWrap/>
            <w:vAlign w:val="bottom"/>
          </w:tcPr>
          <w:p w14:paraId="3C62D54E" w14:textId="7B0603A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1,063,169</w:t>
            </w:r>
          </w:p>
        </w:tc>
        <w:tc>
          <w:tcPr>
            <w:tcW w:w="1674" w:type="dxa"/>
            <w:noWrap/>
            <w:vAlign w:val="bottom"/>
          </w:tcPr>
          <w:p w14:paraId="369DD5F9" w14:textId="30C7709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026739E" w14:textId="6E3736F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E2E5D26" w14:textId="57452B2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A0D38D1" w14:textId="77777777" w:rsidTr="00D02B25">
        <w:trPr>
          <w:trHeight w:val="300"/>
          <w:jc w:val="center"/>
        </w:trPr>
        <w:tc>
          <w:tcPr>
            <w:tcW w:w="2370" w:type="dxa"/>
            <w:noWrap/>
            <w:vAlign w:val="bottom"/>
          </w:tcPr>
          <w:p w14:paraId="21325403" w14:textId="3C3B421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Murchison </w:t>
            </w:r>
          </w:p>
        </w:tc>
        <w:tc>
          <w:tcPr>
            <w:tcW w:w="1883" w:type="dxa"/>
            <w:noWrap/>
            <w:vAlign w:val="bottom"/>
          </w:tcPr>
          <w:p w14:paraId="22CDC325" w14:textId="08E0B0D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868,057</w:t>
            </w:r>
          </w:p>
        </w:tc>
        <w:tc>
          <w:tcPr>
            <w:tcW w:w="1984" w:type="dxa"/>
            <w:noWrap/>
            <w:vAlign w:val="bottom"/>
          </w:tcPr>
          <w:p w14:paraId="4AC423EE" w14:textId="6C7AE93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1A331DB" w14:textId="4C7C357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868,057</w:t>
            </w:r>
          </w:p>
        </w:tc>
        <w:tc>
          <w:tcPr>
            <w:tcW w:w="1891" w:type="dxa"/>
            <w:noWrap/>
            <w:vAlign w:val="bottom"/>
          </w:tcPr>
          <w:p w14:paraId="4CBC9AF0" w14:textId="62A72FF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893,464</w:t>
            </w:r>
          </w:p>
        </w:tc>
        <w:tc>
          <w:tcPr>
            <w:tcW w:w="1674" w:type="dxa"/>
            <w:noWrap/>
            <w:vAlign w:val="bottom"/>
          </w:tcPr>
          <w:p w14:paraId="7A90D71B" w14:textId="42E7660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199128F" w14:textId="4241F1D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869B339" w14:textId="76E769A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E473A2F" w14:textId="77777777" w:rsidTr="00D02B25">
        <w:trPr>
          <w:trHeight w:val="300"/>
          <w:jc w:val="center"/>
        </w:trPr>
        <w:tc>
          <w:tcPr>
            <w:tcW w:w="2370" w:type="dxa"/>
            <w:noWrap/>
            <w:vAlign w:val="bottom"/>
          </w:tcPr>
          <w:p w14:paraId="4849A316" w14:textId="3D06EAB2"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Murray </w:t>
            </w:r>
          </w:p>
        </w:tc>
        <w:tc>
          <w:tcPr>
            <w:tcW w:w="1883" w:type="dxa"/>
            <w:noWrap/>
            <w:vAlign w:val="bottom"/>
          </w:tcPr>
          <w:p w14:paraId="4C0251D1" w14:textId="7130B2C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842,542</w:t>
            </w:r>
          </w:p>
        </w:tc>
        <w:tc>
          <w:tcPr>
            <w:tcW w:w="1984" w:type="dxa"/>
            <w:noWrap/>
            <w:vAlign w:val="bottom"/>
          </w:tcPr>
          <w:p w14:paraId="10099C11" w14:textId="154F576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70,000</w:t>
            </w:r>
          </w:p>
        </w:tc>
        <w:tc>
          <w:tcPr>
            <w:tcW w:w="2247" w:type="dxa"/>
            <w:noWrap/>
            <w:vAlign w:val="bottom"/>
          </w:tcPr>
          <w:p w14:paraId="5BB4E32F" w14:textId="0509506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912,542</w:t>
            </w:r>
          </w:p>
        </w:tc>
        <w:tc>
          <w:tcPr>
            <w:tcW w:w="1891" w:type="dxa"/>
            <w:noWrap/>
            <w:vAlign w:val="bottom"/>
          </w:tcPr>
          <w:p w14:paraId="457C65F4" w14:textId="174034B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871,312</w:t>
            </w:r>
          </w:p>
        </w:tc>
        <w:tc>
          <w:tcPr>
            <w:tcW w:w="1674" w:type="dxa"/>
            <w:noWrap/>
            <w:vAlign w:val="bottom"/>
          </w:tcPr>
          <w:p w14:paraId="50602059" w14:textId="1533AD9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2C5E6F4" w14:textId="7A977AE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D39D257" w14:textId="205201B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536FE2A" w14:textId="77777777" w:rsidTr="00D02B25">
        <w:trPr>
          <w:trHeight w:val="300"/>
          <w:jc w:val="center"/>
        </w:trPr>
        <w:tc>
          <w:tcPr>
            <w:tcW w:w="2370" w:type="dxa"/>
            <w:noWrap/>
            <w:vAlign w:val="bottom"/>
          </w:tcPr>
          <w:p w14:paraId="4D8FEA1A" w14:textId="0525A80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Nannup </w:t>
            </w:r>
          </w:p>
        </w:tc>
        <w:tc>
          <w:tcPr>
            <w:tcW w:w="1883" w:type="dxa"/>
            <w:noWrap/>
            <w:vAlign w:val="bottom"/>
          </w:tcPr>
          <w:p w14:paraId="2514B6CC" w14:textId="7E1E291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470,289</w:t>
            </w:r>
          </w:p>
        </w:tc>
        <w:tc>
          <w:tcPr>
            <w:tcW w:w="1984" w:type="dxa"/>
            <w:noWrap/>
            <w:vAlign w:val="bottom"/>
          </w:tcPr>
          <w:p w14:paraId="26B5714D" w14:textId="179A82C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9C84B80" w14:textId="5F3AB60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470,289</w:t>
            </w:r>
          </w:p>
        </w:tc>
        <w:tc>
          <w:tcPr>
            <w:tcW w:w="1891" w:type="dxa"/>
            <w:noWrap/>
            <w:vAlign w:val="bottom"/>
          </w:tcPr>
          <w:p w14:paraId="34052DA4" w14:textId="7E3D86D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484,618</w:t>
            </w:r>
          </w:p>
        </w:tc>
        <w:tc>
          <w:tcPr>
            <w:tcW w:w="1674" w:type="dxa"/>
            <w:noWrap/>
            <w:vAlign w:val="bottom"/>
          </w:tcPr>
          <w:p w14:paraId="45B4B2A3" w14:textId="196B413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035EAAF" w14:textId="42B0F98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F7922BF" w14:textId="1A60714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96E14DE" w14:textId="77777777" w:rsidTr="00D02B25">
        <w:trPr>
          <w:trHeight w:val="300"/>
          <w:jc w:val="center"/>
        </w:trPr>
        <w:tc>
          <w:tcPr>
            <w:tcW w:w="2370" w:type="dxa"/>
            <w:noWrap/>
            <w:vAlign w:val="bottom"/>
          </w:tcPr>
          <w:p w14:paraId="79C13FA3" w14:textId="24C098C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Narembeen </w:t>
            </w:r>
          </w:p>
        </w:tc>
        <w:tc>
          <w:tcPr>
            <w:tcW w:w="1883" w:type="dxa"/>
            <w:noWrap/>
            <w:vAlign w:val="bottom"/>
          </w:tcPr>
          <w:p w14:paraId="05B33AC4" w14:textId="4EC13CD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781,057</w:t>
            </w:r>
          </w:p>
        </w:tc>
        <w:tc>
          <w:tcPr>
            <w:tcW w:w="1984" w:type="dxa"/>
            <w:noWrap/>
            <w:vAlign w:val="bottom"/>
          </w:tcPr>
          <w:p w14:paraId="47E23011" w14:textId="4E749B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B5AE53A" w14:textId="68E1D2C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781,057</w:t>
            </w:r>
          </w:p>
        </w:tc>
        <w:tc>
          <w:tcPr>
            <w:tcW w:w="1891" w:type="dxa"/>
            <w:noWrap/>
            <w:vAlign w:val="bottom"/>
          </w:tcPr>
          <w:p w14:paraId="7918AEDE" w14:textId="0ACEF1E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805,632</w:t>
            </w:r>
          </w:p>
        </w:tc>
        <w:tc>
          <w:tcPr>
            <w:tcW w:w="1674" w:type="dxa"/>
            <w:noWrap/>
            <w:vAlign w:val="bottom"/>
          </w:tcPr>
          <w:p w14:paraId="42F981D2" w14:textId="4023E2F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8F622D6" w14:textId="3BC8189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5A36BDF" w14:textId="06635AE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8F3E730" w14:textId="77777777" w:rsidTr="00D02B25">
        <w:trPr>
          <w:trHeight w:val="300"/>
          <w:jc w:val="center"/>
        </w:trPr>
        <w:tc>
          <w:tcPr>
            <w:tcW w:w="2370" w:type="dxa"/>
            <w:noWrap/>
            <w:vAlign w:val="bottom"/>
          </w:tcPr>
          <w:p w14:paraId="4F234DBB" w14:textId="161FB572" w:rsidR="0054042E" w:rsidRPr="005743FE" w:rsidRDefault="0054042E" w:rsidP="0054042E">
            <w:pPr>
              <w:rPr>
                <w:rFonts w:eastAsia="Times New Roman" w:cs="Arial"/>
                <w:color w:val="404040" w:themeColor="text1" w:themeTint="BF"/>
                <w:sz w:val="22"/>
              </w:rPr>
            </w:pPr>
            <w:r w:rsidRPr="005743FE">
              <w:rPr>
                <w:rFonts w:cs="Arial"/>
                <w:color w:val="000000"/>
                <w:sz w:val="22"/>
              </w:rPr>
              <w:t>Narrogin</w:t>
            </w:r>
            <w:r w:rsidR="00E33000">
              <w:rPr>
                <w:rFonts w:cs="Arial"/>
                <w:color w:val="000000"/>
                <w:sz w:val="22"/>
              </w:rPr>
              <w:t xml:space="preserve"> </w:t>
            </w:r>
            <w:r w:rsidRPr="005743FE">
              <w:rPr>
                <w:rFonts w:cs="Arial"/>
                <w:color w:val="000000"/>
                <w:sz w:val="22"/>
              </w:rPr>
              <w:t xml:space="preserve">(S) </w:t>
            </w:r>
          </w:p>
        </w:tc>
        <w:tc>
          <w:tcPr>
            <w:tcW w:w="1883" w:type="dxa"/>
            <w:noWrap/>
            <w:vAlign w:val="bottom"/>
          </w:tcPr>
          <w:p w14:paraId="1869EAE8" w14:textId="7650694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575,047</w:t>
            </w:r>
          </w:p>
        </w:tc>
        <w:tc>
          <w:tcPr>
            <w:tcW w:w="1984" w:type="dxa"/>
            <w:noWrap/>
            <w:vAlign w:val="bottom"/>
          </w:tcPr>
          <w:p w14:paraId="3265964E" w14:textId="39D4DEF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E4407DF" w14:textId="732A706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575,047</w:t>
            </w:r>
          </w:p>
        </w:tc>
        <w:tc>
          <w:tcPr>
            <w:tcW w:w="1891" w:type="dxa"/>
            <w:noWrap/>
            <w:vAlign w:val="bottom"/>
          </w:tcPr>
          <w:p w14:paraId="12EEF88A" w14:textId="7B2368E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592,496</w:t>
            </w:r>
          </w:p>
        </w:tc>
        <w:tc>
          <w:tcPr>
            <w:tcW w:w="1674" w:type="dxa"/>
            <w:noWrap/>
            <w:vAlign w:val="bottom"/>
          </w:tcPr>
          <w:p w14:paraId="74C189CA" w14:textId="187BF12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FD00B69" w14:textId="65DF6EF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B528CE5" w14:textId="47B0AEA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4E40D89" w14:textId="77777777" w:rsidTr="00D02B25">
        <w:trPr>
          <w:trHeight w:val="300"/>
          <w:jc w:val="center"/>
        </w:trPr>
        <w:tc>
          <w:tcPr>
            <w:tcW w:w="2370" w:type="dxa"/>
            <w:noWrap/>
            <w:vAlign w:val="bottom"/>
          </w:tcPr>
          <w:p w14:paraId="5FF8E68A" w14:textId="0231886A"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Nedlands </w:t>
            </w:r>
          </w:p>
        </w:tc>
        <w:tc>
          <w:tcPr>
            <w:tcW w:w="1883" w:type="dxa"/>
            <w:noWrap/>
            <w:vAlign w:val="bottom"/>
          </w:tcPr>
          <w:p w14:paraId="6AB12E9F" w14:textId="745205F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286,217</w:t>
            </w:r>
          </w:p>
        </w:tc>
        <w:tc>
          <w:tcPr>
            <w:tcW w:w="1984" w:type="dxa"/>
            <w:noWrap/>
            <w:vAlign w:val="bottom"/>
          </w:tcPr>
          <w:p w14:paraId="2A567895" w14:textId="1754BDA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25CB868" w14:textId="7C22A72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286,217</w:t>
            </w:r>
          </w:p>
        </w:tc>
        <w:tc>
          <w:tcPr>
            <w:tcW w:w="1891" w:type="dxa"/>
            <w:noWrap/>
            <w:vAlign w:val="bottom"/>
          </w:tcPr>
          <w:p w14:paraId="4A1B442C" w14:textId="6E6D7BF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291,597</w:t>
            </w:r>
          </w:p>
        </w:tc>
        <w:tc>
          <w:tcPr>
            <w:tcW w:w="1674" w:type="dxa"/>
            <w:noWrap/>
            <w:vAlign w:val="bottom"/>
          </w:tcPr>
          <w:p w14:paraId="13133663" w14:textId="7939B37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31A24BE" w14:textId="35A66BB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D007060" w14:textId="4C80229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C7F5036" w14:textId="77777777" w:rsidTr="00D02B25">
        <w:trPr>
          <w:trHeight w:val="300"/>
          <w:jc w:val="center"/>
        </w:trPr>
        <w:tc>
          <w:tcPr>
            <w:tcW w:w="2370" w:type="dxa"/>
            <w:noWrap/>
            <w:vAlign w:val="bottom"/>
          </w:tcPr>
          <w:p w14:paraId="0BE80196" w14:textId="30127AB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Ngaanyatjarraku </w:t>
            </w:r>
          </w:p>
        </w:tc>
        <w:tc>
          <w:tcPr>
            <w:tcW w:w="1883" w:type="dxa"/>
            <w:noWrap/>
            <w:vAlign w:val="bottom"/>
          </w:tcPr>
          <w:p w14:paraId="5E918F89" w14:textId="43014FD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607,362</w:t>
            </w:r>
          </w:p>
        </w:tc>
        <w:tc>
          <w:tcPr>
            <w:tcW w:w="1984" w:type="dxa"/>
            <w:noWrap/>
            <w:vAlign w:val="bottom"/>
          </w:tcPr>
          <w:p w14:paraId="113C75E1" w14:textId="3C23575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601,433</w:t>
            </w:r>
          </w:p>
        </w:tc>
        <w:tc>
          <w:tcPr>
            <w:tcW w:w="2247" w:type="dxa"/>
            <w:noWrap/>
            <w:vAlign w:val="bottom"/>
          </w:tcPr>
          <w:p w14:paraId="5782FCEC" w14:textId="638A79A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1,208,795</w:t>
            </w:r>
          </w:p>
        </w:tc>
        <w:tc>
          <w:tcPr>
            <w:tcW w:w="1891" w:type="dxa"/>
            <w:noWrap/>
            <w:vAlign w:val="bottom"/>
          </w:tcPr>
          <w:p w14:paraId="572DCED0" w14:textId="45D9983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657,294</w:t>
            </w:r>
          </w:p>
        </w:tc>
        <w:tc>
          <w:tcPr>
            <w:tcW w:w="1674" w:type="dxa"/>
            <w:noWrap/>
            <w:vAlign w:val="bottom"/>
          </w:tcPr>
          <w:p w14:paraId="1363DCAE" w14:textId="47B1D29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915ADE3" w14:textId="438BE83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554,000</w:t>
            </w:r>
          </w:p>
        </w:tc>
        <w:tc>
          <w:tcPr>
            <w:tcW w:w="2038" w:type="dxa"/>
            <w:noWrap/>
            <w:vAlign w:val="bottom"/>
          </w:tcPr>
          <w:p w14:paraId="4FBCE3E3" w14:textId="7007A80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554,000</w:t>
            </w:r>
          </w:p>
        </w:tc>
      </w:tr>
      <w:tr w:rsidR="0054042E" w:rsidRPr="00F477B1" w14:paraId="39562302" w14:textId="77777777" w:rsidTr="00D02B25">
        <w:trPr>
          <w:trHeight w:val="300"/>
          <w:jc w:val="center"/>
        </w:trPr>
        <w:tc>
          <w:tcPr>
            <w:tcW w:w="2370" w:type="dxa"/>
            <w:noWrap/>
            <w:vAlign w:val="bottom"/>
          </w:tcPr>
          <w:p w14:paraId="5B34EBCD" w14:textId="058A414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Northam </w:t>
            </w:r>
          </w:p>
        </w:tc>
        <w:tc>
          <w:tcPr>
            <w:tcW w:w="1883" w:type="dxa"/>
            <w:noWrap/>
            <w:vAlign w:val="bottom"/>
          </w:tcPr>
          <w:p w14:paraId="1846FC8E" w14:textId="5F238CB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772,819</w:t>
            </w:r>
          </w:p>
        </w:tc>
        <w:tc>
          <w:tcPr>
            <w:tcW w:w="1984" w:type="dxa"/>
            <w:noWrap/>
            <w:vAlign w:val="bottom"/>
          </w:tcPr>
          <w:p w14:paraId="76538855" w14:textId="4AD311B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DA22048" w14:textId="0BC1420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772,819</w:t>
            </w:r>
          </w:p>
        </w:tc>
        <w:tc>
          <w:tcPr>
            <w:tcW w:w="1891" w:type="dxa"/>
            <w:noWrap/>
            <w:vAlign w:val="bottom"/>
          </w:tcPr>
          <w:p w14:paraId="4FBD70A7" w14:textId="7F4ADC5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797,044</w:t>
            </w:r>
          </w:p>
        </w:tc>
        <w:tc>
          <w:tcPr>
            <w:tcW w:w="1674" w:type="dxa"/>
            <w:noWrap/>
            <w:vAlign w:val="bottom"/>
          </w:tcPr>
          <w:p w14:paraId="3197924E" w14:textId="75F3F66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ED499CC" w14:textId="2B40D6E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D1CEA52" w14:textId="71818E7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C2457A7" w14:textId="77777777" w:rsidTr="00D02B25">
        <w:trPr>
          <w:trHeight w:val="300"/>
          <w:jc w:val="center"/>
        </w:trPr>
        <w:tc>
          <w:tcPr>
            <w:tcW w:w="2370" w:type="dxa"/>
            <w:noWrap/>
            <w:vAlign w:val="bottom"/>
          </w:tcPr>
          <w:p w14:paraId="3889C7B0" w14:textId="445FBAE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Northampton </w:t>
            </w:r>
          </w:p>
        </w:tc>
        <w:tc>
          <w:tcPr>
            <w:tcW w:w="1883" w:type="dxa"/>
            <w:noWrap/>
            <w:vAlign w:val="bottom"/>
          </w:tcPr>
          <w:p w14:paraId="18BE7B1D" w14:textId="152328C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693,204</w:t>
            </w:r>
          </w:p>
        </w:tc>
        <w:tc>
          <w:tcPr>
            <w:tcW w:w="1984" w:type="dxa"/>
            <w:noWrap/>
            <w:vAlign w:val="bottom"/>
          </w:tcPr>
          <w:p w14:paraId="5E85C8A5" w14:textId="10234DC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D6F5C39" w14:textId="27EB9FE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693,204</w:t>
            </w:r>
          </w:p>
        </w:tc>
        <w:tc>
          <w:tcPr>
            <w:tcW w:w="1891" w:type="dxa"/>
            <w:noWrap/>
            <w:vAlign w:val="bottom"/>
          </w:tcPr>
          <w:p w14:paraId="4431E154" w14:textId="4748DE6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716,319</w:t>
            </w:r>
          </w:p>
        </w:tc>
        <w:tc>
          <w:tcPr>
            <w:tcW w:w="1674" w:type="dxa"/>
            <w:noWrap/>
            <w:vAlign w:val="bottom"/>
          </w:tcPr>
          <w:p w14:paraId="489E3F90" w14:textId="5189DB0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9F94E4D" w14:textId="30A591A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C3DDBC0" w14:textId="5AD1D79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5358606" w14:textId="77777777" w:rsidTr="00D02B25">
        <w:trPr>
          <w:trHeight w:val="300"/>
          <w:jc w:val="center"/>
        </w:trPr>
        <w:tc>
          <w:tcPr>
            <w:tcW w:w="2370" w:type="dxa"/>
            <w:noWrap/>
            <w:vAlign w:val="bottom"/>
          </w:tcPr>
          <w:p w14:paraId="394361BB" w14:textId="7DDAB7C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Nungarin </w:t>
            </w:r>
          </w:p>
        </w:tc>
        <w:tc>
          <w:tcPr>
            <w:tcW w:w="1883" w:type="dxa"/>
            <w:noWrap/>
            <w:vAlign w:val="bottom"/>
          </w:tcPr>
          <w:p w14:paraId="69092862" w14:textId="51F82BD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297,124</w:t>
            </w:r>
          </w:p>
        </w:tc>
        <w:tc>
          <w:tcPr>
            <w:tcW w:w="1984" w:type="dxa"/>
            <w:noWrap/>
            <w:vAlign w:val="bottom"/>
          </w:tcPr>
          <w:p w14:paraId="1F5F358F" w14:textId="573E3C9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2966F64" w14:textId="70F1109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297,124</w:t>
            </w:r>
          </w:p>
        </w:tc>
        <w:tc>
          <w:tcPr>
            <w:tcW w:w="1891" w:type="dxa"/>
            <w:noWrap/>
            <w:vAlign w:val="bottom"/>
          </w:tcPr>
          <w:p w14:paraId="003C0AE6" w14:textId="658C566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306,455</w:t>
            </w:r>
          </w:p>
        </w:tc>
        <w:tc>
          <w:tcPr>
            <w:tcW w:w="1674" w:type="dxa"/>
            <w:noWrap/>
            <w:vAlign w:val="bottom"/>
          </w:tcPr>
          <w:p w14:paraId="1A7ADC8B" w14:textId="53DAE0E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66B82CE" w14:textId="0EF35FC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5861DE5" w14:textId="29AD346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A858D5D" w14:textId="77777777" w:rsidTr="00D02B25">
        <w:trPr>
          <w:trHeight w:val="300"/>
          <w:jc w:val="center"/>
        </w:trPr>
        <w:tc>
          <w:tcPr>
            <w:tcW w:w="2370" w:type="dxa"/>
            <w:noWrap/>
            <w:vAlign w:val="bottom"/>
          </w:tcPr>
          <w:p w14:paraId="016377FD" w14:textId="286DA26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Peppermint Grove </w:t>
            </w:r>
          </w:p>
        </w:tc>
        <w:tc>
          <w:tcPr>
            <w:tcW w:w="1883" w:type="dxa"/>
            <w:noWrap/>
            <w:vAlign w:val="bottom"/>
          </w:tcPr>
          <w:p w14:paraId="5FFED649" w14:textId="3F8366A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19,664</w:t>
            </w:r>
          </w:p>
        </w:tc>
        <w:tc>
          <w:tcPr>
            <w:tcW w:w="1984" w:type="dxa"/>
            <w:noWrap/>
            <w:vAlign w:val="bottom"/>
          </w:tcPr>
          <w:p w14:paraId="4E6FA342" w14:textId="26E00DF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BD70022" w14:textId="775FD42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19,664</w:t>
            </w:r>
          </w:p>
        </w:tc>
        <w:tc>
          <w:tcPr>
            <w:tcW w:w="1891" w:type="dxa"/>
            <w:noWrap/>
            <w:vAlign w:val="bottom"/>
          </w:tcPr>
          <w:p w14:paraId="722CD411" w14:textId="03F5FBF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20,258</w:t>
            </w:r>
          </w:p>
        </w:tc>
        <w:tc>
          <w:tcPr>
            <w:tcW w:w="1674" w:type="dxa"/>
            <w:noWrap/>
            <w:vAlign w:val="bottom"/>
          </w:tcPr>
          <w:p w14:paraId="3CD08776" w14:textId="0ED04B2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6E99A4D" w14:textId="67DF42B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AD14D0B" w14:textId="7B0F983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0E3D54A" w14:textId="77777777" w:rsidTr="00D02B25">
        <w:trPr>
          <w:trHeight w:val="300"/>
          <w:jc w:val="center"/>
        </w:trPr>
        <w:tc>
          <w:tcPr>
            <w:tcW w:w="2370" w:type="dxa"/>
            <w:noWrap/>
            <w:vAlign w:val="bottom"/>
          </w:tcPr>
          <w:p w14:paraId="708D180D" w14:textId="171BC91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Perenjori </w:t>
            </w:r>
          </w:p>
        </w:tc>
        <w:tc>
          <w:tcPr>
            <w:tcW w:w="1883" w:type="dxa"/>
            <w:noWrap/>
            <w:vAlign w:val="bottom"/>
          </w:tcPr>
          <w:p w14:paraId="6FE0A0E2" w14:textId="6B2A0D5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822,346</w:t>
            </w:r>
          </w:p>
        </w:tc>
        <w:tc>
          <w:tcPr>
            <w:tcW w:w="1984" w:type="dxa"/>
            <w:noWrap/>
            <w:vAlign w:val="bottom"/>
          </w:tcPr>
          <w:p w14:paraId="1788E92D" w14:textId="53E23CC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A662C8D" w14:textId="1827190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822,346</w:t>
            </w:r>
          </w:p>
        </w:tc>
        <w:tc>
          <w:tcPr>
            <w:tcW w:w="1891" w:type="dxa"/>
            <w:noWrap/>
            <w:vAlign w:val="bottom"/>
          </w:tcPr>
          <w:p w14:paraId="3CC808D2" w14:textId="55463C7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844,987</w:t>
            </w:r>
          </w:p>
        </w:tc>
        <w:tc>
          <w:tcPr>
            <w:tcW w:w="1674" w:type="dxa"/>
            <w:noWrap/>
            <w:vAlign w:val="bottom"/>
          </w:tcPr>
          <w:p w14:paraId="610733D5" w14:textId="028ABAD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C5C6085" w14:textId="1F2E652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EEFCEF8" w14:textId="51EB78F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A23E10D" w14:textId="77777777" w:rsidTr="00D02B25">
        <w:trPr>
          <w:trHeight w:val="300"/>
          <w:jc w:val="center"/>
        </w:trPr>
        <w:tc>
          <w:tcPr>
            <w:tcW w:w="2370" w:type="dxa"/>
            <w:noWrap/>
            <w:vAlign w:val="bottom"/>
          </w:tcPr>
          <w:p w14:paraId="7F7A3F83" w14:textId="12456DB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Perth </w:t>
            </w:r>
          </w:p>
        </w:tc>
        <w:tc>
          <w:tcPr>
            <w:tcW w:w="1883" w:type="dxa"/>
            <w:noWrap/>
            <w:vAlign w:val="bottom"/>
          </w:tcPr>
          <w:p w14:paraId="0FE3774F" w14:textId="52309EB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444,314</w:t>
            </w:r>
          </w:p>
        </w:tc>
        <w:tc>
          <w:tcPr>
            <w:tcW w:w="1984" w:type="dxa"/>
            <w:noWrap/>
            <w:vAlign w:val="bottom"/>
          </w:tcPr>
          <w:p w14:paraId="2464C8C6" w14:textId="25AD7CF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9771AD0" w14:textId="1E6F1AD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444,314</w:t>
            </w:r>
          </w:p>
        </w:tc>
        <w:tc>
          <w:tcPr>
            <w:tcW w:w="1891" w:type="dxa"/>
            <w:noWrap/>
            <w:vAlign w:val="bottom"/>
          </w:tcPr>
          <w:p w14:paraId="794C70F4" w14:textId="7AB4E16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457,170</w:t>
            </w:r>
          </w:p>
        </w:tc>
        <w:tc>
          <w:tcPr>
            <w:tcW w:w="1674" w:type="dxa"/>
            <w:noWrap/>
            <w:vAlign w:val="bottom"/>
          </w:tcPr>
          <w:p w14:paraId="04964737" w14:textId="0838377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436C527" w14:textId="6FB56EA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436172D" w14:textId="1E63F2D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B594810" w14:textId="77777777" w:rsidTr="00D02B25">
        <w:trPr>
          <w:trHeight w:val="300"/>
          <w:jc w:val="center"/>
        </w:trPr>
        <w:tc>
          <w:tcPr>
            <w:tcW w:w="2370" w:type="dxa"/>
            <w:noWrap/>
            <w:vAlign w:val="bottom"/>
          </w:tcPr>
          <w:p w14:paraId="4D7DA968" w14:textId="7CA471C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Pingelly </w:t>
            </w:r>
          </w:p>
        </w:tc>
        <w:tc>
          <w:tcPr>
            <w:tcW w:w="1883" w:type="dxa"/>
            <w:noWrap/>
            <w:vAlign w:val="bottom"/>
          </w:tcPr>
          <w:p w14:paraId="68D8D405" w14:textId="3D8ACA6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345,069</w:t>
            </w:r>
          </w:p>
        </w:tc>
        <w:tc>
          <w:tcPr>
            <w:tcW w:w="1984" w:type="dxa"/>
            <w:noWrap/>
            <w:vAlign w:val="bottom"/>
          </w:tcPr>
          <w:p w14:paraId="614AAA77" w14:textId="1595B53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168,000</w:t>
            </w:r>
          </w:p>
        </w:tc>
        <w:tc>
          <w:tcPr>
            <w:tcW w:w="2247" w:type="dxa"/>
            <w:noWrap/>
            <w:vAlign w:val="bottom"/>
          </w:tcPr>
          <w:p w14:paraId="087A9198" w14:textId="1712A5F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513,069</w:t>
            </w:r>
          </w:p>
        </w:tc>
        <w:tc>
          <w:tcPr>
            <w:tcW w:w="1891" w:type="dxa"/>
            <w:noWrap/>
            <w:vAlign w:val="bottom"/>
          </w:tcPr>
          <w:p w14:paraId="61301915" w14:textId="6716D16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364,537</w:t>
            </w:r>
          </w:p>
        </w:tc>
        <w:tc>
          <w:tcPr>
            <w:tcW w:w="1674" w:type="dxa"/>
            <w:noWrap/>
            <w:vAlign w:val="bottom"/>
          </w:tcPr>
          <w:p w14:paraId="0D3F228F" w14:textId="716CBBB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A1D78F4" w14:textId="7369CD5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7B5FA89" w14:textId="3CF6900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B8AED17" w14:textId="77777777" w:rsidTr="00D02B25">
        <w:trPr>
          <w:trHeight w:val="300"/>
          <w:jc w:val="center"/>
        </w:trPr>
        <w:tc>
          <w:tcPr>
            <w:tcW w:w="2370" w:type="dxa"/>
            <w:noWrap/>
            <w:vAlign w:val="bottom"/>
          </w:tcPr>
          <w:p w14:paraId="3B2E760A" w14:textId="6804C68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Plantagenet </w:t>
            </w:r>
          </w:p>
        </w:tc>
        <w:tc>
          <w:tcPr>
            <w:tcW w:w="1883" w:type="dxa"/>
            <w:noWrap/>
            <w:vAlign w:val="bottom"/>
          </w:tcPr>
          <w:p w14:paraId="00732A83" w14:textId="450DEF5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867,007</w:t>
            </w:r>
          </w:p>
        </w:tc>
        <w:tc>
          <w:tcPr>
            <w:tcW w:w="1984" w:type="dxa"/>
            <w:noWrap/>
            <w:vAlign w:val="bottom"/>
          </w:tcPr>
          <w:p w14:paraId="5D32A500" w14:textId="2D984CE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AF0E0CA" w14:textId="1A5CFC9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867,007</w:t>
            </w:r>
          </w:p>
        </w:tc>
        <w:tc>
          <w:tcPr>
            <w:tcW w:w="1891" w:type="dxa"/>
            <w:noWrap/>
            <w:vAlign w:val="bottom"/>
          </w:tcPr>
          <w:p w14:paraId="05ECB15A" w14:textId="7537BF5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894,362</w:t>
            </w:r>
          </w:p>
        </w:tc>
        <w:tc>
          <w:tcPr>
            <w:tcW w:w="1674" w:type="dxa"/>
            <w:noWrap/>
            <w:vAlign w:val="bottom"/>
          </w:tcPr>
          <w:p w14:paraId="645C88DC" w14:textId="76B3557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CFB3E7B" w14:textId="58E2F51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D98D75D" w14:textId="15E0A5F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AE09457" w14:textId="77777777" w:rsidTr="00D02B25">
        <w:trPr>
          <w:trHeight w:val="300"/>
          <w:jc w:val="center"/>
        </w:trPr>
        <w:tc>
          <w:tcPr>
            <w:tcW w:w="2370" w:type="dxa"/>
            <w:noWrap/>
            <w:vAlign w:val="bottom"/>
          </w:tcPr>
          <w:p w14:paraId="2BB6712F" w14:textId="761AD72B"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Port Hedland </w:t>
            </w:r>
          </w:p>
        </w:tc>
        <w:tc>
          <w:tcPr>
            <w:tcW w:w="1883" w:type="dxa"/>
            <w:noWrap/>
            <w:vAlign w:val="bottom"/>
          </w:tcPr>
          <w:p w14:paraId="1120EC26" w14:textId="483DB2E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727,297</w:t>
            </w:r>
          </w:p>
        </w:tc>
        <w:tc>
          <w:tcPr>
            <w:tcW w:w="1984" w:type="dxa"/>
            <w:noWrap/>
            <w:vAlign w:val="bottom"/>
          </w:tcPr>
          <w:p w14:paraId="371019A3" w14:textId="339DB94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FB46604" w14:textId="47995B5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727,297</w:t>
            </w:r>
          </w:p>
        </w:tc>
        <w:tc>
          <w:tcPr>
            <w:tcW w:w="1891" w:type="dxa"/>
            <w:noWrap/>
            <w:vAlign w:val="bottom"/>
          </w:tcPr>
          <w:p w14:paraId="46BAA58F" w14:textId="0529A3F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748,586</w:t>
            </w:r>
          </w:p>
        </w:tc>
        <w:tc>
          <w:tcPr>
            <w:tcW w:w="1674" w:type="dxa"/>
            <w:noWrap/>
            <w:vAlign w:val="bottom"/>
          </w:tcPr>
          <w:p w14:paraId="016E2D67" w14:textId="298483D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AD082B5" w14:textId="7F548CC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60,000</w:t>
            </w:r>
          </w:p>
        </w:tc>
        <w:tc>
          <w:tcPr>
            <w:tcW w:w="2038" w:type="dxa"/>
            <w:noWrap/>
            <w:vAlign w:val="bottom"/>
          </w:tcPr>
          <w:p w14:paraId="2C336619" w14:textId="2177FF9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60,000</w:t>
            </w:r>
          </w:p>
        </w:tc>
      </w:tr>
      <w:tr w:rsidR="0054042E" w:rsidRPr="00F477B1" w14:paraId="4D21E002" w14:textId="77777777" w:rsidTr="00D02B25">
        <w:trPr>
          <w:trHeight w:val="300"/>
          <w:jc w:val="center"/>
        </w:trPr>
        <w:tc>
          <w:tcPr>
            <w:tcW w:w="2370" w:type="dxa"/>
            <w:noWrap/>
            <w:vAlign w:val="bottom"/>
          </w:tcPr>
          <w:p w14:paraId="24A79D7B" w14:textId="09A84FE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Quairading </w:t>
            </w:r>
          </w:p>
        </w:tc>
        <w:tc>
          <w:tcPr>
            <w:tcW w:w="1883" w:type="dxa"/>
            <w:noWrap/>
            <w:vAlign w:val="bottom"/>
          </w:tcPr>
          <w:p w14:paraId="4D514349" w14:textId="2319E60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547,513</w:t>
            </w:r>
          </w:p>
        </w:tc>
        <w:tc>
          <w:tcPr>
            <w:tcW w:w="1984" w:type="dxa"/>
            <w:noWrap/>
            <w:vAlign w:val="bottom"/>
          </w:tcPr>
          <w:p w14:paraId="418F2BEC" w14:textId="3CE19ED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C94E5DC" w14:textId="6BAD92E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547,513</w:t>
            </w:r>
          </w:p>
        </w:tc>
        <w:tc>
          <w:tcPr>
            <w:tcW w:w="1891" w:type="dxa"/>
            <w:noWrap/>
            <w:vAlign w:val="bottom"/>
          </w:tcPr>
          <w:p w14:paraId="6742FCB1" w14:textId="35EFFFC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563,172</w:t>
            </w:r>
          </w:p>
        </w:tc>
        <w:tc>
          <w:tcPr>
            <w:tcW w:w="1674" w:type="dxa"/>
            <w:noWrap/>
            <w:vAlign w:val="bottom"/>
          </w:tcPr>
          <w:p w14:paraId="0FE4EEFE" w14:textId="5333549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CB12DD6" w14:textId="73404D7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43840FD" w14:textId="04E9963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2AB0A99" w14:textId="77777777" w:rsidTr="00D02B25">
        <w:trPr>
          <w:trHeight w:val="300"/>
          <w:jc w:val="center"/>
        </w:trPr>
        <w:tc>
          <w:tcPr>
            <w:tcW w:w="2370" w:type="dxa"/>
            <w:noWrap/>
            <w:vAlign w:val="bottom"/>
          </w:tcPr>
          <w:p w14:paraId="279B8C1D" w14:textId="2A253568"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Ravensthorpe </w:t>
            </w:r>
          </w:p>
        </w:tc>
        <w:tc>
          <w:tcPr>
            <w:tcW w:w="1883" w:type="dxa"/>
            <w:noWrap/>
            <w:vAlign w:val="bottom"/>
          </w:tcPr>
          <w:p w14:paraId="155AF0C8" w14:textId="4522AE4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728,801</w:t>
            </w:r>
          </w:p>
        </w:tc>
        <w:tc>
          <w:tcPr>
            <w:tcW w:w="1984" w:type="dxa"/>
            <w:noWrap/>
            <w:vAlign w:val="bottom"/>
          </w:tcPr>
          <w:p w14:paraId="5CD3DDA1" w14:textId="10797F8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6EA5370" w14:textId="3152AE9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728,801</w:t>
            </w:r>
          </w:p>
        </w:tc>
        <w:tc>
          <w:tcPr>
            <w:tcW w:w="1891" w:type="dxa"/>
            <w:noWrap/>
            <w:vAlign w:val="bottom"/>
          </w:tcPr>
          <w:p w14:paraId="268FC362" w14:textId="3860900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752,363</w:t>
            </w:r>
          </w:p>
        </w:tc>
        <w:tc>
          <w:tcPr>
            <w:tcW w:w="1674" w:type="dxa"/>
            <w:noWrap/>
            <w:vAlign w:val="bottom"/>
          </w:tcPr>
          <w:p w14:paraId="74475C51" w14:textId="6B82278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0AD87D5" w14:textId="7B33F8E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C40F2AF" w14:textId="13DFB37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C5CEEF3" w14:textId="77777777" w:rsidTr="00D02B25">
        <w:trPr>
          <w:trHeight w:val="300"/>
          <w:jc w:val="center"/>
        </w:trPr>
        <w:tc>
          <w:tcPr>
            <w:tcW w:w="2370" w:type="dxa"/>
            <w:noWrap/>
            <w:vAlign w:val="bottom"/>
          </w:tcPr>
          <w:p w14:paraId="26C2866C" w14:textId="56606F8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Rockingham </w:t>
            </w:r>
          </w:p>
        </w:tc>
        <w:tc>
          <w:tcPr>
            <w:tcW w:w="1883" w:type="dxa"/>
            <w:noWrap/>
            <w:vAlign w:val="bottom"/>
          </w:tcPr>
          <w:p w14:paraId="0FAB9403" w14:textId="21E3A97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1,935,903</w:t>
            </w:r>
          </w:p>
        </w:tc>
        <w:tc>
          <w:tcPr>
            <w:tcW w:w="1984" w:type="dxa"/>
            <w:noWrap/>
            <w:vAlign w:val="bottom"/>
          </w:tcPr>
          <w:p w14:paraId="4459E219" w14:textId="1F702EF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743BCF6" w14:textId="603374B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1,935,903</w:t>
            </w:r>
          </w:p>
        </w:tc>
        <w:tc>
          <w:tcPr>
            <w:tcW w:w="1891" w:type="dxa"/>
            <w:noWrap/>
            <w:vAlign w:val="bottom"/>
          </w:tcPr>
          <w:p w14:paraId="0CB50814" w14:textId="278D05D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2,063,295</w:t>
            </w:r>
          </w:p>
        </w:tc>
        <w:tc>
          <w:tcPr>
            <w:tcW w:w="1674" w:type="dxa"/>
            <w:noWrap/>
            <w:vAlign w:val="bottom"/>
          </w:tcPr>
          <w:p w14:paraId="1803B186" w14:textId="682558A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0BE1561" w14:textId="7BC5DE5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74710D0" w14:textId="70EED4B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CABBB02" w14:textId="77777777" w:rsidTr="00D02B25">
        <w:trPr>
          <w:trHeight w:val="300"/>
          <w:jc w:val="center"/>
        </w:trPr>
        <w:tc>
          <w:tcPr>
            <w:tcW w:w="2370" w:type="dxa"/>
            <w:noWrap/>
            <w:vAlign w:val="bottom"/>
          </w:tcPr>
          <w:p w14:paraId="1447D5FE" w14:textId="2103D10D"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Sandstone </w:t>
            </w:r>
          </w:p>
        </w:tc>
        <w:tc>
          <w:tcPr>
            <w:tcW w:w="1883" w:type="dxa"/>
            <w:noWrap/>
            <w:vAlign w:val="bottom"/>
          </w:tcPr>
          <w:p w14:paraId="22E9328A" w14:textId="4995EED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444,041</w:t>
            </w:r>
          </w:p>
        </w:tc>
        <w:tc>
          <w:tcPr>
            <w:tcW w:w="1984" w:type="dxa"/>
            <w:noWrap/>
            <w:vAlign w:val="bottom"/>
          </w:tcPr>
          <w:p w14:paraId="674493A0" w14:textId="3AA2BA1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CE04381" w14:textId="6229B1D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444,041</w:t>
            </w:r>
          </w:p>
        </w:tc>
        <w:tc>
          <w:tcPr>
            <w:tcW w:w="1891" w:type="dxa"/>
            <w:noWrap/>
            <w:vAlign w:val="bottom"/>
          </w:tcPr>
          <w:p w14:paraId="528A98A9" w14:textId="0C77F80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450,145</w:t>
            </w:r>
          </w:p>
        </w:tc>
        <w:tc>
          <w:tcPr>
            <w:tcW w:w="1674" w:type="dxa"/>
            <w:noWrap/>
            <w:vAlign w:val="bottom"/>
          </w:tcPr>
          <w:p w14:paraId="2A0F5B58" w14:textId="7174032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A30118B" w14:textId="0AA9053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11DBB6B" w14:textId="113A157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2B2D1FE" w14:textId="77777777" w:rsidTr="00D02B25">
        <w:trPr>
          <w:trHeight w:val="300"/>
          <w:jc w:val="center"/>
        </w:trPr>
        <w:tc>
          <w:tcPr>
            <w:tcW w:w="2370" w:type="dxa"/>
            <w:noWrap/>
            <w:vAlign w:val="bottom"/>
          </w:tcPr>
          <w:p w14:paraId="23320BFA" w14:textId="27CBEA98"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Serpentine-Jarrahdale </w:t>
            </w:r>
          </w:p>
        </w:tc>
        <w:tc>
          <w:tcPr>
            <w:tcW w:w="1883" w:type="dxa"/>
            <w:noWrap/>
            <w:vAlign w:val="bottom"/>
          </w:tcPr>
          <w:p w14:paraId="52023DE7" w14:textId="1F0027F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975,436</w:t>
            </w:r>
          </w:p>
        </w:tc>
        <w:tc>
          <w:tcPr>
            <w:tcW w:w="1984" w:type="dxa"/>
            <w:noWrap/>
            <w:vAlign w:val="bottom"/>
          </w:tcPr>
          <w:p w14:paraId="3B0D96B8" w14:textId="445B110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35BD57B" w14:textId="7F96A2E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975,436</w:t>
            </w:r>
          </w:p>
        </w:tc>
        <w:tc>
          <w:tcPr>
            <w:tcW w:w="1891" w:type="dxa"/>
            <w:noWrap/>
            <w:vAlign w:val="bottom"/>
          </w:tcPr>
          <w:p w14:paraId="451991D8" w14:textId="4EAE03A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1,004,958</w:t>
            </w:r>
          </w:p>
        </w:tc>
        <w:tc>
          <w:tcPr>
            <w:tcW w:w="1674" w:type="dxa"/>
            <w:noWrap/>
            <w:vAlign w:val="bottom"/>
          </w:tcPr>
          <w:p w14:paraId="00FCF439" w14:textId="04CE067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331DFA4" w14:textId="6EDAC7F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B5D3B25" w14:textId="5A3531A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EF01B96" w14:textId="77777777" w:rsidTr="00D02B25">
        <w:trPr>
          <w:trHeight w:val="300"/>
          <w:jc w:val="center"/>
        </w:trPr>
        <w:tc>
          <w:tcPr>
            <w:tcW w:w="2370" w:type="dxa"/>
            <w:noWrap/>
            <w:vAlign w:val="bottom"/>
          </w:tcPr>
          <w:p w14:paraId="112EDCC6" w14:textId="68EF43C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Shark Bay </w:t>
            </w:r>
          </w:p>
        </w:tc>
        <w:tc>
          <w:tcPr>
            <w:tcW w:w="1883" w:type="dxa"/>
            <w:noWrap/>
            <w:vAlign w:val="bottom"/>
          </w:tcPr>
          <w:p w14:paraId="4DD84B71" w14:textId="4BEA230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456,174</w:t>
            </w:r>
          </w:p>
        </w:tc>
        <w:tc>
          <w:tcPr>
            <w:tcW w:w="1984" w:type="dxa"/>
            <w:noWrap/>
            <w:vAlign w:val="bottom"/>
          </w:tcPr>
          <w:p w14:paraId="7DD31663" w14:textId="37D8619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60EBE84" w14:textId="116B782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456,174</w:t>
            </w:r>
          </w:p>
        </w:tc>
        <w:tc>
          <w:tcPr>
            <w:tcW w:w="1891" w:type="dxa"/>
            <w:noWrap/>
            <w:vAlign w:val="bottom"/>
          </w:tcPr>
          <w:p w14:paraId="1EAF8CD2" w14:textId="32BEA0E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469,526</w:t>
            </w:r>
          </w:p>
        </w:tc>
        <w:tc>
          <w:tcPr>
            <w:tcW w:w="1674" w:type="dxa"/>
            <w:noWrap/>
            <w:vAlign w:val="bottom"/>
          </w:tcPr>
          <w:p w14:paraId="4FBA16FA" w14:textId="562F291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11041A0" w14:textId="6A481E2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7B25191" w14:textId="6BB9FDA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0B7E910" w14:textId="77777777" w:rsidTr="00D02B25">
        <w:trPr>
          <w:trHeight w:val="300"/>
          <w:jc w:val="center"/>
        </w:trPr>
        <w:tc>
          <w:tcPr>
            <w:tcW w:w="2370" w:type="dxa"/>
            <w:noWrap/>
            <w:vAlign w:val="bottom"/>
          </w:tcPr>
          <w:p w14:paraId="0C5F49A0" w14:textId="6E83AE2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South Perth </w:t>
            </w:r>
          </w:p>
        </w:tc>
        <w:tc>
          <w:tcPr>
            <w:tcW w:w="1883" w:type="dxa"/>
            <w:noWrap/>
            <w:vAlign w:val="bottom"/>
          </w:tcPr>
          <w:p w14:paraId="3E98239E" w14:textId="011E401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404,721</w:t>
            </w:r>
          </w:p>
        </w:tc>
        <w:tc>
          <w:tcPr>
            <w:tcW w:w="1984" w:type="dxa"/>
            <w:noWrap/>
            <w:vAlign w:val="bottom"/>
          </w:tcPr>
          <w:p w14:paraId="6D9B297B" w14:textId="5DAABD3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4933FA7" w14:textId="0B34BD6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404,721</w:t>
            </w:r>
          </w:p>
        </w:tc>
        <w:tc>
          <w:tcPr>
            <w:tcW w:w="1891" w:type="dxa"/>
            <w:noWrap/>
            <w:vAlign w:val="bottom"/>
          </w:tcPr>
          <w:p w14:paraId="4FFDE021" w14:textId="72E60CB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416,537</w:t>
            </w:r>
          </w:p>
        </w:tc>
        <w:tc>
          <w:tcPr>
            <w:tcW w:w="1674" w:type="dxa"/>
            <w:noWrap/>
            <w:vAlign w:val="bottom"/>
          </w:tcPr>
          <w:p w14:paraId="598C3292" w14:textId="7E83607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27CEA0C" w14:textId="111978D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D2BB47D" w14:textId="193DE3C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83C823C" w14:textId="77777777" w:rsidTr="00D02B25">
        <w:trPr>
          <w:trHeight w:val="300"/>
          <w:jc w:val="center"/>
        </w:trPr>
        <w:tc>
          <w:tcPr>
            <w:tcW w:w="2370" w:type="dxa"/>
            <w:noWrap/>
            <w:vAlign w:val="bottom"/>
          </w:tcPr>
          <w:p w14:paraId="3A74F9DB" w14:textId="3F9BF97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Stirling </w:t>
            </w:r>
          </w:p>
        </w:tc>
        <w:tc>
          <w:tcPr>
            <w:tcW w:w="1883" w:type="dxa"/>
            <w:noWrap/>
            <w:vAlign w:val="bottom"/>
          </w:tcPr>
          <w:p w14:paraId="34A227BE" w14:textId="6F58C40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2,140,082</w:t>
            </w:r>
          </w:p>
        </w:tc>
        <w:tc>
          <w:tcPr>
            <w:tcW w:w="1984" w:type="dxa"/>
            <w:noWrap/>
            <w:vAlign w:val="bottom"/>
          </w:tcPr>
          <w:p w14:paraId="4BDB6E0D" w14:textId="0D87086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C19D43F" w14:textId="672A7E5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2,140,082</w:t>
            </w:r>
          </w:p>
        </w:tc>
        <w:tc>
          <w:tcPr>
            <w:tcW w:w="1891" w:type="dxa"/>
            <w:noWrap/>
            <w:vAlign w:val="bottom"/>
          </w:tcPr>
          <w:p w14:paraId="45F04177" w14:textId="2D77A2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2,203,140</w:t>
            </w:r>
          </w:p>
        </w:tc>
        <w:tc>
          <w:tcPr>
            <w:tcW w:w="1674" w:type="dxa"/>
            <w:noWrap/>
            <w:vAlign w:val="bottom"/>
          </w:tcPr>
          <w:p w14:paraId="2D0C3E22" w14:textId="61939AF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9B87844" w14:textId="76ACBA7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4EAA158" w14:textId="5B794A2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9C82A9C" w14:textId="77777777" w:rsidTr="00D02B25">
        <w:trPr>
          <w:trHeight w:val="300"/>
          <w:jc w:val="center"/>
        </w:trPr>
        <w:tc>
          <w:tcPr>
            <w:tcW w:w="2370" w:type="dxa"/>
            <w:noWrap/>
            <w:vAlign w:val="bottom"/>
          </w:tcPr>
          <w:p w14:paraId="445D2CC3" w14:textId="74FD004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Subiaco </w:t>
            </w:r>
          </w:p>
        </w:tc>
        <w:tc>
          <w:tcPr>
            <w:tcW w:w="1883" w:type="dxa"/>
            <w:noWrap/>
            <w:vAlign w:val="bottom"/>
          </w:tcPr>
          <w:p w14:paraId="458AFD25" w14:textId="0A5DA3A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187,787</w:t>
            </w:r>
          </w:p>
        </w:tc>
        <w:tc>
          <w:tcPr>
            <w:tcW w:w="1984" w:type="dxa"/>
            <w:noWrap/>
            <w:vAlign w:val="bottom"/>
          </w:tcPr>
          <w:p w14:paraId="001E5926" w14:textId="542D2FF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74EBF14" w14:textId="5D05F84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187,787</w:t>
            </w:r>
          </w:p>
        </w:tc>
        <w:tc>
          <w:tcPr>
            <w:tcW w:w="1891" w:type="dxa"/>
            <w:noWrap/>
            <w:vAlign w:val="bottom"/>
          </w:tcPr>
          <w:p w14:paraId="1305258E" w14:textId="5B6A362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193,284</w:t>
            </w:r>
          </w:p>
        </w:tc>
        <w:tc>
          <w:tcPr>
            <w:tcW w:w="1674" w:type="dxa"/>
            <w:noWrap/>
            <w:vAlign w:val="bottom"/>
          </w:tcPr>
          <w:p w14:paraId="477E7ECB" w14:textId="14ABB97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AD31327" w14:textId="1AF7523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6E929E19" w14:textId="1D19DA1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F91428B" w14:textId="77777777" w:rsidTr="00D02B25">
        <w:trPr>
          <w:trHeight w:val="300"/>
          <w:jc w:val="center"/>
        </w:trPr>
        <w:tc>
          <w:tcPr>
            <w:tcW w:w="2370" w:type="dxa"/>
            <w:noWrap/>
            <w:vAlign w:val="bottom"/>
          </w:tcPr>
          <w:p w14:paraId="5F174A28" w14:textId="02384A06"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Swan </w:t>
            </w:r>
          </w:p>
        </w:tc>
        <w:tc>
          <w:tcPr>
            <w:tcW w:w="1883" w:type="dxa"/>
            <w:noWrap/>
            <w:vAlign w:val="bottom"/>
          </w:tcPr>
          <w:p w14:paraId="1B84D62C" w14:textId="74DA822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2,544,837</w:t>
            </w:r>
          </w:p>
        </w:tc>
        <w:tc>
          <w:tcPr>
            <w:tcW w:w="1984" w:type="dxa"/>
            <w:noWrap/>
            <w:vAlign w:val="bottom"/>
          </w:tcPr>
          <w:p w14:paraId="52191034" w14:textId="3307DE4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313,333</w:t>
            </w:r>
          </w:p>
        </w:tc>
        <w:tc>
          <w:tcPr>
            <w:tcW w:w="2247" w:type="dxa"/>
            <w:noWrap/>
            <w:vAlign w:val="bottom"/>
          </w:tcPr>
          <w:p w14:paraId="268F79E7" w14:textId="0590663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2,858,170</w:t>
            </w:r>
          </w:p>
        </w:tc>
        <w:tc>
          <w:tcPr>
            <w:tcW w:w="1891" w:type="dxa"/>
            <w:noWrap/>
            <w:vAlign w:val="bottom"/>
          </w:tcPr>
          <w:p w14:paraId="694452AE" w14:textId="2DD2AB8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2,660,919</w:t>
            </w:r>
          </w:p>
        </w:tc>
        <w:tc>
          <w:tcPr>
            <w:tcW w:w="1674" w:type="dxa"/>
            <w:noWrap/>
            <w:vAlign w:val="bottom"/>
          </w:tcPr>
          <w:p w14:paraId="7D24CD27" w14:textId="3D65232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460,230</w:t>
            </w:r>
          </w:p>
        </w:tc>
        <w:tc>
          <w:tcPr>
            <w:tcW w:w="2402" w:type="dxa"/>
            <w:noWrap/>
            <w:vAlign w:val="bottom"/>
          </w:tcPr>
          <w:p w14:paraId="07DF393F" w14:textId="37BD39B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19A3E4E7" w14:textId="4B9A956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460,230</w:t>
            </w:r>
          </w:p>
        </w:tc>
      </w:tr>
      <w:tr w:rsidR="0054042E" w:rsidRPr="00F477B1" w14:paraId="074643EE" w14:textId="77777777" w:rsidTr="00D02B25">
        <w:trPr>
          <w:trHeight w:val="300"/>
          <w:jc w:val="center"/>
        </w:trPr>
        <w:tc>
          <w:tcPr>
            <w:tcW w:w="2370" w:type="dxa"/>
            <w:noWrap/>
            <w:vAlign w:val="bottom"/>
          </w:tcPr>
          <w:p w14:paraId="42B2930E" w14:textId="3D4DC53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Tammin </w:t>
            </w:r>
          </w:p>
        </w:tc>
        <w:tc>
          <w:tcPr>
            <w:tcW w:w="1883" w:type="dxa"/>
            <w:noWrap/>
            <w:vAlign w:val="bottom"/>
          </w:tcPr>
          <w:p w14:paraId="57C061A4" w14:textId="3420ADA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285,620</w:t>
            </w:r>
          </w:p>
        </w:tc>
        <w:tc>
          <w:tcPr>
            <w:tcW w:w="1984" w:type="dxa"/>
            <w:noWrap/>
            <w:vAlign w:val="bottom"/>
          </w:tcPr>
          <w:p w14:paraId="0A6EBD74" w14:textId="66C361B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566BBB1" w14:textId="2324C06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285,620</w:t>
            </w:r>
          </w:p>
        </w:tc>
        <w:tc>
          <w:tcPr>
            <w:tcW w:w="1891" w:type="dxa"/>
            <w:noWrap/>
            <w:vAlign w:val="bottom"/>
          </w:tcPr>
          <w:p w14:paraId="613B6A1D" w14:textId="0054F0A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295,022</w:t>
            </w:r>
          </w:p>
        </w:tc>
        <w:tc>
          <w:tcPr>
            <w:tcW w:w="1674" w:type="dxa"/>
            <w:noWrap/>
            <w:vAlign w:val="bottom"/>
          </w:tcPr>
          <w:p w14:paraId="3F62BB31" w14:textId="55A14FE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9B42CC7" w14:textId="2882EF7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026B04D" w14:textId="422A7AD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11236C74" w14:textId="77777777" w:rsidTr="00D02B25">
        <w:trPr>
          <w:trHeight w:val="300"/>
          <w:jc w:val="center"/>
        </w:trPr>
        <w:tc>
          <w:tcPr>
            <w:tcW w:w="2370" w:type="dxa"/>
            <w:noWrap/>
            <w:vAlign w:val="bottom"/>
          </w:tcPr>
          <w:p w14:paraId="2DA8BFA7" w14:textId="740E3C0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Three Springs </w:t>
            </w:r>
          </w:p>
        </w:tc>
        <w:tc>
          <w:tcPr>
            <w:tcW w:w="1883" w:type="dxa"/>
            <w:noWrap/>
            <w:vAlign w:val="bottom"/>
          </w:tcPr>
          <w:p w14:paraId="3DCD3A5E" w14:textId="48B8AE6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434,622</w:t>
            </w:r>
          </w:p>
        </w:tc>
        <w:tc>
          <w:tcPr>
            <w:tcW w:w="1984" w:type="dxa"/>
            <w:noWrap/>
            <w:vAlign w:val="bottom"/>
          </w:tcPr>
          <w:p w14:paraId="0544F3AE" w14:textId="6D9816E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1451149" w14:textId="39F4ECC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434,622</w:t>
            </w:r>
          </w:p>
        </w:tc>
        <w:tc>
          <w:tcPr>
            <w:tcW w:w="1891" w:type="dxa"/>
            <w:noWrap/>
            <w:vAlign w:val="bottom"/>
          </w:tcPr>
          <w:p w14:paraId="11B4E468" w14:textId="18750DA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461,692</w:t>
            </w:r>
          </w:p>
        </w:tc>
        <w:tc>
          <w:tcPr>
            <w:tcW w:w="1674" w:type="dxa"/>
            <w:noWrap/>
            <w:vAlign w:val="bottom"/>
          </w:tcPr>
          <w:p w14:paraId="63AB16D0" w14:textId="5D998F7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59709C5" w14:textId="6721B33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E5EAD18" w14:textId="12E5A09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14191CD" w14:textId="77777777" w:rsidTr="00D02B25">
        <w:trPr>
          <w:trHeight w:val="300"/>
          <w:jc w:val="center"/>
        </w:trPr>
        <w:tc>
          <w:tcPr>
            <w:tcW w:w="2370" w:type="dxa"/>
            <w:noWrap/>
            <w:vAlign w:val="bottom"/>
          </w:tcPr>
          <w:p w14:paraId="17046600" w14:textId="008D346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Toodyay </w:t>
            </w:r>
          </w:p>
        </w:tc>
        <w:tc>
          <w:tcPr>
            <w:tcW w:w="1883" w:type="dxa"/>
            <w:noWrap/>
            <w:vAlign w:val="bottom"/>
          </w:tcPr>
          <w:p w14:paraId="1EC9C8E5" w14:textId="083A114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539,764</w:t>
            </w:r>
          </w:p>
        </w:tc>
        <w:tc>
          <w:tcPr>
            <w:tcW w:w="1984" w:type="dxa"/>
            <w:noWrap/>
            <w:vAlign w:val="bottom"/>
          </w:tcPr>
          <w:p w14:paraId="3E2CCA30" w14:textId="4273827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7557AD6" w14:textId="1444FF5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539,764</w:t>
            </w:r>
          </w:p>
        </w:tc>
        <w:tc>
          <w:tcPr>
            <w:tcW w:w="1891" w:type="dxa"/>
            <w:noWrap/>
            <w:vAlign w:val="bottom"/>
          </w:tcPr>
          <w:p w14:paraId="05565710" w14:textId="0012704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571,617</w:t>
            </w:r>
          </w:p>
        </w:tc>
        <w:tc>
          <w:tcPr>
            <w:tcW w:w="1674" w:type="dxa"/>
            <w:noWrap/>
            <w:vAlign w:val="bottom"/>
          </w:tcPr>
          <w:p w14:paraId="5C56A2D4" w14:textId="4D7EACB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412,206</w:t>
            </w:r>
          </w:p>
        </w:tc>
        <w:tc>
          <w:tcPr>
            <w:tcW w:w="2402" w:type="dxa"/>
            <w:noWrap/>
            <w:vAlign w:val="bottom"/>
          </w:tcPr>
          <w:p w14:paraId="02B18AB1" w14:textId="61CEA8C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0225C73" w14:textId="12837D0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412,206</w:t>
            </w:r>
          </w:p>
        </w:tc>
      </w:tr>
      <w:tr w:rsidR="0054042E" w:rsidRPr="00F477B1" w14:paraId="646210CC" w14:textId="77777777" w:rsidTr="00D02B25">
        <w:trPr>
          <w:trHeight w:val="300"/>
          <w:jc w:val="center"/>
        </w:trPr>
        <w:tc>
          <w:tcPr>
            <w:tcW w:w="2370" w:type="dxa"/>
            <w:noWrap/>
            <w:vAlign w:val="bottom"/>
          </w:tcPr>
          <w:p w14:paraId="7B835723" w14:textId="6FDEE58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Trayning </w:t>
            </w:r>
          </w:p>
        </w:tc>
        <w:tc>
          <w:tcPr>
            <w:tcW w:w="1883" w:type="dxa"/>
            <w:noWrap/>
            <w:vAlign w:val="bottom"/>
          </w:tcPr>
          <w:p w14:paraId="78B2C8AE" w14:textId="50A8679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448,272</w:t>
            </w:r>
          </w:p>
        </w:tc>
        <w:tc>
          <w:tcPr>
            <w:tcW w:w="1984" w:type="dxa"/>
            <w:noWrap/>
            <w:vAlign w:val="bottom"/>
          </w:tcPr>
          <w:p w14:paraId="7DC9BBDC" w14:textId="5A73F56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F38E27B" w14:textId="7FC6D679"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448,272</w:t>
            </w:r>
          </w:p>
        </w:tc>
        <w:tc>
          <w:tcPr>
            <w:tcW w:w="1891" w:type="dxa"/>
            <w:noWrap/>
            <w:vAlign w:val="bottom"/>
          </w:tcPr>
          <w:p w14:paraId="04555065" w14:textId="5DFA71A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461,392</w:t>
            </w:r>
          </w:p>
        </w:tc>
        <w:tc>
          <w:tcPr>
            <w:tcW w:w="1674" w:type="dxa"/>
            <w:noWrap/>
            <w:vAlign w:val="bottom"/>
          </w:tcPr>
          <w:p w14:paraId="57F9DFA6" w14:textId="6BE7B38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805BC8C" w14:textId="32DFB01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F1F0725" w14:textId="4A733F0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CB0F3F5" w14:textId="77777777" w:rsidTr="00D02B25">
        <w:trPr>
          <w:trHeight w:val="300"/>
          <w:jc w:val="center"/>
        </w:trPr>
        <w:tc>
          <w:tcPr>
            <w:tcW w:w="2370" w:type="dxa"/>
            <w:noWrap/>
            <w:vAlign w:val="bottom"/>
          </w:tcPr>
          <w:p w14:paraId="212B53C7" w14:textId="1F8171FB"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Upper Gascoyne </w:t>
            </w:r>
          </w:p>
        </w:tc>
        <w:tc>
          <w:tcPr>
            <w:tcW w:w="1883" w:type="dxa"/>
            <w:noWrap/>
            <w:vAlign w:val="bottom"/>
          </w:tcPr>
          <w:p w14:paraId="1639C1D4" w14:textId="10C0898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869,677</w:t>
            </w:r>
          </w:p>
        </w:tc>
        <w:tc>
          <w:tcPr>
            <w:tcW w:w="1984" w:type="dxa"/>
            <w:noWrap/>
            <w:vAlign w:val="bottom"/>
          </w:tcPr>
          <w:p w14:paraId="40CD8EE6" w14:textId="750B0EF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100,000</w:t>
            </w:r>
          </w:p>
        </w:tc>
        <w:tc>
          <w:tcPr>
            <w:tcW w:w="2247" w:type="dxa"/>
            <w:noWrap/>
            <w:vAlign w:val="bottom"/>
          </w:tcPr>
          <w:p w14:paraId="28EFDFD4" w14:textId="1479EC5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969,677</w:t>
            </w:r>
          </w:p>
        </w:tc>
        <w:tc>
          <w:tcPr>
            <w:tcW w:w="1891" w:type="dxa"/>
            <w:noWrap/>
            <w:vAlign w:val="bottom"/>
          </w:tcPr>
          <w:p w14:paraId="156A8C6E" w14:textId="71E67B5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928,885</w:t>
            </w:r>
          </w:p>
        </w:tc>
        <w:tc>
          <w:tcPr>
            <w:tcW w:w="1674" w:type="dxa"/>
            <w:noWrap/>
            <w:vAlign w:val="bottom"/>
          </w:tcPr>
          <w:p w14:paraId="339A0538" w14:textId="32174F0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36C70418" w14:textId="43400B9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BF4E2E4" w14:textId="0B08D12F"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EEB7FED" w14:textId="77777777" w:rsidTr="00D02B25">
        <w:trPr>
          <w:trHeight w:val="300"/>
          <w:jc w:val="center"/>
        </w:trPr>
        <w:tc>
          <w:tcPr>
            <w:tcW w:w="2370" w:type="dxa"/>
            <w:noWrap/>
            <w:vAlign w:val="bottom"/>
          </w:tcPr>
          <w:p w14:paraId="3B8BE182" w14:textId="7C533F87"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Victoria Park </w:t>
            </w:r>
          </w:p>
        </w:tc>
        <w:tc>
          <w:tcPr>
            <w:tcW w:w="1883" w:type="dxa"/>
            <w:noWrap/>
            <w:vAlign w:val="bottom"/>
          </w:tcPr>
          <w:p w14:paraId="00571A76" w14:textId="77433A3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362,137</w:t>
            </w:r>
          </w:p>
        </w:tc>
        <w:tc>
          <w:tcPr>
            <w:tcW w:w="1984" w:type="dxa"/>
            <w:noWrap/>
            <w:vAlign w:val="bottom"/>
          </w:tcPr>
          <w:p w14:paraId="289ED95D" w14:textId="2914D94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1059CF9" w14:textId="159F593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362,137</w:t>
            </w:r>
          </w:p>
        </w:tc>
        <w:tc>
          <w:tcPr>
            <w:tcW w:w="1891" w:type="dxa"/>
            <w:noWrap/>
            <w:vAlign w:val="bottom"/>
          </w:tcPr>
          <w:p w14:paraId="7F640306" w14:textId="07F7AAE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375,323</w:t>
            </w:r>
          </w:p>
        </w:tc>
        <w:tc>
          <w:tcPr>
            <w:tcW w:w="1674" w:type="dxa"/>
            <w:noWrap/>
            <w:vAlign w:val="bottom"/>
          </w:tcPr>
          <w:p w14:paraId="3AD50613" w14:textId="4365104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956DB59" w14:textId="172E46E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429B402" w14:textId="65625D2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28E49FF" w14:textId="77777777" w:rsidTr="00D02B25">
        <w:trPr>
          <w:trHeight w:val="300"/>
          <w:jc w:val="center"/>
        </w:trPr>
        <w:tc>
          <w:tcPr>
            <w:tcW w:w="2370" w:type="dxa"/>
            <w:noWrap/>
            <w:vAlign w:val="bottom"/>
          </w:tcPr>
          <w:p w14:paraId="6B9780B6" w14:textId="626D1D83"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Victoria Plains </w:t>
            </w:r>
          </w:p>
        </w:tc>
        <w:tc>
          <w:tcPr>
            <w:tcW w:w="1883" w:type="dxa"/>
            <w:noWrap/>
            <w:vAlign w:val="bottom"/>
          </w:tcPr>
          <w:p w14:paraId="2E31A940" w14:textId="4665466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529,963</w:t>
            </w:r>
          </w:p>
        </w:tc>
        <w:tc>
          <w:tcPr>
            <w:tcW w:w="1984" w:type="dxa"/>
            <w:noWrap/>
            <w:vAlign w:val="bottom"/>
          </w:tcPr>
          <w:p w14:paraId="4236BBB7" w14:textId="6A2EBE9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8CC2F8D" w14:textId="040289F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529,963</w:t>
            </w:r>
          </w:p>
        </w:tc>
        <w:tc>
          <w:tcPr>
            <w:tcW w:w="1891" w:type="dxa"/>
            <w:noWrap/>
            <w:vAlign w:val="bottom"/>
          </w:tcPr>
          <w:p w14:paraId="5C49066B" w14:textId="44D3DB3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544,319</w:t>
            </w:r>
          </w:p>
        </w:tc>
        <w:tc>
          <w:tcPr>
            <w:tcW w:w="1674" w:type="dxa"/>
            <w:noWrap/>
            <w:vAlign w:val="bottom"/>
          </w:tcPr>
          <w:p w14:paraId="78881AAC" w14:textId="0E8D7D2A"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8743697" w14:textId="65075FD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D5F0D4E" w14:textId="66F5968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0830B813" w14:textId="77777777" w:rsidTr="00D02B25">
        <w:trPr>
          <w:trHeight w:val="300"/>
          <w:jc w:val="center"/>
        </w:trPr>
        <w:tc>
          <w:tcPr>
            <w:tcW w:w="2370" w:type="dxa"/>
            <w:noWrap/>
            <w:vAlign w:val="bottom"/>
          </w:tcPr>
          <w:p w14:paraId="27B97B41" w14:textId="0E043CF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Vincent </w:t>
            </w:r>
          </w:p>
        </w:tc>
        <w:tc>
          <w:tcPr>
            <w:tcW w:w="1883" w:type="dxa"/>
            <w:noWrap/>
            <w:vAlign w:val="bottom"/>
          </w:tcPr>
          <w:p w14:paraId="11BA2843" w14:textId="613E7CB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358,713</w:t>
            </w:r>
          </w:p>
        </w:tc>
        <w:tc>
          <w:tcPr>
            <w:tcW w:w="1984" w:type="dxa"/>
            <w:noWrap/>
            <w:vAlign w:val="bottom"/>
          </w:tcPr>
          <w:p w14:paraId="2DA74CEF" w14:textId="206D171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63F4851" w14:textId="19A7007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358,713</w:t>
            </w:r>
          </w:p>
        </w:tc>
        <w:tc>
          <w:tcPr>
            <w:tcW w:w="1891" w:type="dxa"/>
            <w:noWrap/>
            <w:vAlign w:val="bottom"/>
          </w:tcPr>
          <w:p w14:paraId="44C5F696" w14:textId="6CAB182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369,213</w:t>
            </w:r>
          </w:p>
        </w:tc>
        <w:tc>
          <w:tcPr>
            <w:tcW w:w="1674" w:type="dxa"/>
            <w:noWrap/>
            <w:vAlign w:val="bottom"/>
          </w:tcPr>
          <w:p w14:paraId="7991A3F1" w14:textId="7AC9A6E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34B5161" w14:textId="2514713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B7DE7C1" w14:textId="1C49071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368D6E4" w14:textId="77777777" w:rsidTr="00D02B25">
        <w:trPr>
          <w:trHeight w:val="300"/>
          <w:jc w:val="center"/>
        </w:trPr>
        <w:tc>
          <w:tcPr>
            <w:tcW w:w="2370" w:type="dxa"/>
            <w:noWrap/>
            <w:vAlign w:val="bottom"/>
          </w:tcPr>
          <w:p w14:paraId="50126607" w14:textId="46FFAD8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Wagin </w:t>
            </w:r>
          </w:p>
        </w:tc>
        <w:tc>
          <w:tcPr>
            <w:tcW w:w="1883" w:type="dxa"/>
            <w:noWrap/>
            <w:vAlign w:val="bottom"/>
          </w:tcPr>
          <w:p w14:paraId="6CE0EC10" w14:textId="22B78A8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477,101</w:t>
            </w:r>
          </w:p>
        </w:tc>
        <w:tc>
          <w:tcPr>
            <w:tcW w:w="1984" w:type="dxa"/>
            <w:noWrap/>
            <w:vAlign w:val="bottom"/>
          </w:tcPr>
          <w:p w14:paraId="0BCD13A2" w14:textId="7EAE133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5576DE08" w14:textId="3966E1E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477,101</w:t>
            </w:r>
          </w:p>
        </w:tc>
        <w:tc>
          <w:tcPr>
            <w:tcW w:w="1891" w:type="dxa"/>
            <w:noWrap/>
            <w:vAlign w:val="bottom"/>
          </w:tcPr>
          <w:p w14:paraId="4C30AAE1" w14:textId="4F31537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493,062</w:t>
            </w:r>
          </w:p>
        </w:tc>
        <w:tc>
          <w:tcPr>
            <w:tcW w:w="1674" w:type="dxa"/>
            <w:noWrap/>
            <w:vAlign w:val="bottom"/>
          </w:tcPr>
          <w:p w14:paraId="021848A4" w14:textId="3CDF293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136,068</w:t>
            </w:r>
          </w:p>
        </w:tc>
        <w:tc>
          <w:tcPr>
            <w:tcW w:w="2402" w:type="dxa"/>
            <w:noWrap/>
            <w:vAlign w:val="bottom"/>
          </w:tcPr>
          <w:p w14:paraId="78A77951" w14:textId="3E530FB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BE60C0B" w14:textId="147ED4A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136,068</w:t>
            </w:r>
          </w:p>
        </w:tc>
      </w:tr>
      <w:tr w:rsidR="0054042E" w:rsidRPr="00F477B1" w14:paraId="52D70B3A" w14:textId="77777777" w:rsidTr="00D02B25">
        <w:trPr>
          <w:trHeight w:val="300"/>
          <w:jc w:val="center"/>
        </w:trPr>
        <w:tc>
          <w:tcPr>
            <w:tcW w:w="2370" w:type="dxa"/>
            <w:noWrap/>
            <w:vAlign w:val="bottom"/>
          </w:tcPr>
          <w:p w14:paraId="7808BAF2" w14:textId="6A82DC65"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Wandering </w:t>
            </w:r>
          </w:p>
        </w:tc>
        <w:tc>
          <w:tcPr>
            <w:tcW w:w="1883" w:type="dxa"/>
            <w:noWrap/>
            <w:vAlign w:val="bottom"/>
          </w:tcPr>
          <w:p w14:paraId="01F8D91E" w14:textId="7D9952A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223,975</w:t>
            </w:r>
          </w:p>
        </w:tc>
        <w:tc>
          <w:tcPr>
            <w:tcW w:w="1984" w:type="dxa"/>
            <w:noWrap/>
            <w:vAlign w:val="bottom"/>
          </w:tcPr>
          <w:p w14:paraId="42AE0979" w14:textId="30D5639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29AE3BEE" w14:textId="7436CB7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223,975</w:t>
            </w:r>
          </w:p>
        </w:tc>
        <w:tc>
          <w:tcPr>
            <w:tcW w:w="1891" w:type="dxa"/>
            <w:noWrap/>
            <w:vAlign w:val="bottom"/>
          </w:tcPr>
          <w:p w14:paraId="1C3DE331" w14:textId="439F1F9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230,419</w:t>
            </w:r>
          </w:p>
        </w:tc>
        <w:tc>
          <w:tcPr>
            <w:tcW w:w="1674" w:type="dxa"/>
            <w:noWrap/>
            <w:vAlign w:val="bottom"/>
          </w:tcPr>
          <w:p w14:paraId="0D419E74" w14:textId="4A8B57F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9687ED7" w14:textId="5EB996F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8D6C883" w14:textId="10E1301D"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61AF3D5" w14:textId="77777777" w:rsidTr="00D02B25">
        <w:trPr>
          <w:trHeight w:val="300"/>
          <w:jc w:val="center"/>
        </w:trPr>
        <w:tc>
          <w:tcPr>
            <w:tcW w:w="2370" w:type="dxa"/>
            <w:noWrap/>
            <w:vAlign w:val="bottom"/>
          </w:tcPr>
          <w:p w14:paraId="1ED68E68" w14:textId="4BC653E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Wanneroo </w:t>
            </w:r>
          </w:p>
        </w:tc>
        <w:tc>
          <w:tcPr>
            <w:tcW w:w="1883" w:type="dxa"/>
            <w:noWrap/>
            <w:vAlign w:val="bottom"/>
          </w:tcPr>
          <w:p w14:paraId="2821F98F" w14:textId="7AFFDCD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2,876,399</w:t>
            </w:r>
          </w:p>
        </w:tc>
        <w:tc>
          <w:tcPr>
            <w:tcW w:w="1984" w:type="dxa"/>
            <w:noWrap/>
            <w:vAlign w:val="bottom"/>
          </w:tcPr>
          <w:p w14:paraId="3A6FAB41" w14:textId="7C12401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909C151" w14:textId="5EDEBC6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2,876,399</w:t>
            </w:r>
          </w:p>
        </w:tc>
        <w:tc>
          <w:tcPr>
            <w:tcW w:w="1891" w:type="dxa"/>
            <w:noWrap/>
            <w:vAlign w:val="bottom"/>
          </w:tcPr>
          <w:p w14:paraId="364A1F10" w14:textId="09264AA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3,058,443</w:t>
            </w:r>
          </w:p>
        </w:tc>
        <w:tc>
          <w:tcPr>
            <w:tcW w:w="1674" w:type="dxa"/>
            <w:noWrap/>
            <w:vAlign w:val="bottom"/>
          </w:tcPr>
          <w:p w14:paraId="54966C19" w14:textId="1D0BAFA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9BDD945" w14:textId="645E8D9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344EBE7" w14:textId="1A6A66E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8112FA8" w14:textId="77777777" w:rsidTr="00D02B25">
        <w:trPr>
          <w:trHeight w:val="300"/>
          <w:jc w:val="center"/>
        </w:trPr>
        <w:tc>
          <w:tcPr>
            <w:tcW w:w="2370" w:type="dxa"/>
            <w:noWrap/>
            <w:vAlign w:val="bottom"/>
          </w:tcPr>
          <w:p w14:paraId="4308F00C" w14:textId="5E2613B3"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Waroona </w:t>
            </w:r>
          </w:p>
        </w:tc>
        <w:tc>
          <w:tcPr>
            <w:tcW w:w="1883" w:type="dxa"/>
            <w:noWrap/>
            <w:vAlign w:val="bottom"/>
          </w:tcPr>
          <w:p w14:paraId="48EDC2A4" w14:textId="14FF4FC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387,548</w:t>
            </w:r>
          </w:p>
        </w:tc>
        <w:tc>
          <w:tcPr>
            <w:tcW w:w="1984" w:type="dxa"/>
            <w:noWrap/>
            <w:vAlign w:val="bottom"/>
          </w:tcPr>
          <w:p w14:paraId="6450F5F4" w14:textId="57A9960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10F86C75" w14:textId="144A810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387,548</w:t>
            </w:r>
          </w:p>
        </w:tc>
        <w:tc>
          <w:tcPr>
            <w:tcW w:w="1891" w:type="dxa"/>
            <w:noWrap/>
            <w:vAlign w:val="bottom"/>
          </w:tcPr>
          <w:p w14:paraId="25657DAD" w14:textId="06DE1B5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398,892</w:t>
            </w:r>
          </w:p>
        </w:tc>
        <w:tc>
          <w:tcPr>
            <w:tcW w:w="1674" w:type="dxa"/>
            <w:noWrap/>
            <w:vAlign w:val="bottom"/>
          </w:tcPr>
          <w:p w14:paraId="41932007" w14:textId="136DCF2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70,035</w:t>
            </w:r>
          </w:p>
        </w:tc>
        <w:tc>
          <w:tcPr>
            <w:tcW w:w="2402" w:type="dxa"/>
            <w:noWrap/>
            <w:vAlign w:val="bottom"/>
          </w:tcPr>
          <w:p w14:paraId="44407FA3" w14:textId="59DDD8A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96D7AE9" w14:textId="46640A5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70,035</w:t>
            </w:r>
          </w:p>
        </w:tc>
      </w:tr>
      <w:tr w:rsidR="0054042E" w:rsidRPr="00F477B1" w14:paraId="580CE1AE" w14:textId="77777777" w:rsidTr="00D02B25">
        <w:trPr>
          <w:trHeight w:val="300"/>
          <w:jc w:val="center"/>
        </w:trPr>
        <w:tc>
          <w:tcPr>
            <w:tcW w:w="2370" w:type="dxa"/>
            <w:noWrap/>
            <w:vAlign w:val="bottom"/>
          </w:tcPr>
          <w:p w14:paraId="465E3957" w14:textId="23C7A66F"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West Arthur </w:t>
            </w:r>
          </w:p>
        </w:tc>
        <w:tc>
          <w:tcPr>
            <w:tcW w:w="1883" w:type="dxa"/>
            <w:noWrap/>
            <w:vAlign w:val="bottom"/>
          </w:tcPr>
          <w:p w14:paraId="27CA9B72" w14:textId="2C47018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507,538</w:t>
            </w:r>
          </w:p>
        </w:tc>
        <w:tc>
          <w:tcPr>
            <w:tcW w:w="1984" w:type="dxa"/>
            <w:noWrap/>
            <w:vAlign w:val="bottom"/>
          </w:tcPr>
          <w:p w14:paraId="22BA19EA" w14:textId="3D31BA5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516,000</w:t>
            </w:r>
          </w:p>
        </w:tc>
        <w:tc>
          <w:tcPr>
            <w:tcW w:w="2247" w:type="dxa"/>
            <w:noWrap/>
            <w:vAlign w:val="bottom"/>
          </w:tcPr>
          <w:p w14:paraId="5880F402" w14:textId="78C4BBC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1,023,538</w:t>
            </w:r>
          </w:p>
        </w:tc>
        <w:tc>
          <w:tcPr>
            <w:tcW w:w="1891" w:type="dxa"/>
            <w:noWrap/>
            <w:vAlign w:val="bottom"/>
          </w:tcPr>
          <w:p w14:paraId="661DCDEF" w14:textId="4912367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521,071</w:t>
            </w:r>
          </w:p>
        </w:tc>
        <w:tc>
          <w:tcPr>
            <w:tcW w:w="1674" w:type="dxa"/>
            <w:noWrap/>
            <w:vAlign w:val="bottom"/>
          </w:tcPr>
          <w:p w14:paraId="20724888" w14:textId="5AC044C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B5542CD" w14:textId="1D1A6B9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0F0918E" w14:textId="199D702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6F6B84A7" w14:textId="77777777" w:rsidTr="00D02B25">
        <w:trPr>
          <w:trHeight w:val="300"/>
          <w:jc w:val="center"/>
        </w:trPr>
        <w:tc>
          <w:tcPr>
            <w:tcW w:w="2370" w:type="dxa"/>
            <w:noWrap/>
            <w:vAlign w:val="bottom"/>
          </w:tcPr>
          <w:p w14:paraId="013ABC09" w14:textId="11D81670"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Westonia </w:t>
            </w:r>
          </w:p>
        </w:tc>
        <w:tc>
          <w:tcPr>
            <w:tcW w:w="1883" w:type="dxa"/>
            <w:noWrap/>
            <w:vAlign w:val="bottom"/>
          </w:tcPr>
          <w:p w14:paraId="454C675B" w14:textId="4B93DDD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496,867</w:t>
            </w:r>
          </w:p>
        </w:tc>
        <w:tc>
          <w:tcPr>
            <w:tcW w:w="1984" w:type="dxa"/>
            <w:noWrap/>
            <w:vAlign w:val="bottom"/>
          </w:tcPr>
          <w:p w14:paraId="1F25EFD8" w14:textId="2AFCC93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D6EF1FC" w14:textId="40177C8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496,867</w:t>
            </w:r>
          </w:p>
        </w:tc>
        <w:tc>
          <w:tcPr>
            <w:tcW w:w="1891" w:type="dxa"/>
            <w:noWrap/>
            <w:vAlign w:val="bottom"/>
          </w:tcPr>
          <w:p w14:paraId="74461315" w14:textId="1FA84F2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512,443</w:t>
            </w:r>
          </w:p>
        </w:tc>
        <w:tc>
          <w:tcPr>
            <w:tcW w:w="1674" w:type="dxa"/>
            <w:noWrap/>
            <w:vAlign w:val="bottom"/>
          </w:tcPr>
          <w:p w14:paraId="3F56F1DB" w14:textId="16F0B46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058947B0" w14:textId="2B45A03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7E8FD857" w14:textId="2920652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6E18B8A" w14:textId="77777777" w:rsidTr="00D02B25">
        <w:trPr>
          <w:trHeight w:val="300"/>
          <w:jc w:val="center"/>
        </w:trPr>
        <w:tc>
          <w:tcPr>
            <w:tcW w:w="2370" w:type="dxa"/>
            <w:noWrap/>
            <w:vAlign w:val="bottom"/>
          </w:tcPr>
          <w:p w14:paraId="0ACCEF09" w14:textId="456CAA9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Wickepin </w:t>
            </w:r>
          </w:p>
        </w:tc>
        <w:tc>
          <w:tcPr>
            <w:tcW w:w="1883" w:type="dxa"/>
            <w:noWrap/>
            <w:vAlign w:val="bottom"/>
          </w:tcPr>
          <w:p w14:paraId="72FAE330" w14:textId="67745962"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504,170</w:t>
            </w:r>
          </w:p>
        </w:tc>
        <w:tc>
          <w:tcPr>
            <w:tcW w:w="1984" w:type="dxa"/>
            <w:noWrap/>
            <w:vAlign w:val="bottom"/>
          </w:tcPr>
          <w:p w14:paraId="1DEAAE1D" w14:textId="1577393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F2643CF" w14:textId="63F9E2E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504,170</w:t>
            </w:r>
          </w:p>
        </w:tc>
        <w:tc>
          <w:tcPr>
            <w:tcW w:w="1891" w:type="dxa"/>
            <w:noWrap/>
            <w:vAlign w:val="bottom"/>
          </w:tcPr>
          <w:p w14:paraId="0A043BA9" w14:textId="3D787F1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516,636</w:t>
            </w:r>
          </w:p>
        </w:tc>
        <w:tc>
          <w:tcPr>
            <w:tcW w:w="1674" w:type="dxa"/>
            <w:noWrap/>
            <w:vAlign w:val="bottom"/>
          </w:tcPr>
          <w:p w14:paraId="5F71859B" w14:textId="52B0766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11F6287" w14:textId="56BA966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C139901" w14:textId="4F297AA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0A155F0" w14:textId="77777777" w:rsidTr="00D02B25">
        <w:trPr>
          <w:trHeight w:val="300"/>
          <w:jc w:val="center"/>
        </w:trPr>
        <w:tc>
          <w:tcPr>
            <w:tcW w:w="2370" w:type="dxa"/>
            <w:noWrap/>
            <w:vAlign w:val="bottom"/>
          </w:tcPr>
          <w:p w14:paraId="35B2EE3F" w14:textId="4AACF7F1"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Williams </w:t>
            </w:r>
          </w:p>
        </w:tc>
        <w:tc>
          <w:tcPr>
            <w:tcW w:w="1883" w:type="dxa"/>
            <w:noWrap/>
            <w:vAlign w:val="bottom"/>
          </w:tcPr>
          <w:p w14:paraId="2C6ABACF" w14:textId="5E2892F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300,967</w:t>
            </w:r>
          </w:p>
        </w:tc>
        <w:tc>
          <w:tcPr>
            <w:tcW w:w="1984" w:type="dxa"/>
            <w:noWrap/>
            <w:vAlign w:val="bottom"/>
          </w:tcPr>
          <w:p w14:paraId="158D5B76" w14:textId="260B0F7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AFA838C" w14:textId="377EBCE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300,967</w:t>
            </w:r>
          </w:p>
        </w:tc>
        <w:tc>
          <w:tcPr>
            <w:tcW w:w="1891" w:type="dxa"/>
            <w:noWrap/>
            <w:vAlign w:val="bottom"/>
          </w:tcPr>
          <w:p w14:paraId="27958F37" w14:textId="1CDF039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309,777</w:t>
            </w:r>
          </w:p>
        </w:tc>
        <w:tc>
          <w:tcPr>
            <w:tcW w:w="1674" w:type="dxa"/>
            <w:noWrap/>
            <w:vAlign w:val="bottom"/>
          </w:tcPr>
          <w:p w14:paraId="2FA4067A" w14:textId="329A576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42993376" w14:textId="6618F60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A58181A" w14:textId="66A3F11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14ABC9F" w14:textId="77777777" w:rsidTr="00D02B25">
        <w:trPr>
          <w:trHeight w:val="300"/>
          <w:jc w:val="center"/>
        </w:trPr>
        <w:tc>
          <w:tcPr>
            <w:tcW w:w="2370" w:type="dxa"/>
            <w:noWrap/>
            <w:vAlign w:val="bottom"/>
          </w:tcPr>
          <w:p w14:paraId="786AD6BD" w14:textId="4C9F05C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Wiluna </w:t>
            </w:r>
          </w:p>
        </w:tc>
        <w:tc>
          <w:tcPr>
            <w:tcW w:w="1883" w:type="dxa"/>
            <w:noWrap/>
            <w:vAlign w:val="bottom"/>
          </w:tcPr>
          <w:p w14:paraId="35BD08EC" w14:textId="3795BA3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826,935</w:t>
            </w:r>
          </w:p>
        </w:tc>
        <w:tc>
          <w:tcPr>
            <w:tcW w:w="1984" w:type="dxa"/>
            <w:noWrap/>
            <w:vAlign w:val="bottom"/>
          </w:tcPr>
          <w:p w14:paraId="300C0DBE" w14:textId="2E1479D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36,000</w:t>
            </w:r>
          </w:p>
        </w:tc>
        <w:tc>
          <w:tcPr>
            <w:tcW w:w="2247" w:type="dxa"/>
            <w:noWrap/>
            <w:vAlign w:val="bottom"/>
          </w:tcPr>
          <w:p w14:paraId="5977FADA" w14:textId="3CEE8A0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862,935</w:t>
            </w:r>
          </w:p>
        </w:tc>
        <w:tc>
          <w:tcPr>
            <w:tcW w:w="1891" w:type="dxa"/>
            <w:noWrap/>
            <w:vAlign w:val="bottom"/>
          </w:tcPr>
          <w:p w14:paraId="6ADF6C50" w14:textId="0D07C43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857,532</w:t>
            </w:r>
          </w:p>
        </w:tc>
        <w:tc>
          <w:tcPr>
            <w:tcW w:w="1674" w:type="dxa"/>
            <w:noWrap/>
            <w:vAlign w:val="bottom"/>
          </w:tcPr>
          <w:p w14:paraId="184B2137" w14:textId="7DFE47D1"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1546010B" w14:textId="504A418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20,000</w:t>
            </w:r>
          </w:p>
        </w:tc>
        <w:tc>
          <w:tcPr>
            <w:tcW w:w="2038" w:type="dxa"/>
            <w:noWrap/>
            <w:vAlign w:val="bottom"/>
          </w:tcPr>
          <w:p w14:paraId="39A2B01B" w14:textId="2942444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20,000</w:t>
            </w:r>
          </w:p>
        </w:tc>
      </w:tr>
      <w:tr w:rsidR="0054042E" w:rsidRPr="00F477B1" w14:paraId="46662FC2" w14:textId="77777777" w:rsidTr="00D02B25">
        <w:trPr>
          <w:trHeight w:val="300"/>
          <w:jc w:val="center"/>
        </w:trPr>
        <w:tc>
          <w:tcPr>
            <w:tcW w:w="2370" w:type="dxa"/>
            <w:noWrap/>
            <w:vAlign w:val="bottom"/>
          </w:tcPr>
          <w:p w14:paraId="1B32FE2D" w14:textId="503177C9"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Wongan-Ballidu </w:t>
            </w:r>
          </w:p>
        </w:tc>
        <w:tc>
          <w:tcPr>
            <w:tcW w:w="1883" w:type="dxa"/>
            <w:noWrap/>
            <w:vAlign w:val="bottom"/>
          </w:tcPr>
          <w:p w14:paraId="0E4DB2BB" w14:textId="2264ACE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777,516</w:t>
            </w:r>
          </w:p>
        </w:tc>
        <w:tc>
          <w:tcPr>
            <w:tcW w:w="1984" w:type="dxa"/>
            <w:noWrap/>
            <w:vAlign w:val="bottom"/>
          </w:tcPr>
          <w:p w14:paraId="55CE741E" w14:textId="2B4D96D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6C4987F9" w14:textId="7B32A9D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777,516</w:t>
            </w:r>
          </w:p>
        </w:tc>
        <w:tc>
          <w:tcPr>
            <w:tcW w:w="1891" w:type="dxa"/>
            <w:noWrap/>
            <w:vAlign w:val="bottom"/>
          </w:tcPr>
          <w:p w14:paraId="5BF25CEF" w14:textId="78ACC14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802,326</w:t>
            </w:r>
          </w:p>
        </w:tc>
        <w:tc>
          <w:tcPr>
            <w:tcW w:w="1674" w:type="dxa"/>
            <w:noWrap/>
            <w:vAlign w:val="bottom"/>
          </w:tcPr>
          <w:p w14:paraId="7BE411DD" w14:textId="1680A1D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778E51B4" w14:textId="5FCE243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29E16180" w14:textId="024FA9F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4AF0CF3D" w14:textId="77777777" w:rsidTr="00D02B25">
        <w:trPr>
          <w:trHeight w:val="300"/>
          <w:jc w:val="center"/>
        </w:trPr>
        <w:tc>
          <w:tcPr>
            <w:tcW w:w="2370" w:type="dxa"/>
            <w:noWrap/>
            <w:vAlign w:val="bottom"/>
          </w:tcPr>
          <w:p w14:paraId="59431186" w14:textId="20242A3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Woodanilling </w:t>
            </w:r>
          </w:p>
        </w:tc>
        <w:tc>
          <w:tcPr>
            <w:tcW w:w="1883" w:type="dxa"/>
            <w:noWrap/>
            <w:vAlign w:val="bottom"/>
          </w:tcPr>
          <w:p w14:paraId="7D0418AB" w14:textId="7D4A18F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301,207</w:t>
            </w:r>
          </w:p>
        </w:tc>
        <w:tc>
          <w:tcPr>
            <w:tcW w:w="1984" w:type="dxa"/>
            <w:noWrap/>
            <w:vAlign w:val="bottom"/>
          </w:tcPr>
          <w:p w14:paraId="213353E8" w14:textId="6667525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926A174" w14:textId="1734202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301,207</w:t>
            </w:r>
          </w:p>
        </w:tc>
        <w:tc>
          <w:tcPr>
            <w:tcW w:w="1891" w:type="dxa"/>
            <w:noWrap/>
            <w:vAlign w:val="bottom"/>
          </w:tcPr>
          <w:p w14:paraId="6A0CC57E" w14:textId="310071B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310,685</w:t>
            </w:r>
          </w:p>
        </w:tc>
        <w:tc>
          <w:tcPr>
            <w:tcW w:w="1674" w:type="dxa"/>
            <w:noWrap/>
            <w:vAlign w:val="bottom"/>
          </w:tcPr>
          <w:p w14:paraId="07015143" w14:textId="791777CE"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58972CB0" w14:textId="145C237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3A9A425D" w14:textId="2DC9F316"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215C6196" w14:textId="77777777" w:rsidTr="00D02B25">
        <w:trPr>
          <w:trHeight w:val="300"/>
          <w:jc w:val="center"/>
        </w:trPr>
        <w:tc>
          <w:tcPr>
            <w:tcW w:w="2370" w:type="dxa"/>
            <w:noWrap/>
            <w:vAlign w:val="bottom"/>
          </w:tcPr>
          <w:p w14:paraId="134B2EC1" w14:textId="2C65713C"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Wyalkatchem </w:t>
            </w:r>
          </w:p>
        </w:tc>
        <w:tc>
          <w:tcPr>
            <w:tcW w:w="1883" w:type="dxa"/>
            <w:noWrap/>
            <w:vAlign w:val="bottom"/>
          </w:tcPr>
          <w:p w14:paraId="464D628D" w14:textId="3F812DD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434,641</w:t>
            </w:r>
          </w:p>
        </w:tc>
        <w:tc>
          <w:tcPr>
            <w:tcW w:w="1984" w:type="dxa"/>
            <w:noWrap/>
            <w:vAlign w:val="bottom"/>
          </w:tcPr>
          <w:p w14:paraId="21CA9D28" w14:textId="7D5342B0"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74FBCA84" w14:textId="6D068568"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434,641</w:t>
            </w:r>
          </w:p>
        </w:tc>
        <w:tc>
          <w:tcPr>
            <w:tcW w:w="1891" w:type="dxa"/>
            <w:noWrap/>
            <w:vAlign w:val="bottom"/>
          </w:tcPr>
          <w:p w14:paraId="7A9512A0" w14:textId="54DD478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448,473</w:t>
            </w:r>
          </w:p>
        </w:tc>
        <w:tc>
          <w:tcPr>
            <w:tcW w:w="1674" w:type="dxa"/>
            <w:noWrap/>
            <w:vAlign w:val="bottom"/>
          </w:tcPr>
          <w:p w14:paraId="43F87AE3" w14:textId="480D033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E8F2C8F" w14:textId="36414FA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45AD3879" w14:textId="02990752"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2341990" w14:textId="77777777" w:rsidTr="00D02B25">
        <w:trPr>
          <w:trHeight w:val="300"/>
          <w:jc w:val="center"/>
        </w:trPr>
        <w:tc>
          <w:tcPr>
            <w:tcW w:w="2370" w:type="dxa"/>
            <w:noWrap/>
            <w:vAlign w:val="bottom"/>
          </w:tcPr>
          <w:p w14:paraId="701872FC" w14:textId="65AE6E84"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Wyndham-East Kimberley </w:t>
            </w:r>
          </w:p>
        </w:tc>
        <w:tc>
          <w:tcPr>
            <w:tcW w:w="1883" w:type="dxa"/>
            <w:noWrap/>
            <w:vAlign w:val="bottom"/>
          </w:tcPr>
          <w:p w14:paraId="75000FED" w14:textId="7D3B76B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909,320</w:t>
            </w:r>
          </w:p>
        </w:tc>
        <w:tc>
          <w:tcPr>
            <w:tcW w:w="1984" w:type="dxa"/>
            <w:noWrap/>
            <w:vAlign w:val="bottom"/>
          </w:tcPr>
          <w:p w14:paraId="1E6FE3F9" w14:textId="5714BD25"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326,000</w:t>
            </w:r>
          </w:p>
        </w:tc>
        <w:tc>
          <w:tcPr>
            <w:tcW w:w="2247" w:type="dxa"/>
            <w:noWrap/>
            <w:vAlign w:val="bottom"/>
          </w:tcPr>
          <w:p w14:paraId="45897816" w14:textId="608C8FA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1,235,320</w:t>
            </w:r>
          </w:p>
        </w:tc>
        <w:tc>
          <w:tcPr>
            <w:tcW w:w="1891" w:type="dxa"/>
            <w:noWrap/>
            <w:vAlign w:val="bottom"/>
          </w:tcPr>
          <w:p w14:paraId="45D0B969" w14:textId="0DAD788A"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936,070</w:t>
            </w:r>
          </w:p>
        </w:tc>
        <w:tc>
          <w:tcPr>
            <w:tcW w:w="1674" w:type="dxa"/>
            <w:noWrap/>
            <w:vAlign w:val="bottom"/>
          </w:tcPr>
          <w:p w14:paraId="7365CDAE" w14:textId="52F608E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3907291" w14:textId="6A0D7076"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331,754</w:t>
            </w:r>
          </w:p>
        </w:tc>
        <w:tc>
          <w:tcPr>
            <w:tcW w:w="2038" w:type="dxa"/>
            <w:noWrap/>
            <w:vAlign w:val="bottom"/>
          </w:tcPr>
          <w:p w14:paraId="7787DCF2" w14:textId="13ABF00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331,754</w:t>
            </w:r>
          </w:p>
        </w:tc>
      </w:tr>
      <w:tr w:rsidR="0054042E" w:rsidRPr="00F477B1" w14:paraId="0B4003D3" w14:textId="77777777" w:rsidTr="00D02B25">
        <w:trPr>
          <w:trHeight w:val="300"/>
          <w:jc w:val="center"/>
        </w:trPr>
        <w:tc>
          <w:tcPr>
            <w:tcW w:w="2370" w:type="dxa"/>
            <w:noWrap/>
            <w:vAlign w:val="bottom"/>
          </w:tcPr>
          <w:p w14:paraId="13C587A6" w14:textId="333C47FE"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Yalgoo </w:t>
            </w:r>
          </w:p>
        </w:tc>
        <w:tc>
          <w:tcPr>
            <w:tcW w:w="1883" w:type="dxa"/>
            <w:noWrap/>
            <w:vAlign w:val="bottom"/>
          </w:tcPr>
          <w:p w14:paraId="1BF1B915" w14:textId="3A9B7E4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561,006</w:t>
            </w:r>
          </w:p>
        </w:tc>
        <w:tc>
          <w:tcPr>
            <w:tcW w:w="1984" w:type="dxa"/>
            <w:noWrap/>
            <w:vAlign w:val="bottom"/>
          </w:tcPr>
          <w:p w14:paraId="235622F0" w14:textId="5500AD13"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3A870F87" w14:textId="13EE90AF"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561,006</w:t>
            </w:r>
          </w:p>
        </w:tc>
        <w:tc>
          <w:tcPr>
            <w:tcW w:w="1891" w:type="dxa"/>
            <w:noWrap/>
            <w:vAlign w:val="bottom"/>
          </w:tcPr>
          <w:p w14:paraId="6A6B8CAD" w14:textId="74C97B5C"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595,968</w:t>
            </w:r>
          </w:p>
        </w:tc>
        <w:tc>
          <w:tcPr>
            <w:tcW w:w="1674" w:type="dxa"/>
            <w:noWrap/>
            <w:vAlign w:val="bottom"/>
          </w:tcPr>
          <w:p w14:paraId="3B00B27F" w14:textId="708E68E3"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24CC9053" w14:textId="225ABF08"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6C97FFD" w14:textId="0E5F6569"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30B5E8E3" w14:textId="77777777" w:rsidTr="00D02B25">
        <w:trPr>
          <w:trHeight w:val="300"/>
          <w:jc w:val="center"/>
        </w:trPr>
        <w:tc>
          <w:tcPr>
            <w:tcW w:w="2370" w:type="dxa"/>
            <w:noWrap/>
            <w:vAlign w:val="bottom"/>
          </w:tcPr>
          <w:p w14:paraId="31DF733F" w14:textId="3CCF37ED" w:rsidR="0054042E" w:rsidRPr="005743FE" w:rsidRDefault="0054042E" w:rsidP="0054042E">
            <w:pPr>
              <w:rPr>
                <w:rFonts w:eastAsia="Times New Roman" w:cs="Arial"/>
                <w:color w:val="404040" w:themeColor="text1" w:themeTint="BF"/>
                <w:sz w:val="22"/>
              </w:rPr>
            </w:pPr>
            <w:r w:rsidRPr="005743FE">
              <w:rPr>
                <w:rFonts w:cs="Arial"/>
                <w:color w:val="000000"/>
                <w:sz w:val="22"/>
              </w:rPr>
              <w:t xml:space="preserve">Yilgarn </w:t>
            </w:r>
          </w:p>
        </w:tc>
        <w:tc>
          <w:tcPr>
            <w:tcW w:w="1883" w:type="dxa"/>
            <w:noWrap/>
            <w:vAlign w:val="bottom"/>
          </w:tcPr>
          <w:p w14:paraId="6454F733" w14:textId="6EE3299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1,376,695</w:t>
            </w:r>
          </w:p>
        </w:tc>
        <w:tc>
          <w:tcPr>
            <w:tcW w:w="1984" w:type="dxa"/>
            <w:noWrap/>
            <w:vAlign w:val="bottom"/>
          </w:tcPr>
          <w:p w14:paraId="2A9C4C06" w14:textId="0A4D9C9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491D5C9E" w14:textId="13F1A0A7"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1,376,695</w:t>
            </w:r>
          </w:p>
        </w:tc>
        <w:tc>
          <w:tcPr>
            <w:tcW w:w="1891" w:type="dxa"/>
            <w:noWrap/>
            <w:vAlign w:val="bottom"/>
          </w:tcPr>
          <w:p w14:paraId="0676FC75" w14:textId="7C117C6E"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1,432,222</w:t>
            </w:r>
          </w:p>
        </w:tc>
        <w:tc>
          <w:tcPr>
            <w:tcW w:w="1674" w:type="dxa"/>
            <w:noWrap/>
            <w:vAlign w:val="bottom"/>
          </w:tcPr>
          <w:p w14:paraId="1DBFCCED" w14:textId="45DF8A30"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2257151" w14:textId="2BC52197"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51792CBB" w14:textId="44A662A4"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50AAFB8D" w14:textId="77777777" w:rsidTr="00D02B25">
        <w:trPr>
          <w:trHeight w:val="300"/>
          <w:jc w:val="center"/>
        </w:trPr>
        <w:tc>
          <w:tcPr>
            <w:tcW w:w="2370" w:type="dxa"/>
            <w:noWrap/>
            <w:vAlign w:val="bottom"/>
          </w:tcPr>
          <w:p w14:paraId="4DB415F8" w14:textId="5F6AB65B" w:rsidR="0054042E" w:rsidRPr="005743FE" w:rsidRDefault="0054042E" w:rsidP="0054042E">
            <w:pPr>
              <w:rPr>
                <w:rFonts w:eastAsia="Times New Roman" w:cs="Arial"/>
                <w:color w:val="404040" w:themeColor="text1" w:themeTint="BF"/>
                <w:sz w:val="22"/>
              </w:rPr>
            </w:pPr>
            <w:r w:rsidRPr="005743FE">
              <w:rPr>
                <w:rFonts w:cs="Arial"/>
                <w:color w:val="000000"/>
                <w:sz w:val="22"/>
              </w:rPr>
              <w:lastRenderedPageBreak/>
              <w:t xml:space="preserve">York </w:t>
            </w:r>
          </w:p>
        </w:tc>
        <w:tc>
          <w:tcPr>
            <w:tcW w:w="1883" w:type="dxa"/>
            <w:noWrap/>
            <w:vAlign w:val="bottom"/>
          </w:tcPr>
          <w:p w14:paraId="10BBAC34" w14:textId="5F183E54"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606,580</w:t>
            </w:r>
          </w:p>
        </w:tc>
        <w:tc>
          <w:tcPr>
            <w:tcW w:w="1984" w:type="dxa"/>
            <w:noWrap/>
            <w:vAlign w:val="bottom"/>
          </w:tcPr>
          <w:p w14:paraId="0ACA09F4" w14:textId="0F086D3B"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0</w:t>
            </w:r>
          </w:p>
        </w:tc>
        <w:tc>
          <w:tcPr>
            <w:tcW w:w="2247" w:type="dxa"/>
            <w:noWrap/>
            <w:vAlign w:val="bottom"/>
          </w:tcPr>
          <w:p w14:paraId="03EC9EED" w14:textId="7CA3FE2D"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606,580</w:t>
            </w:r>
          </w:p>
        </w:tc>
        <w:tc>
          <w:tcPr>
            <w:tcW w:w="1891" w:type="dxa"/>
            <w:noWrap/>
            <w:vAlign w:val="bottom"/>
          </w:tcPr>
          <w:p w14:paraId="27998FF0" w14:textId="50DBA631" w:rsidR="0054042E" w:rsidRPr="005743FE" w:rsidRDefault="0054042E" w:rsidP="0054042E">
            <w:pPr>
              <w:jc w:val="center"/>
              <w:rPr>
                <w:rFonts w:eastAsia="Times New Roman" w:cs="Arial"/>
                <w:color w:val="404040" w:themeColor="text1" w:themeTint="BF"/>
                <w:sz w:val="22"/>
              </w:rPr>
            </w:pPr>
            <w:r w:rsidRPr="005743FE">
              <w:rPr>
                <w:rFonts w:cs="Arial"/>
                <w:color w:val="000000"/>
                <w:sz w:val="22"/>
              </w:rPr>
              <w:t>626,890</w:t>
            </w:r>
          </w:p>
        </w:tc>
        <w:tc>
          <w:tcPr>
            <w:tcW w:w="1674" w:type="dxa"/>
            <w:noWrap/>
            <w:vAlign w:val="bottom"/>
          </w:tcPr>
          <w:p w14:paraId="4933B99C" w14:textId="158393CC"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402" w:type="dxa"/>
            <w:noWrap/>
            <w:vAlign w:val="bottom"/>
          </w:tcPr>
          <w:p w14:paraId="60648430" w14:textId="73C9C575"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c>
          <w:tcPr>
            <w:tcW w:w="2038" w:type="dxa"/>
            <w:noWrap/>
            <w:vAlign w:val="bottom"/>
          </w:tcPr>
          <w:p w14:paraId="0B302292" w14:textId="1EA91D3B" w:rsidR="0054042E" w:rsidRPr="005743FE" w:rsidRDefault="0054042E" w:rsidP="0054042E">
            <w:pPr>
              <w:jc w:val="center"/>
              <w:rPr>
                <w:rFonts w:eastAsia="Times New Roman" w:cs="Arial"/>
                <w:color w:val="404040" w:themeColor="text1" w:themeTint="BF"/>
                <w:sz w:val="22"/>
              </w:rPr>
            </w:pPr>
            <w:r w:rsidRPr="005743FE">
              <w:rPr>
                <w:rFonts w:cs="Arial"/>
                <w:color w:val="404040" w:themeColor="text1" w:themeTint="BF"/>
                <w:sz w:val="22"/>
              </w:rPr>
              <w:t>0</w:t>
            </w:r>
          </w:p>
        </w:tc>
      </w:tr>
      <w:tr w:rsidR="0054042E" w:rsidRPr="00F477B1" w14:paraId="7BE4FD37" w14:textId="77777777" w:rsidTr="00D02B25">
        <w:trPr>
          <w:trHeight w:val="300"/>
          <w:jc w:val="center"/>
        </w:trPr>
        <w:tc>
          <w:tcPr>
            <w:tcW w:w="2370" w:type="dxa"/>
            <w:noWrap/>
            <w:vAlign w:val="bottom"/>
          </w:tcPr>
          <w:p w14:paraId="4A81391F" w14:textId="640FD884" w:rsidR="0054042E" w:rsidRPr="00865B6B" w:rsidRDefault="0054042E" w:rsidP="0054042E">
            <w:pPr>
              <w:rPr>
                <w:rFonts w:eastAsia="Times New Roman" w:cs="Arial"/>
                <w:b/>
                <w:color w:val="404040" w:themeColor="text1" w:themeTint="BF"/>
                <w:sz w:val="22"/>
              </w:rPr>
            </w:pPr>
            <w:r w:rsidRPr="00865B6B">
              <w:rPr>
                <w:rFonts w:cs="Arial"/>
                <w:b/>
                <w:color w:val="000000"/>
                <w:sz w:val="22"/>
              </w:rPr>
              <w:t xml:space="preserve">Total </w:t>
            </w:r>
          </w:p>
        </w:tc>
        <w:tc>
          <w:tcPr>
            <w:tcW w:w="1883" w:type="dxa"/>
            <w:noWrap/>
            <w:vAlign w:val="bottom"/>
          </w:tcPr>
          <w:p w14:paraId="5A793F7D" w14:textId="78FA4936"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103,484,162</w:t>
            </w:r>
          </w:p>
        </w:tc>
        <w:tc>
          <w:tcPr>
            <w:tcW w:w="1984" w:type="dxa"/>
            <w:noWrap/>
            <w:vAlign w:val="bottom"/>
          </w:tcPr>
          <w:p w14:paraId="78858775" w14:textId="4FDE6811"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7,786,295</w:t>
            </w:r>
          </w:p>
        </w:tc>
        <w:tc>
          <w:tcPr>
            <w:tcW w:w="2247" w:type="dxa"/>
            <w:noWrap/>
            <w:vAlign w:val="bottom"/>
          </w:tcPr>
          <w:p w14:paraId="35AA86AB" w14:textId="3C759B7E"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111,270,457</w:t>
            </w:r>
          </w:p>
        </w:tc>
        <w:tc>
          <w:tcPr>
            <w:tcW w:w="1891" w:type="dxa"/>
            <w:noWrap/>
            <w:vAlign w:val="bottom"/>
          </w:tcPr>
          <w:p w14:paraId="69FD2F00" w14:textId="1AA36CB0"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107,398,136</w:t>
            </w:r>
          </w:p>
        </w:tc>
        <w:tc>
          <w:tcPr>
            <w:tcW w:w="1674" w:type="dxa"/>
            <w:noWrap/>
            <w:vAlign w:val="bottom"/>
          </w:tcPr>
          <w:p w14:paraId="31010DE2" w14:textId="096C8CA0"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5,390,981</w:t>
            </w:r>
          </w:p>
        </w:tc>
        <w:tc>
          <w:tcPr>
            <w:tcW w:w="2402" w:type="dxa"/>
            <w:noWrap/>
            <w:vAlign w:val="bottom"/>
          </w:tcPr>
          <w:p w14:paraId="107E6CBF" w14:textId="1A2E8C94"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2,695,087</w:t>
            </w:r>
          </w:p>
        </w:tc>
        <w:tc>
          <w:tcPr>
            <w:tcW w:w="2038" w:type="dxa"/>
            <w:noWrap/>
            <w:vAlign w:val="bottom"/>
          </w:tcPr>
          <w:p w14:paraId="5D1EA677" w14:textId="73457166" w:rsidR="0054042E" w:rsidRPr="00865B6B" w:rsidRDefault="0054042E" w:rsidP="0054042E">
            <w:pPr>
              <w:jc w:val="center"/>
              <w:rPr>
                <w:rFonts w:eastAsia="Times New Roman" w:cs="Arial"/>
                <w:b/>
                <w:color w:val="404040" w:themeColor="text1" w:themeTint="BF"/>
                <w:sz w:val="22"/>
              </w:rPr>
            </w:pPr>
            <w:r w:rsidRPr="00865B6B">
              <w:rPr>
                <w:rFonts w:cs="Arial"/>
                <w:b/>
                <w:color w:val="000000"/>
                <w:sz w:val="22"/>
              </w:rPr>
              <w:t>8,086,068</w:t>
            </w:r>
          </w:p>
        </w:tc>
      </w:tr>
    </w:tbl>
    <w:p w14:paraId="0A6292FC" w14:textId="77777777" w:rsidR="00112C2B" w:rsidRDefault="00112C2B" w:rsidP="00112C2B">
      <w:pPr>
        <w:rPr>
          <w:rStyle w:val="Heading1Char"/>
        </w:rPr>
      </w:pPr>
    </w:p>
    <w:p w14:paraId="59E72F56" w14:textId="34390431" w:rsidR="008E41D4" w:rsidRPr="008E41D4" w:rsidRDefault="008E41D4" w:rsidP="008E41D4">
      <w:pPr>
        <w:pStyle w:val="BodyText"/>
        <w:rPr>
          <w:rStyle w:val="Heading1Char"/>
          <w:rFonts w:eastAsiaTheme="minorHAnsi" w:cstheme="minorBidi"/>
          <w:bCs w:val="0"/>
          <w:color w:val="3C3C3C"/>
          <w:sz w:val="24"/>
          <w:szCs w:val="22"/>
        </w:rPr>
        <w:sectPr w:rsidR="008E41D4" w:rsidRPr="008E41D4" w:rsidSect="00112C2B">
          <w:pgSz w:w="16838" w:h="11906" w:orient="landscape"/>
          <w:pgMar w:top="1276" w:right="1134" w:bottom="1418" w:left="1134" w:header="708" w:footer="708" w:gutter="0"/>
          <w:cols w:space="708"/>
          <w:docGrid w:linePitch="360"/>
        </w:sectPr>
      </w:pPr>
    </w:p>
    <w:p w14:paraId="150FD6FA" w14:textId="77777777" w:rsidR="00112C2B" w:rsidRPr="00FC6FD4" w:rsidRDefault="00112C2B" w:rsidP="00BB7506">
      <w:pPr>
        <w:pStyle w:val="Heading2-Formblue"/>
        <w:rPr>
          <w:rStyle w:val="Heading1Char"/>
          <w:bCs w:val="0"/>
        </w:rPr>
      </w:pPr>
      <w:bookmarkStart w:id="123" w:name="_Toc410647372"/>
      <w:bookmarkStart w:id="124" w:name="_Toc412713577"/>
      <w:bookmarkStart w:id="125" w:name="_Toc500424025"/>
      <w:bookmarkStart w:id="126" w:name="_Toc528075541"/>
      <w:r w:rsidRPr="00BB7506">
        <w:rPr>
          <w:rStyle w:val="Heading1Char"/>
          <w:bCs w:val="0"/>
        </w:rPr>
        <w:lastRenderedPageBreak/>
        <w:t>Schedule of Local Road Funding (Part Two)</w:t>
      </w:r>
      <w:bookmarkEnd w:id="122"/>
      <w:bookmarkEnd w:id="123"/>
      <w:bookmarkEnd w:id="124"/>
      <w:bookmarkEnd w:id="125"/>
      <w:bookmarkEnd w:id="126"/>
    </w:p>
    <w:tbl>
      <w:tblPr>
        <w:tblStyle w:val="DLGCTable-Data"/>
        <w:tblW w:w="9717" w:type="dxa"/>
        <w:tblLook w:val="04A0" w:firstRow="1" w:lastRow="0" w:firstColumn="1" w:lastColumn="0" w:noHBand="0" w:noVBand="1"/>
        <w:tblCaption w:val="Schedule of Local Road Funding 2017-18 Part Two "/>
        <w:tblDescription w:val="Table showing 2017-18 Road grants and adjustments "/>
      </w:tblPr>
      <w:tblGrid>
        <w:gridCol w:w="2600"/>
        <w:gridCol w:w="2328"/>
        <w:gridCol w:w="2237"/>
        <w:gridCol w:w="2552"/>
      </w:tblGrid>
      <w:tr w:rsidR="00112C2B" w:rsidRPr="00F477B1" w14:paraId="25CD7882" w14:textId="77777777" w:rsidTr="009A4130">
        <w:trPr>
          <w:cnfStyle w:val="100000000000" w:firstRow="1" w:lastRow="0" w:firstColumn="0" w:lastColumn="0" w:oddVBand="0" w:evenVBand="0" w:oddHBand="0" w:evenHBand="0" w:firstRowFirstColumn="0" w:firstRowLastColumn="0" w:lastRowFirstColumn="0" w:lastRowLastColumn="0"/>
          <w:trHeight w:val="300"/>
        </w:trPr>
        <w:tc>
          <w:tcPr>
            <w:tcW w:w="2600" w:type="dxa"/>
            <w:noWrap/>
            <w:vAlign w:val="center"/>
            <w:hideMark/>
          </w:tcPr>
          <w:p w14:paraId="1BB6FB68" w14:textId="5C42F4F8" w:rsidR="00112C2B" w:rsidRPr="00C13906" w:rsidRDefault="00112C2B">
            <w:pPr>
              <w:jc w:val="center"/>
              <w:rPr>
                <w:color w:val="404040" w:themeColor="text1" w:themeTint="BF"/>
              </w:rPr>
            </w:pPr>
            <w:r w:rsidRPr="00C13906">
              <w:rPr>
                <w:color w:val="404040" w:themeColor="text1" w:themeTint="BF"/>
              </w:rPr>
              <w:t xml:space="preserve">Local </w:t>
            </w:r>
            <w:r w:rsidR="00FA3C00">
              <w:rPr>
                <w:color w:val="404040" w:themeColor="text1" w:themeTint="BF"/>
              </w:rPr>
              <w:t>g</w:t>
            </w:r>
            <w:r w:rsidRPr="00C13906">
              <w:rPr>
                <w:color w:val="404040" w:themeColor="text1" w:themeTint="BF"/>
              </w:rPr>
              <w:t>overnment</w:t>
            </w:r>
          </w:p>
        </w:tc>
        <w:tc>
          <w:tcPr>
            <w:tcW w:w="2328" w:type="dxa"/>
            <w:noWrap/>
            <w:vAlign w:val="center"/>
            <w:hideMark/>
          </w:tcPr>
          <w:p w14:paraId="55D77C4D" w14:textId="0FBCB1D4" w:rsidR="00112C2B" w:rsidRPr="00C13906" w:rsidRDefault="00112C2B">
            <w:pPr>
              <w:jc w:val="center"/>
              <w:rPr>
                <w:color w:val="404040" w:themeColor="text1" w:themeTint="BF"/>
              </w:rPr>
            </w:pPr>
            <w:r w:rsidRPr="00C13906">
              <w:rPr>
                <w:color w:val="404040" w:themeColor="text1" w:themeTint="BF"/>
              </w:rPr>
              <w:t>201</w:t>
            </w:r>
            <w:r w:rsidR="0075159A">
              <w:rPr>
                <w:color w:val="404040" w:themeColor="text1" w:themeTint="BF"/>
              </w:rPr>
              <w:t>8</w:t>
            </w:r>
            <w:r w:rsidRPr="00C13906">
              <w:rPr>
                <w:color w:val="404040" w:themeColor="text1" w:themeTint="BF"/>
              </w:rPr>
              <w:t>-1</w:t>
            </w:r>
            <w:r w:rsidR="0075159A">
              <w:rPr>
                <w:color w:val="404040" w:themeColor="text1" w:themeTint="BF"/>
              </w:rPr>
              <w:t>9</w:t>
            </w:r>
            <w:r w:rsidRPr="00C13906">
              <w:rPr>
                <w:color w:val="404040" w:themeColor="text1" w:themeTint="BF"/>
              </w:rPr>
              <w:t xml:space="preserve"> Final </w:t>
            </w:r>
            <w:r w:rsidR="00FA3C00">
              <w:rPr>
                <w:color w:val="404040" w:themeColor="text1" w:themeTint="BF"/>
              </w:rPr>
              <w:t>road grant plus special projects</w:t>
            </w:r>
            <w:r w:rsidRPr="00C13906">
              <w:rPr>
                <w:color w:val="404040" w:themeColor="text1" w:themeTint="BF"/>
              </w:rPr>
              <w:t xml:space="preserve"> ($)</w:t>
            </w:r>
          </w:p>
        </w:tc>
        <w:tc>
          <w:tcPr>
            <w:tcW w:w="2237" w:type="dxa"/>
            <w:noWrap/>
            <w:vAlign w:val="center"/>
            <w:hideMark/>
          </w:tcPr>
          <w:p w14:paraId="46C886AA" w14:textId="54FEBC6D" w:rsidR="00112C2B" w:rsidRPr="00C13906" w:rsidRDefault="0075159A">
            <w:pPr>
              <w:jc w:val="center"/>
              <w:rPr>
                <w:color w:val="404040" w:themeColor="text1" w:themeTint="BF"/>
              </w:rPr>
            </w:pPr>
            <w:r>
              <w:rPr>
                <w:color w:val="404040" w:themeColor="text1" w:themeTint="BF"/>
              </w:rPr>
              <w:t>2017-18</w:t>
            </w:r>
            <w:r w:rsidR="00112C2B" w:rsidRPr="00C13906">
              <w:rPr>
                <w:color w:val="404040" w:themeColor="text1" w:themeTint="BF"/>
              </w:rPr>
              <w:t xml:space="preserve"> Adjustment for </w:t>
            </w:r>
            <w:r w:rsidR="00FA3C00">
              <w:rPr>
                <w:color w:val="404040" w:themeColor="text1" w:themeTint="BF"/>
              </w:rPr>
              <w:t>u</w:t>
            </w:r>
            <w:r w:rsidR="00112C2B" w:rsidRPr="00C13906">
              <w:rPr>
                <w:color w:val="404040" w:themeColor="text1" w:themeTint="BF"/>
              </w:rPr>
              <w:t>nderpayment ($)</w:t>
            </w:r>
          </w:p>
        </w:tc>
        <w:tc>
          <w:tcPr>
            <w:tcW w:w="2552" w:type="dxa"/>
            <w:noWrap/>
            <w:vAlign w:val="center"/>
            <w:hideMark/>
          </w:tcPr>
          <w:p w14:paraId="15E308CB" w14:textId="490E90AD" w:rsidR="00112C2B" w:rsidRPr="00C13906" w:rsidRDefault="00112C2B" w:rsidP="00112C2B">
            <w:pPr>
              <w:jc w:val="center"/>
              <w:rPr>
                <w:color w:val="404040" w:themeColor="text1" w:themeTint="BF"/>
              </w:rPr>
            </w:pPr>
            <w:r w:rsidRPr="00C13906">
              <w:rPr>
                <w:color w:val="404040" w:themeColor="text1" w:themeTint="BF"/>
              </w:rPr>
              <w:t>Cash</w:t>
            </w:r>
            <w:r w:rsidR="00494AFB">
              <w:rPr>
                <w:color w:val="404040" w:themeColor="text1" w:themeTint="BF"/>
              </w:rPr>
              <w:t xml:space="preserve"> </w:t>
            </w:r>
            <w:r w:rsidR="00FA3C00">
              <w:rPr>
                <w:color w:val="404040" w:themeColor="text1" w:themeTint="BF"/>
              </w:rPr>
              <w:t>p</w:t>
            </w:r>
            <w:r w:rsidRPr="00C13906">
              <w:rPr>
                <w:color w:val="404040" w:themeColor="text1" w:themeTint="BF"/>
              </w:rPr>
              <w:t>ayment</w:t>
            </w:r>
          </w:p>
          <w:p w14:paraId="41D50FD7" w14:textId="4696CD27" w:rsidR="00112C2B" w:rsidRPr="00C13906" w:rsidRDefault="0075159A" w:rsidP="00112C2B">
            <w:pPr>
              <w:jc w:val="center"/>
              <w:rPr>
                <w:color w:val="404040" w:themeColor="text1" w:themeTint="BF"/>
              </w:rPr>
            </w:pPr>
            <w:r>
              <w:rPr>
                <w:color w:val="404040" w:themeColor="text1" w:themeTint="BF"/>
              </w:rPr>
              <w:t>2018-19</w:t>
            </w:r>
            <w:r w:rsidR="00112C2B" w:rsidRPr="00C13906">
              <w:rPr>
                <w:color w:val="404040" w:themeColor="text1" w:themeTint="BF"/>
              </w:rPr>
              <w:t xml:space="preserve"> (including </w:t>
            </w:r>
            <w:r w:rsidR="00FA3C00">
              <w:rPr>
                <w:color w:val="404040" w:themeColor="text1" w:themeTint="BF"/>
              </w:rPr>
              <w:t>s</w:t>
            </w:r>
            <w:r w:rsidR="00112C2B" w:rsidRPr="00C13906">
              <w:rPr>
                <w:color w:val="404040" w:themeColor="text1" w:themeTint="BF"/>
              </w:rPr>
              <w:t xml:space="preserve">pecial </w:t>
            </w:r>
            <w:r w:rsidR="00FA3C00">
              <w:rPr>
                <w:color w:val="404040" w:themeColor="text1" w:themeTint="BF"/>
              </w:rPr>
              <w:t>p</w:t>
            </w:r>
            <w:r w:rsidR="00112C2B" w:rsidRPr="00C13906">
              <w:rPr>
                <w:color w:val="404040" w:themeColor="text1" w:themeTint="BF"/>
              </w:rPr>
              <w:t>rojects) ($)</w:t>
            </w:r>
          </w:p>
        </w:tc>
      </w:tr>
      <w:tr w:rsidR="0022588E" w:rsidRPr="00F477B1" w14:paraId="266E5EA7" w14:textId="426B2E02" w:rsidTr="0022588E">
        <w:trPr>
          <w:trHeight w:val="300"/>
        </w:trPr>
        <w:tc>
          <w:tcPr>
            <w:tcW w:w="2600" w:type="dxa"/>
            <w:noWrap/>
          </w:tcPr>
          <w:p w14:paraId="5694DF0E" w14:textId="49A0EBCB" w:rsidR="0022588E" w:rsidRPr="00C13906" w:rsidRDefault="0022588E" w:rsidP="0022588E">
            <w:pPr>
              <w:rPr>
                <w:rFonts w:eastAsia="Times New Roman"/>
                <w:color w:val="404040" w:themeColor="text1" w:themeTint="BF"/>
              </w:rPr>
            </w:pPr>
            <w:r>
              <w:rPr>
                <w:rFonts w:cs="Arial"/>
                <w:sz w:val="22"/>
              </w:rPr>
              <w:t xml:space="preserve">Albany </w:t>
            </w:r>
          </w:p>
        </w:tc>
        <w:tc>
          <w:tcPr>
            <w:tcW w:w="2328" w:type="dxa"/>
            <w:noWrap/>
            <w:vAlign w:val="bottom"/>
          </w:tcPr>
          <w:p w14:paraId="283DEF09" w14:textId="272D6837" w:rsidR="0022588E" w:rsidRPr="00C13906" w:rsidRDefault="0022588E" w:rsidP="0022588E">
            <w:pPr>
              <w:jc w:val="right"/>
              <w:rPr>
                <w:rFonts w:eastAsia="Times New Roman"/>
                <w:color w:val="404040" w:themeColor="text1" w:themeTint="BF"/>
              </w:rPr>
            </w:pPr>
            <w:r>
              <w:rPr>
                <w:rFonts w:cs="Arial"/>
                <w:sz w:val="22"/>
              </w:rPr>
              <w:t>2,003,789</w:t>
            </w:r>
          </w:p>
        </w:tc>
        <w:tc>
          <w:tcPr>
            <w:tcW w:w="2237" w:type="dxa"/>
            <w:noWrap/>
            <w:vAlign w:val="bottom"/>
          </w:tcPr>
          <w:p w14:paraId="6B07E2AA" w14:textId="3AC4B75D" w:rsidR="0022588E" w:rsidRPr="00C13906" w:rsidRDefault="0022588E" w:rsidP="0022588E">
            <w:pPr>
              <w:jc w:val="right"/>
              <w:rPr>
                <w:rFonts w:eastAsia="Times New Roman"/>
                <w:color w:val="404040" w:themeColor="text1" w:themeTint="BF"/>
              </w:rPr>
            </w:pPr>
            <w:r>
              <w:rPr>
                <w:rFonts w:cs="Arial"/>
                <w:sz w:val="22"/>
              </w:rPr>
              <w:t>-249</w:t>
            </w:r>
          </w:p>
        </w:tc>
        <w:tc>
          <w:tcPr>
            <w:tcW w:w="2552" w:type="dxa"/>
            <w:noWrap/>
            <w:vAlign w:val="bottom"/>
          </w:tcPr>
          <w:p w14:paraId="288F8F04" w14:textId="1403DB67" w:rsidR="0022588E" w:rsidRPr="00C13906" w:rsidRDefault="0022588E" w:rsidP="0022588E">
            <w:pPr>
              <w:jc w:val="right"/>
              <w:rPr>
                <w:rFonts w:eastAsia="Times New Roman"/>
                <w:color w:val="404040" w:themeColor="text1" w:themeTint="BF"/>
              </w:rPr>
            </w:pPr>
            <w:r>
              <w:rPr>
                <w:rFonts w:cs="Arial"/>
                <w:sz w:val="22"/>
              </w:rPr>
              <w:t>2,003,540</w:t>
            </w:r>
          </w:p>
        </w:tc>
      </w:tr>
      <w:tr w:rsidR="0022588E" w:rsidRPr="00F477B1" w14:paraId="2C317DE0" w14:textId="402A5FC6" w:rsidTr="0022588E">
        <w:trPr>
          <w:trHeight w:val="300"/>
        </w:trPr>
        <w:tc>
          <w:tcPr>
            <w:tcW w:w="2600" w:type="dxa"/>
            <w:noWrap/>
          </w:tcPr>
          <w:p w14:paraId="7331EA1B" w14:textId="7F03DF27" w:rsidR="0022588E" w:rsidRPr="00C13906" w:rsidRDefault="0022588E" w:rsidP="0022588E">
            <w:pPr>
              <w:rPr>
                <w:rFonts w:eastAsia="Times New Roman"/>
                <w:color w:val="404040" w:themeColor="text1" w:themeTint="BF"/>
              </w:rPr>
            </w:pPr>
            <w:r>
              <w:rPr>
                <w:rFonts w:cs="Arial"/>
                <w:sz w:val="22"/>
              </w:rPr>
              <w:t xml:space="preserve">Armadale </w:t>
            </w:r>
          </w:p>
        </w:tc>
        <w:tc>
          <w:tcPr>
            <w:tcW w:w="2328" w:type="dxa"/>
            <w:noWrap/>
            <w:vAlign w:val="bottom"/>
          </w:tcPr>
          <w:p w14:paraId="5CEF0BE9" w14:textId="7304B497" w:rsidR="0022588E" w:rsidRPr="00C13906" w:rsidRDefault="0022588E" w:rsidP="0022588E">
            <w:pPr>
              <w:jc w:val="right"/>
              <w:rPr>
                <w:rFonts w:eastAsia="Times New Roman"/>
                <w:color w:val="404040" w:themeColor="text1" w:themeTint="BF"/>
              </w:rPr>
            </w:pPr>
            <w:r>
              <w:rPr>
                <w:rFonts w:cs="Arial"/>
                <w:sz w:val="22"/>
              </w:rPr>
              <w:t>1,447,897</w:t>
            </w:r>
          </w:p>
        </w:tc>
        <w:tc>
          <w:tcPr>
            <w:tcW w:w="2237" w:type="dxa"/>
            <w:noWrap/>
            <w:vAlign w:val="bottom"/>
          </w:tcPr>
          <w:p w14:paraId="59A8DE75" w14:textId="42DD3051" w:rsidR="0022588E" w:rsidRPr="00C13906" w:rsidRDefault="0022588E" w:rsidP="0022588E">
            <w:pPr>
              <w:jc w:val="right"/>
              <w:rPr>
                <w:rFonts w:eastAsia="Times New Roman"/>
                <w:color w:val="404040" w:themeColor="text1" w:themeTint="BF"/>
              </w:rPr>
            </w:pPr>
            <w:r>
              <w:rPr>
                <w:rFonts w:cs="Arial"/>
                <w:sz w:val="22"/>
              </w:rPr>
              <w:t>-190</w:t>
            </w:r>
          </w:p>
        </w:tc>
        <w:tc>
          <w:tcPr>
            <w:tcW w:w="2552" w:type="dxa"/>
            <w:noWrap/>
            <w:vAlign w:val="bottom"/>
          </w:tcPr>
          <w:p w14:paraId="3E6B0F29" w14:textId="1690EB36" w:rsidR="0022588E" w:rsidRPr="00C13906" w:rsidRDefault="0022588E" w:rsidP="0022588E">
            <w:pPr>
              <w:jc w:val="right"/>
              <w:rPr>
                <w:rFonts w:eastAsia="Times New Roman"/>
                <w:color w:val="404040" w:themeColor="text1" w:themeTint="BF"/>
              </w:rPr>
            </w:pPr>
            <w:r>
              <w:rPr>
                <w:rFonts w:cs="Arial"/>
                <w:sz w:val="22"/>
              </w:rPr>
              <w:t>1,447,707</w:t>
            </w:r>
          </w:p>
        </w:tc>
      </w:tr>
      <w:tr w:rsidR="0022588E" w:rsidRPr="00F477B1" w14:paraId="74991F30" w14:textId="16C3F7C3" w:rsidTr="0022588E">
        <w:trPr>
          <w:trHeight w:val="300"/>
        </w:trPr>
        <w:tc>
          <w:tcPr>
            <w:tcW w:w="2600" w:type="dxa"/>
            <w:noWrap/>
          </w:tcPr>
          <w:p w14:paraId="01B6B606" w14:textId="43FEE4F2" w:rsidR="0022588E" w:rsidRPr="00C13906" w:rsidRDefault="0022588E" w:rsidP="0022588E">
            <w:pPr>
              <w:rPr>
                <w:rFonts w:eastAsia="Times New Roman"/>
                <w:color w:val="404040" w:themeColor="text1" w:themeTint="BF"/>
              </w:rPr>
            </w:pPr>
            <w:r>
              <w:rPr>
                <w:rFonts w:cs="Arial"/>
                <w:sz w:val="22"/>
              </w:rPr>
              <w:t xml:space="preserve">Ashburton </w:t>
            </w:r>
          </w:p>
        </w:tc>
        <w:tc>
          <w:tcPr>
            <w:tcW w:w="2328" w:type="dxa"/>
            <w:noWrap/>
            <w:vAlign w:val="bottom"/>
          </w:tcPr>
          <w:p w14:paraId="5971A7C5" w14:textId="509C2EE3" w:rsidR="0022588E" w:rsidRPr="00C13906" w:rsidRDefault="0022588E" w:rsidP="0022588E">
            <w:pPr>
              <w:jc w:val="right"/>
              <w:rPr>
                <w:rFonts w:eastAsia="Times New Roman"/>
                <w:color w:val="404040" w:themeColor="text1" w:themeTint="BF"/>
              </w:rPr>
            </w:pPr>
            <w:r>
              <w:rPr>
                <w:rFonts w:cs="Arial"/>
                <w:sz w:val="22"/>
              </w:rPr>
              <w:t>1,163,130</w:t>
            </w:r>
          </w:p>
        </w:tc>
        <w:tc>
          <w:tcPr>
            <w:tcW w:w="2237" w:type="dxa"/>
            <w:noWrap/>
            <w:vAlign w:val="bottom"/>
          </w:tcPr>
          <w:p w14:paraId="783E151F" w14:textId="73684EEC" w:rsidR="0022588E" w:rsidRPr="00C13906" w:rsidRDefault="0022588E" w:rsidP="0022588E">
            <w:pPr>
              <w:jc w:val="right"/>
              <w:rPr>
                <w:rFonts w:eastAsia="Times New Roman"/>
                <w:color w:val="404040" w:themeColor="text1" w:themeTint="BF"/>
              </w:rPr>
            </w:pPr>
            <w:r>
              <w:rPr>
                <w:rFonts w:cs="Arial"/>
                <w:sz w:val="22"/>
              </w:rPr>
              <w:t>-164</w:t>
            </w:r>
          </w:p>
        </w:tc>
        <w:tc>
          <w:tcPr>
            <w:tcW w:w="2552" w:type="dxa"/>
            <w:noWrap/>
            <w:vAlign w:val="bottom"/>
          </w:tcPr>
          <w:p w14:paraId="00BD2DF7" w14:textId="12BFA41E" w:rsidR="0022588E" w:rsidRPr="00C13906" w:rsidRDefault="0022588E" w:rsidP="0022588E">
            <w:pPr>
              <w:jc w:val="right"/>
              <w:rPr>
                <w:rFonts w:eastAsia="Times New Roman"/>
                <w:color w:val="404040" w:themeColor="text1" w:themeTint="BF"/>
              </w:rPr>
            </w:pPr>
            <w:r>
              <w:rPr>
                <w:rFonts w:cs="Arial"/>
                <w:sz w:val="22"/>
              </w:rPr>
              <w:t>1,162,966</w:t>
            </w:r>
          </w:p>
        </w:tc>
      </w:tr>
      <w:tr w:rsidR="0022588E" w:rsidRPr="00F477B1" w14:paraId="3BC96696" w14:textId="2A7F359A" w:rsidTr="0022588E">
        <w:trPr>
          <w:trHeight w:val="300"/>
        </w:trPr>
        <w:tc>
          <w:tcPr>
            <w:tcW w:w="2600" w:type="dxa"/>
            <w:noWrap/>
          </w:tcPr>
          <w:p w14:paraId="314E7910" w14:textId="76BEB5F4" w:rsidR="0022588E" w:rsidRPr="00C13906" w:rsidRDefault="0022588E" w:rsidP="0022588E">
            <w:pPr>
              <w:rPr>
                <w:rFonts w:eastAsia="Times New Roman"/>
                <w:color w:val="404040" w:themeColor="text1" w:themeTint="BF"/>
              </w:rPr>
            </w:pPr>
            <w:r>
              <w:rPr>
                <w:rFonts w:cs="Arial"/>
                <w:sz w:val="22"/>
              </w:rPr>
              <w:t xml:space="preserve">Augusta-Margaret River </w:t>
            </w:r>
          </w:p>
        </w:tc>
        <w:tc>
          <w:tcPr>
            <w:tcW w:w="2328" w:type="dxa"/>
            <w:noWrap/>
            <w:vAlign w:val="bottom"/>
          </w:tcPr>
          <w:p w14:paraId="2A872D29" w14:textId="5D07CAB8" w:rsidR="0022588E" w:rsidRPr="00C13906" w:rsidRDefault="0022588E" w:rsidP="0022588E">
            <w:pPr>
              <w:jc w:val="right"/>
              <w:rPr>
                <w:rFonts w:eastAsia="Times New Roman"/>
                <w:color w:val="404040" w:themeColor="text1" w:themeTint="BF"/>
              </w:rPr>
            </w:pPr>
            <w:r>
              <w:rPr>
                <w:rFonts w:cs="Arial"/>
                <w:sz w:val="22"/>
              </w:rPr>
              <w:t>1,025,188</w:t>
            </w:r>
          </w:p>
        </w:tc>
        <w:tc>
          <w:tcPr>
            <w:tcW w:w="2237" w:type="dxa"/>
            <w:noWrap/>
            <w:vAlign w:val="bottom"/>
          </w:tcPr>
          <w:p w14:paraId="1EDC4946" w14:textId="687E8D90" w:rsidR="0022588E" w:rsidRPr="00C13906" w:rsidRDefault="0022588E" w:rsidP="0022588E">
            <w:pPr>
              <w:jc w:val="right"/>
              <w:rPr>
                <w:rFonts w:eastAsia="Times New Roman"/>
                <w:color w:val="404040" w:themeColor="text1" w:themeTint="BF"/>
              </w:rPr>
            </w:pPr>
            <w:r>
              <w:rPr>
                <w:rFonts w:cs="Arial"/>
                <w:sz w:val="22"/>
              </w:rPr>
              <w:t>-138</w:t>
            </w:r>
          </w:p>
        </w:tc>
        <w:tc>
          <w:tcPr>
            <w:tcW w:w="2552" w:type="dxa"/>
            <w:noWrap/>
            <w:vAlign w:val="bottom"/>
          </w:tcPr>
          <w:p w14:paraId="03F3D1EF" w14:textId="0EF8DB0D" w:rsidR="0022588E" w:rsidRPr="00C13906" w:rsidRDefault="0022588E" w:rsidP="0022588E">
            <w:pPr>
              <w:jc w:val="right"/>
              <w:rPr>
                <w:rFonts w:eastAsia="Times New Roman"/>
                <w:color w:val="404040" w:themeColor="text1" w:themeTint="BF"/>
              </w:rPr>
            </w:pPr>
            <w:r>
              <w:rPr>
                <w:rFonts w:cs="Arial"/>
                <w:sz w:val="22"/>
              </w:rPr>
              <w:t>1,025,050</w:t>
            </w:r>
          </w:p>
        </w:tc>
      </w:tr>
      <w:tr w:rsidR="0022588E" w:rsidRPr="00F477B1" w14:paraId="4447E58A" w14:textId="5A311A35" w:rsidTr="0022588E">
        <w:trPr>
          <w:trHeight w:val="300"/>
        </w:trPr>
        <w:tc>
          <w:tcPr>
            <w:tcW w:w="2600" w:type="dxa"/>
            <w:noWrap/>
          </w:tcPr>
          <w:p w14:paraId="38715B24" w14:textId="42FECB11" w:rsidR="0022588E" w:rsidRPr="00C13906" w:rsidRDefault="0022588E" w:rsidP="0022588E">
            <w:pPr>
              <w:rPr>
                <w:rFonts w:eastAsia="Times New Roman"/>
                <w:color w:val="404040" w:themeColor="text1" w:themeTint="BF"/>
              </w:rPr>
            </w:pPr>
            <w:r>
              <w:rPr>
                <w:rFonts w:cs="Arial"/>
                <w:sz w:val="22"/>
              </w:rPr>
              <w:t xml:space="preserve">Bassendean </w:t>
            </w:r>
          </w:p>
        </w:tc>
        <w:tc>
          <w:tcPr>
            <w:tcW w:w="2328" w:type="dxa"/>
            <w:noWrap/>
            <w:vAlign w:val="bottom"/>
          </w:tcPr>
          <w:p w14:paraId="6FC234F7" w14:textId="7BF82BE7" w:rsidR="0022588E" w:rsidRPr="00C13906" w:rsidRDefault="0022588E" w:rsidP="0022588E">
            <w:pPr>
              <w:jc w:val="right"/>
              <w:rPr>
                <w:rFonts w:eastAsia="Times New Roman"/>
                <w:color w:val="404040" w:themeColor="text1" w:themeTint="BF"/>
              </w:rPr>
            </w:pPr>
            <w:r>
              <w:rPr>
                <w:rFonts w:cs="Arial"/>
                <w:sz w:val="22"/>
              </w:rPr>
              <w:t>219,500</w:t>
            </w:r>
          </w:p>
        </w:tc>
        <w:tc>
          <w:tcPr>
            <w:tcW w:w="2237" w:type="dxa"/>
            <w:noWrap/>
            <w:vAlign w:val="bottom"/>
          </w:tcPr>
          <w:p w14:paraId="0876CD1D" w14:textId="656228DA" w:rsidR="0022588E" w:rsidRPr="00C13906" w:rsidRDefault="0022588E" w:rsidP="0022588E">
            <w:pPr>
              <w:jc w:val="right"/>
              <w:rPr>
                <w:rFonts w:eastAsia="Times New Roman"/>
                <w:color w:val="404040" w:themeColor="text1" w:themeTint="BF"/>
              </w:rPr>
            </w:pPr>
            <w:r>
              <w:rPr>
                <w:rFonts w:cs="Arial"/>
                <w:sz w:val="22"/>
              </w:rPr>
              <w:t>-30</w:t>
            </w:r>
          </w:p>
        </w:tc>
        <w:tc>
          <w:tcPr>
            <w:tcW w:w="2552" w:type="dxa"/>
            <w:noWrap/>
            <w:vAlign w:val="bottom"/>
          </w:tcPr>
          <w:p w14:paraId="50A77BDE" w14:textId="7AB9473B" w:rsidR="0022588E" w:rsidRPr="00C13906" w:rsidRDefault="0022588E" w:rsidP="0022588E">
            <w:pPr>
              <w:jc w:val="right"/>
              <w:rPr>
                <w:rFonts w:eastAsia="Times New Roman"/>
                <w:color w:val="404040" w:themeColor="text1" w:themeTint="BF"/>
              </w:rPr>
            </w:pPr>
            <w:r>
              <w:rPr>
                <w:rFonts w:cs="Arial"/>
                <w:sz w:val="22"/>
              </w:rPr>
              <w:t>219,470</w:t>
            </w:r>
          </w:p>
        </w:tc>
      </w:tr>
      <w:tr w:rsidR="0022588E" w:rsidRPr="00F477B1" w14:paraId="7EEFC290" w14:textId="0349FAA0" w:rsidTr="0022588E">
        <w:trPr>
          <w:trHeight w:val="300"/>
        </w:trPr>
        <w:tc>
          <w:tcPr>
            <w:tcW w:w="2600" w:type="dxa"/>
            <w:noWrap/>
          </w:tcPr>
          <w:p w14:paraId="153DBC92" w14:textId="2B94C2E4" w:rsidR="0022588E" w:rsidRPr="00C13906" w:rsidRDefault="0022588E" w:rsidP="0022588E">
            <w:pPr>
              <w:rPr>
                <w:rFonts w:eastAsia="Times New Roman"/>
                <w:color w:val="404040" w:themeColor="text1" w:themeTint="BF"/>
              </w:rPr>
            </w:pPr>
            <w:r>
              <w:rPr>
                <w:rFonts w:cs="Arial"/>
                <w:sz w:val="22"/>
              </w:rPr>
              <w:t xml:space="preserve">Bayswater </w:t>
            </w:r>
          </w:p>
        </w:tc>
        <w:tc>
          <w:tcPr>
            <w:tcW w:w="2328" w:type="dxa"/>
            <w:noWrap/>
            <w:vAlign w:val="bottom"/>
          </w:tcPr>
          <w:p w14:paraId="7C77F3EB" w14:textId="30EEAEA0" w:rsidR="0022588E" w:rsidRPr="00C13906" w:rsidRDefault="0022588E" w:rsidP="0022588E">
            <w:pPr>
              <w:jc w:val="right"/>
              <w:rPr>
                <w:rFonts w:eastAsia="Times New Roman"/>
                <w:color w:val="404040" w:themeColor="text1" w:themeTint="BF"/>
              </w:rPr>
            </w:pPr>
            <w:r>
              <w:rPr>
                <w:rFonts w:cs="Arial"/>
                <w:sz w:val="22"/>
              </w:rPr>
              <w:t>795,228</w:t>
            </w:r>
          </w:p>
        </w:tc>
        <w:tc>
          <w:tcPr>
            <w:tcW w:w="2237" w:type="dxa"/>
            <w:noWrap/>
            <w:vAlign w:val="bottom"/>
          </w:tcPr>
          <w:p w14:paraId="20D57822" w14:textId="3E9731C5" w:rsidR="0022588E" w:rsidRPr="00C13906" w:rsidRDefault="0022588E" w:rsidP="0022588E">
            <w:pPr>
              <w:jc w:val="right"/>
              <w:rPr>
                <w:rFonts w:eastAsia="Times New Roman"/>
                <w:color w:val="404040" w:themeColor="text1" w:themeTint="BF"/>
              </w:rPr>
            </w:pPr>
            <w:r>
              <w:rPr>
                <w:rFonts w:cs="Arial"/>
                <w:sz w:val="22"/>
              </w:rPr>
              <w:t>-108</w:t>
            </w:r>
          </w:p>
        </w:tc>
        <w:tc>
          <w:tcPr>
            <w:tcW w:w="2552" w:type="dxa"/>
            <w:noWrap/>
            <w:vAlign w:val="bottom"/>
          </w:tcPr>
          <w:p w14:paraId="386E6A46" w14:textId="4FAE0445" w:rsidR="0022588E" w:rsidRPr="00C13906" w:rsidRDefault="0022588E" w:rsidP="0022588E">
            <w:pPr>
              <w:jc w:val="right"/>
              <w:rPr>
                <w:rFonts w:eastAsia="Times New Roman"/>
                <w:color w:val="404040" w:themeColor="text1" w:themeTint="BF"/>
              </w:rPr>
            </w:pPr>
            <w:r>
              <w:rPr>
                <w:rFonts w:cs="Arial"/>
                <w:sz w:val="22"/>
              </w:rPr>
              <w:t>795,120</w:t>
            </w:r>
          </w:p>
        </w:tc>
      </w:tr>
      <w:tr w:rsidR="0022588E" w:rsidRPr="00F477B1" w14:paraId="091FFC71" w14:textId="7B97134B" w:rsidTr="0022588E">
        <w:trPr>
          <w:trHeight w:val="300"/>
        </w:trPr>
        <w:tc>
          <w:tcPr>
            <w:tcW w:w="2600" w:type="dxa"/>
            <w:noWrap/>
          </w:tcPr>
          <w:p w14:paraId="4F0804EC" w14:textId="17C514B6" w:rsidR="0022588E" w:rsidRPr="00C13906" w:rsidRDefault="0022588E" w:rsidP="0022588E">
            <w:pPr>
              <w:rPr>
                <w:rFonts w:eastAsia="Times New Roman"/>
                <w:color w:val="404040" w:themeColor="text1" w:themeTint="BF"/>
              </w:rPr>
            </w:pPr>
            <w:r>
              <w:rPr>
                <w:rFonts w:cs="Arial"/>
                <w:sz w:val="22"/>
              </w:rPr>
              <w:t xml:space="preserve">Belmont </w:t>
            </w:r>
          </w:p>
        </w:tc>
        <w:tc>
          <w:tcPr>
            <w:tcW w:w="2328" w:type="dxa"/>
            <w:noWrap/>
            <w:vAlign w:val="bottom"/>
          </w:tcPr>
          <w:p w14:paraId="01B1C042" w14:textId="61E6A43B" w:rsidR="0022588E" w:rsidRPr="00C13906" w:rsidRDefault="0022588E" w:rsidP="0022588E">
            <w:pPr>
              <w:jc w:val="right"/>
              <w:rPr>
                <w:rFonts w:eastAsia="Times New Roman"/>
                <w:color w:val="404040" w:themeColor="text1" w:themeTint="BF"/>
              </w:rPr>
            </w:pPr>
            <w:r>
              <w:rPr>
                <w:rFonts w:cs="Arial"/>
                <w:sz w:val="22"/>
              </w:rPr>
              <w:t>548,014</w:t>
            </w:r>
          </w:p>
        </w:tc>
        <w:tc>
          <w:tcPr>
            <w:tcW w:w="2237" w:type="dxa"/>
            <w:noWrap/>
            <w:vAlign w:val="bottom"/>
          </w:tcPr>
          <w:p w14:paraId="1B295462" w14:textId="016410C0" w:rsidR="0022588E" w:rsidRPr="00C13906" w:rsidRDefault="0022588E" w:rsidP="0022588E">
            <w:pPr>
              <w:jc w:val="right"/>
              <w:rPr>
                <w:rFonts w:eastAsia="Times New Roman"/>
                <w:color w:val="404040" w:themeColor="text1" w:themeTint="BF"/>
              </w:rPr>
            </w:pPr>
            <w:r>
              <w:rPr>
                <w:rFonts w:cs="Arial"/>
                <w:sz w:val="22"/>
              </w:rPr>
              <w:t>-74</w:t>
            </w:r>
          </w:p>
        </w:tc>
        <w:tc>
          <w:tcPr>
            <w:tcW w:w="2552" w:type="dxa"/>
            <w:noWrap/>
            <w:vAlign w:val="bottom"/>
          </w:tcPr>
          <w:p w14:paraId="1B96F41F" w14:textId="68374B1D" w:rsidR="0022588E" w:rsidRPr="00C13906" w:rsidRDefault="0022588E" w:rsidP="0022588E">
            <w:pPr>
              <w:jc w:val="right"/>
              <w:rPr>
                <w:rFonts w:eastAsia="Times New Roman"/>
                <w:color w:val="404040" w:themeColor="text1" w:themeTint="BF"/>
              </w:rPr>
            </w:pPr>
            <w:r>
              <w:rPr>
                <w:rFonts w:cs="Arial"/>
                <w:sz w:val="22"/>
              </w:rPr>
              <w:t>547,940</w:t>
            </w:r>
          </w:p>
        </w:tc>
      </w:tr>
      <w:tr w:rsidR="0022588E" w:rsidRPr="00F477B1" w14:paraId="7170B059" w14:textId="181776CA" w:rsidTr="0022588E">
        <w:trPr>
          <w:trHeight w:val="300"/>
        </w:trPr>
        <w:tc>
          <w:tcPr>
            <w:tcW w:w="2600" w:type="dxa"/>
            <w:noWrap/>
          </w:tcPr>
          <w:p w14:paraId="2B2430DA" w14:textId="0979FC5E" w:rsidR="0022588E" w:rsidRPr="00C13906" w:rsidRDefault="0022588E" w:rsidP="0022588E">
            <w:pPr>
              <w:rPr>
                <w:rFonts w:eastAsia="Times New Roman"/>
                <w:color w:val="404040" w:themeColor="text1" w:themeTint="BF"/>
              </w:rPr>
            </w:pPr>
            <w:r>
              <w:rPr>
                <w:rFonts w:cs="Arial"/>
                <w:sz w:val="22"/>
              </w:rPr>
              <w:t xml:space="preserve">Beverley </w:t>
            </w:r>
          </w:p>
        </w:tc>
        <w:tc>
          <w:tcPr>
            <w:tcW w:w="2328" w:type="dxa"/>
            <w:noWrap/>
            <w:vAlign w:val="bottom"/>
          </w:tcPr>
          <w:p w14:paraId="2672DEB5" w14:textId="2C499604" w:rsidR="0022588E" w:rsidRPr="00C13906" w:rsidRDefault="0022588E" w:rsidP="0022588E">
            <w:pPr>
              <w:jc w:val="right"/>
              <w:rPr>
                <w:rFonts w:eastAsia="Times New Roman"/>
                <w:color w:val="404040" w:themeColor="text1" w:themeTint="BF"/>
              </w:rPr>
            </w:pPr>
            <w:r>
              <w:rPr>
                <w:rFonts w:cs="Arial"/>
                <w:sz w:val="22"/>
              </w:rPr>
              <w:t>613,712</w:t>
            </w:r>
          </w:p>
        </w:tc>
        <w:tc>
          <w:tcPr>
            <w:tcW w:w="2237" w:type="dxa"/>
            <w:noWrap/>
            <w:vAlign w:val="bottom"/>
          </w:tcPr>
          <w:p w14:paraId="1FD6927C" w14:textId="709737A8" w:rsidR="0022588E" w:rsidRPr="00C13906" w:rsidRDefault="0022588E" w:rsidP="0022588E">
            <w:pPr>
              <w:jc w:val="right"/>
              <w:rPr>
                <w:rFonts w:eastAsia="Times New Roman"/>
                <w:color w:val="404040" w:themeColor="text1" w:themeTint="BF"/>
              </w:rPr>
            </w:pPr>
            <w:r>
              <w:rPr>
                <w:rFonts w:cs="Arial"/>
                <w:sz w:val="22"/>
              </w:rPr>
              <w:t>-65</w:t>
            </w:r>
          </w:p>
        </w:tc>
        <w:tc>
          <w:tcPr>
            <w:tcW w:w="2552" w:type="dxa"/>
            <w:noWrap/>
            <w:vAlign w:val="bottom"/>
          </w:tcPr>
          <w:p w14:paraId="05BE5287" w14:textId="1E0CE24F" w:rsidR="0022588E" w:rsidRPr="00C13906" w:rsidRDefault="0022588E" w:rsidP="0022588E">
            <w:pPr>
              <w:jc w:val="right"/>
              <w:rPr>
                <w:rFonts w:eastAsia="Times New Roman"/>
                <w:color w:val="404040" w:themeColor="text1" w:themeTint="BF"/>
              </w:rPr>
            </w:pPr>
            <w:r>
              <w:rPr>
                <w:rFonts w:cs="Arial"/>
                <w:sz w:val="22"/>
              </w:rPr>
              <w:t>613,647</w:t>
            </w:r>
          </w:p>
        </w:tc>
      </w:tr>
      <w:tr w:rsidR="0022588E" w:rsidRPr="00F477B1" w14:paraId="0960478A" w14:textId="1FFB4115" w:rsidTr="0022588E">
        <w:trPr>
          <w:trHeight w:val="300"/>
        </w:trPr>
        <w:tc>
          <w:tcPr>
            <w:tcW w:w="2600" w:type="dxa"/>
            <w:noWrap/>
          </w:tcPr>
          <w:p w14:paraId="0B2A4617" w14:textId="360896C5" w:rsidR="0022588E" w:rsidRPr="00C13906" w:rsidRDefault="0022588E" w:rsidP="0022588E">
            <w:pPr>
              <w:rPr>
                <w:rFonts w:eastAsia="Times New Roman"/>
                <w:color w:val="404040" w:themeColor="text1" w:themeTint="BF"/>
              </w:rPr>
            </w:pPr>
            <w:r>
              <w:rPr>
                <w:rFonts w:cs="Arial"/>
                <w:sz w:val="22"/>
              </w:rPr>
              <w:t xml:space="preserve">Boddington </w:t>
            </w:r>
          </w:p>
        </w:tc>
        <w:tc>
          <w:tcPr>
            <w:tcW w:w="2328" w:type="dxa"/>
            <w:noWrap/>
            <w:vAlign w:val="bottom"/>
          </w:tcPr>
          <w:p w14:paraId="6FCF884A" w14:textId="6F52B5C8" w:rsidR="0022588E" w:rsidRPr="00C13906" w:rsidRDefault="0022588E" w:rsidP="0022588E">
            <w:pPr>
              <w:jc w:val="right"/>
              <w:rPr>
                <w:rFonts w:eastAsia="Times New Roman"/>
                <w:color w:val="404040" w:themeColor="text1" w:themeTint="BF"/>
              </w:rPr>
            </w:pPr>
            <w:r>
              <w:rPr>
                <w:rFonts w:cs="Arial"/>
                <w:sz w:val="22"/>
              </w:rPr>
              <w:t>309,365</w:t>
            </w:r>
          </w:p>
        </w:tc>
        <w:tc>
          <w:tcPr>
            <w:tcW w:w="2237" w:type="dxa"/>
            <w:noWrap/>
            <w:vAlign w:val="bottom"/>
          </w:tcPr>
          <w:p w14:paraId="07AC77F8" w14:textId="6E5F0FBF" w:rsidR="0022588E" w:rsidRPr="00C13906" w:rsidRDefault="0022588E" w:rsidP="0022588E">
            <w:pPr>
              <w:jc w:val="right"/>
              <w:rPr>
                <w:rFonts w:eastAsia="Times New Roman"/>
                <w:color w:val="404040" w:themeColor="text1" w:themeTint="BF"/>
              </w:rPr>
            </w:pPr>
            <w:r>
              <w:rPr>
                <w:rFonts w:cs="Arial"/>
                <w:sz w:val="22"/>
              </w:rPr>
              <w:t>-29</w:t>
            </w:r>
          </w:p>
        </w:tc>
        <w:tc>
          <w:tcPr>
            <w:tcW w:w="2552" w:type="dxa"/>
            <w:noWrap/>
            <w:vAlign w:val="bottom"/>
          </w:tcPr>
          <w:p w14:paraId="7E832CF2" w14:textId="5314A5A1" w:rsidR="0022588E" w:rsidRPr="00C13906" w:rsidRDefault="0022588E" w:rsidP="0022588E">
            <w:pPr>
              <w:jc w:val="right"/>
              <w:rPr>
                <w:rFonts w:eastAsia="Times New Roman"/>
                <w:color w:val="404040" w:themeColor="text1" w:themeTint="BF"/>
              </w:rPr>
            </w:pPr>
            <w:r>
              <w:rPr>
                <w:rFonts w:cs="Arial"/>
                <w:sz w:val="22"/>
              </w:rPr>
              <w:t>309,336</w:t>
            </w:r>
          </w:p>
        </w:tc>
      </w:tr>
      <w:tr w:rsidR="0022588E" w:rsidRPr="00F477B1" w14:paraId="79BEE740" w14:textId="0198DF74" w:rsidTr="0022588E">
        <w:trPr>
          <w:trHeight w:val="300"/>
        </w:trPr>
        <w:tc>
          <w:tcPr>
            <w:tcW w:w="2600" w:type="dxa"/>
            <w:noWrap/>
          </w:tcPr>
          <w:p w14:paraId="4DA523EB" w14:textId="2E7B1491" w:rsidR="0022588E" w:rsidRPr="00C13906" w:rsidRDefault="0022588E" w:rsidP="0022588E">
            <w:pPr>
              <w:rPr>
                <w:rFonts w:eastAsia="Times New Roman"/>
                <w:color w:val="404040" w:themeColor="text1" w:themeTint="BF"/>
              </w:rPr>
            </w:pPr>
            <w:r>
              <w:rPr>
                <w:rFonts w:cs="Arial"/>
                <w:sz w:val="22"/>
              </w:rPr>
              <w:t xml:space="preserve">Boyup Brook </w:t>
            </w:r>
          </w:p>
        </w:tc>
        <w:tc>
          <w:tcPr>
            <w:tcW w:w="2328" w:type="dxa"/>
            <w:noWrap/>
            <w:vAlign w:val="bottom"/>
          </w:tcPr>
          <w:p w14:paraId="535FBD58" w14:textId="5A22E196" w:rsidR="0022588E" w:rsidRPr="00C13906" w:rsidRDefault="0022588E" w:rsidP="0022588E">
            <w:pPr>
              <w:jc w:val="right"/>
              <w:rPr>
                <w:rFonts w:eastAsia="Times New Roman"/>
                <w:color w:val="404040" w:themeColor="text1" w:themeTint="BF"/>
              </w:rPr>
            </w:pPr>
            <w:r>
              <w:rPr>
                <w:rFonts w:cs="Arial"/>
                <w:sz w:val="22"/>
              </w:rPr>
              <w:t>776,612</w:t>
            </w:r>
          </w:p>
        </w:tc>
        <w:tc>
          <w:tcPr>
            <w:tcW w:w="2237" w:type="dxa"/>
            <w:noWrap/>
            <w:vAlign w:val="bottom"/>
          </w:tcPr>
          <w:p w14:paraId="1AEFC40B" w14:textId="5ED30B5C" w:rsidR="0022588E" w:rsidRPr="00C13906" w:rsidRDefault="0022588E" w:rsidP="0022588E">
            <w:pPr>
              <w:jc w:val="right"/>
              <w:rPr>
                <w:rFonts w:eastAsia="Times New Roman"/>
                <w:color w:val="404040" w:themeColor="text1" w:themeTint="BF"/>
              </w:rPr>
            </w:pPr>
            <w:r>
              <w:rPr>
                <w:rFonts w:cs="Arial"/>
                <w:sz w:val="22"/>
              </w:rPr>
              <w:t>-90</w:t>
            </w:r>
          </w:p>
        </w:tc>
        <w:tc>
          <w:tcPr>
            <w:tcW w:w="2552" w:type="dxa"/>
            <w:noWrap/>
            <w:vAlign w:val="bottom"/>
          </w:tcPr>
          <w:p w14:paraId="7B40A31F" w14:textId="07351801" w:rsidR="0022588E" w:rsidRPr="00C13906" w:rsidRDefault="0022588E" w:rsidP="0022588E">
            <w:pPr>
              <w:jc w:val="right"/>
              <w:rPr>
                <w:rFonts w:eastAsia="Times New Roman"/>
                <w:color w:val="404040" w:themeColor="text1" w:themeTint="BF"/>
              </w:rPr>
            </w:pPr>
            <w:r>
              <w:rPr>
                <w:rFonts w:cs="Arial"/>
                <w:sz w:val="22"/>
              </w:rPr>
              <w:t>776,522</w:t>
            </w:r>
          </w:p>
        </w:tc>
      </w:tr>
      <w:tr w:rsidR="0022588E" w:rsidRPr="00F477B1" w14:paraId="104A3D46" w14:textId="6ADE6D1E" w:rsidTr="0022588E">
        <w:trPr>
          <w:trHeight w:val="300"/>
        </w:trPr>
        <w:tc>
          <w:tcPr>
            <w:tcW w:w="2600" w:type="dxa"/>
            <w:noWrap/>
          </w:tcPr>
          <w:p w14:paraId="2BBA805B" w14:textId="61E23DD3" w:rsidR="0022588E" w:rsidRPr="00C13906" w:rsidRDefault="0022588E" w:rsidP="0022588E">
            <w:pPr>
              <w:rPr>
                <w:rFonts w:eastAsia="Times New Roman"/>
                <w:color w:val="404040" w:themeColor="text1" w:themeTint="BF"/>
              </w:rPr>
            </w:pPr>
            <w:r>
              <w:rPr>
                <w:rFonts w:cs="Arial"/>
                <w:sz w:val="22"/>
              </w:rPr>
              <w:t xml:space="preserve">Bridgetown-Greenbushes </w:t>
            </w:r>
          </w:p>
        </w:tc>
        <w:tc>
          <w:tcPr>
            <w:tcW w:w="2328" w:type="dxa"/>
            <w:noWrap/>
            <w:vAlign w:val="bottom"/>
          </w:tcPr>
          <w:p w14:paraId="2CDAF183" w14:textId="1AE6900B" w:rsidR="0022588E" w:rsidRPr="00C13906" w:rsidRDefault="0022588E" w:rsidP="0022588E">
            <w:pPr>
              <w:jc w:val="right"/>
              <w:rPr>
                <w:rFonts w:eastAsia="Times New Roman"/>
                <w:color w:val="404040" w:themeColor="text1" w:themeTint="BF"/>
              </w:rPr>
            </w:pPr>
            <w:r>
              <w:rPr>
                <w:rFonts w:cs="Arial"/>
                <w:sz w:val="22"/>
              </w:rPr>
              <w:t>669,279</w:t>
            </w:r>
          </w:p>
        </w:tc>
        <w:tc>
          <w:tcPr>
            <w:tcW w:w="2237" w:type="dxa"/>
            <w:noWrap/>
            <w:vAlign w:val="bottom"/>
          </w:tcPr>
          <w:p w14:paraId="666FE8E2" w14:textId="7DEF54D3" w:rsidR="0022588E" w:rsidRPr="00C13906" w:rsidRDefault="0022588E" w:rsidP="0022588E">
            <w:pPr>
              <w:jc w:val="right"/>
              <w:rPr>
                <w:rFonts w:eastAsia="Times New Roman"/>
                <w:color w:val="404040" w:themeColor="text1" w:themeTint="BF"/>
              </w:rPr>
            </w:pPr>
            <w:r>
              <w:rPr>
                <w:rFonts w:cs="Arial"/>
                <w:sz w:val="22"/>
              </w:rPr>
              <w:t>-91</w:t>
            </w:r>
          </w:p>
        </w:tc>
        <w:tc>
          <w:tcPr>
            <w:tcW w:w="2552" w:type="dxa"/>
            <w:noWrap/>
            <w:vAlign w:val="bottom"/>
          </w:tcPr>
          <w:p w14:paraId="6E460C14" w14:textId="1A30B9E2" w:rsidR="0022588E" w:rsidRPr="00C13906" w:rsidRDefault="0022588E" w:rsidP="0022588E">
            <w:pPr>
              <w:jc w:val="right"/>
              <w:rPr>
                <w:rFonts w:eastAsia="Times New Roman"/>
                <w:color w:val="404040" w:themeColor="text1" w:themeTint="BF"/>
              </w:rPr>
            </w:pPr>
            <w:r>
              <w:rPr>
                <w:rFonts w:cs="Arial"/>
                <w:sz w:val="22"/>
              </w:rPr>
              <w:t>669,188</w:t>
            </w:r>
          </w:p>
        </w:tc>
      </w:tr>
      <w:tr w:rsidR="0022588E" w:rsidRPr="00F477B1" w14:paraId="37F36FCE" w14:textId="52BB318C" w:rsidTr="0022588E">
        <w:trPr>
          <w:trHeight w:val="300"/>
        </w:trPr>
        <w:tc>
          <w:tcPr>
            <w:tcW w:w="2600" w:type="dxa"/>
            <w:noWrap/>
          </w:tcPr>
          <w:p w14:paraId="0B1D7063" w14:textId="54B340AF" w:rsidR="0022588E" w:rsidRPr="00C13906" w:rsidRDefault="0022588E" w:rsidP="0022588E">
            <w:pPr>
              <w:rPr>
                <w:rFonts w:eastAsia="Times New Roman"/>
                <w:color w:val="404040" w:themeColor="text1" w:themeTint="BF"/>
              </w:rPr>
            </w:pPr>
            <w:r>
              <w:rPr>
                <w:rFonts w:cs="Arial"/>
                <w:sz w:val="22"/>
              </w:rPr>
              <w:t xml:space="preserve">Brookton </w:t>
            </w:r>
          </w:p>
        </w:tc>
        <w:tc>
          <w:tcPr>
            <w:tcW w:w="2328" w:type="dxa"/>
            <w:noWrap/>
            <w:vAlign w:val="bottom"/>
          </w:tcPr>
          <w:p w14:paraId="036D4429" w14:textId="5A57DC4E" w:rsidR="0022588E" w:rsidRPr="00C13906" w:rsidRDefault="0022588E" w:rsidP="0022588E">
            <w:pPr>
              <w:jc w:val="right"/>
              <w:rPr>
                <w:rFonts w:eastAsia="Times New Roman"/>
                <w:color w:val="404040" w:themeColor="text1" w:themeTint="BF"/>
              </w:rPr>
            </w:pPr>
            <w:r>
              <w:rPr>
                <w:rFonts w:cs="Arial"/>
                <w:sz w:val="22"/>
              </w:rPr>
              <w:t>395,375</w:t>
            </w:r>
          </w:p>
        </w:tc>
        <w:tc>
          <w:tcPr>
            <w:tcW w:w="2237" w:type="dxa"/>
            <w:noWrap/>
            <w:vAlign w:val="bottom"/>
          </w:tcPr>
          <w:p w14:paraId="11DC833B" w14:textId="60034E4D" w:rsidR="0022588E" w:rsidRPr="00C13906" w:rsidRDefault="0022588E" w:rsidP="0022588E">
            <w:pPr>
              <w:jc w:val="right"/>
              <w:rPr>
                <w:rFonts w:eastAsia="Times New Roman"/>
                <w:color w:val="404040" w:themeColor="text1" w:themeTint="BF"/>
              </w:rPr>
            </w:pPr>
            <w:r>
              <w:rPr>
                <w:rFonts w:cs="Arial"/>
                <w:sz w:val="22"/>
              </w:rPr>
              <w:t>-47</w:t>
            </w:r>
          </w:p>
        </w:tc>
        <w:tc>
          <w:tcPr>
            <w:tcW w:w="2552" w:type="dxa"/>
            <w:noWrap/>
            <w:vAlign w:val="bottom"/>
          </w:tcPr>
          <w:p w14:paraId="53A339F6" w14:textId="77AB87EE" w:rsidR="0022588E" w:rsidRPr="00C13906" w:rsidRDefault="0022588E" w:rsidP="0022588E">
            <w:pPr>
              <w:jc w:val="right"/>
              <w:rPr>
                <w:rFonts w:eastAsia="Times New Roman"/>
                <w:color w:val="404040" w:themeColor="text1" w:themeTint="BF"/>
              </w:rPr>
            </w:pPr>
            <w:r>
              <w:rPr>
                <w:rFonts w:cs="Arial"/>
                <w:sz w:val="22"/>
              </w:rPr>
              <w:t>395,328</w:t>
            </w:r>
          </w:p>
        </w:tc>
      </w:tr>
      <w:tr w:rsidR="0022588E" w:rsidRPr="00F477B1" w14:paraId="01609996" w14:textId="18FFACEC" w:rsidTr="0022588E">
        <w:trPr>
          <w:trHeight w:val="300"/>
        </w:trPr>
        <w:tc>
          <w:tcPr>
            <w:tcW w:w="2600" w:type="dxa"/>
            <w:noWrap/>
          </w:tcPr>
          <w:p w14:paraId="1114F8B9" w14:textId="1B0442E7" w:rsidR="0022588E" w:rsidRPr="00C13906" w:rsidRDefault="0022588E" w:rsidP="0022588E">
            <w:pPr>
              <w:rPr>
                <w:rFonts w:eastAsia="Times New Roman"/>
                <w:color w:val="404040" w:themeColor="text1" w:themeTint="BF"/>
              </w:rPr>
            </w:pPr>
            <w:r>
              <w:rPr>
                <w:rFonts w:cs="Arial"/>
                <w:sz w:val="22"/>
              </w:rPr>
              <w:t xml:space="preserve">Broome </w:t>
            </w:r>
          </w:p>
        </w:tc>
        <w:tc>
          <w:tcPr>
            <w:tcW w:w="2328" w:type="dxa"/>
            <w:noWrap/>
            <w:vAlign w:val="bottom"/>
          </w:tcPr>
          <w:p w14:paraId="6C967E3D" w14:textId="0A8AAF5F" w:rsidR="0022588E" w:rsidRPr="00C13906" w:rsidRDefault="0022588E" w:rsidP="0022588E">
            <w:pPr>
              <w:jc w:val="right"/>
              <w:rPr>
                <w:rFonts w:eastAsia="Times New Roman"/>
                <w:color w:val="404040" w:themeColor="text1" w:themeTint="BF"/>
              </w:rPr>
            </w:pPr>
            <w:r>
              <w:rPr>
                <w:rFonts w:cs="Arial"/>
                <w:sz w:val="22"/>
              </w:rPr>
              <w:t>946,025</w:t>
            </w:r>
          </w:p>
        </w:tc>
        <w:tc>
          <w:tcPr>
            <w:tcW w:w="2237" w:type="dxa"/>
            <w:noWrap/>
            <w:vAlign w:val="bottom"/>
          </w:tcPr>
          <w:p w14:paraId="6475CA5E" w14:textId="1E4106E1" w:rsidR="0022588E" w:rsidRPr="00C13906" w:rsidRDefault="0022588E" w:rsidP="0022588E">
            <w:pPr>
              <w:jc w:val="right"/>
              <w:rPr>
                <w:rFonts w:eastAsia="Times New Roman"/>
                <w:color w:val="404040" w:themeColor="text1" w:themeTint="BF"/>
              </w:rPr>
            </w:pPr>
            <w:r>
              <w:rPr>
                <w:rFonts w:cs="Arial"/>
                <w:sz w:val="22"/>
              </w:rPr>
              <w:t>-115</w:t>
            </w:r>
          </w:p>
        </w:tc>
        <w:tc>
          <w:tcPr>
            <w:tcW w:w="2552" w:type="dxa"/>
            <w:noWrap/>
            <w:vAlign w:val="bottom"/>
          </w:tcPr>
          <w:p w14:paraId="15E15AAF" w14:textId="0576975F" w:rsidR="0022588E" w:rsidRPr="00C13906" w:rsidRDefault="0022588E" w:rsidP="0022588E">
            <w:pPr>
              <w:jc w:val="right"/>
              <w:rPr>
                <w:rFonts w:eastAsia="Times New Roman"/>
                <w:color w:val="404040" w:themeColor="text1" w:themeTint="BF"/>
              </w:rPr>
            </w:pPr>
            <w:r>
              <w:rPr>
                <w:rFonts w:cs="Arial"/>
                <w:sz w:val="22"/>
              </w:rPr>
              <w:t>945,910</w:t>
            </w:r>
          </w:p>
        </w:tc>
      </w:tr>
      <w:tr w:rsidR="0022588E" w:rsidRPr="00F477B1" w14:paraId="31A55F08" w14:textId="091BAC84" w:rsidTr="0022588E">
        <w:trPr>
          <w:trHeight w:val="300"/>
        </w:trPr>
        <w:tc>
          <w:tcPr>
            <w:tcW w:w="2600" w:type="dxa"/>
            <w:noWrap/>
          </w:tcPr>
          <w:p w14:paraId="71F0B0D5" w14:textId="1B836254" w:rsidR="0022588E" w:rsidRPr="00C13906" w:rsidRDefault="0022588E" w:rsidP="0022588E">
            <w:pPr>
              <w:rPr>
                <w:rFonts w:eastAsia="Times New Roman"/>
                <w:color w:val="404040" w:themeColor="text1" w:themeTint="BF"/>
              </w:rPr>
            </w:pPr>
            <w:r>
              <w:rPr>
                <w:rFonts w:cs="Arial"/>
                <w:sz w:val="22"/>
              </w:rPr>
              <w:t xml:space="preserve">Broomehill-Tambellup </w:t>
            </w:r>
          </w:p>
        </w:tc>
        <w:tc>
          <w:tcPr>
            <w:tcW w:w="2328" w:type="dxa"/>
            <w:noWrap/>
            <w:vAlign w:val="bottom"/>
          </w:tcPr>
          <w:p w14:paraId="39BCD510" w14:textId="3199D268" w:rsidR="0022588E" w:rsidRPr="00C13906" w:rsidRDefault="0022588E" w:rsidP="0022588E">
            <w:pPr>
              <w:jc w:val="right"/>
              <w:rPr>
                <w:rFonts w:eastAsia="Times New Roman"/>
                <w:color w:val="404040" w:themeColor="text1" w:themeTint="BF"/>
              </w:rPr>
            </w:pPr>
            <w:r>
              <w:rPr>
                <w:rFonts w:cs="Arial"/>
                <w:sz w:val="22"/>
              </w:rPr>
              <w:t>638,384</w:t>
            </w:r>
          </w:p>
        </w:tc>
        <w:tc>
          <w:tcPr>
            <w:tcW w:w="2237" w:type="dxa"/>
            <w:noWrap/>
            <w:vAlign w:val="bottom"/>
          </w:tcPr>
          <w:p w14:paraId="1C46AB98" w14:textId="6C0AD552" w:rsidR="0022588E" w:rsidRPr="00C13906" w:rsidRDefault="0022588E" w:rsidP="0022588E">
            <w:pPr>
              <w:jc w:val="right"/>
              <w:rPr>
                <w:rFonts w:eastAsia="Times New Roman"/>
                <w:color w:val="404040" w:themeColor="text1" w:themeTint="BF"/>
              </w:rPr>
            </w:pPr>
            <w:r>
              <w:rPr>
                <w:rFonts w:cs="Arial"/>
                <w:sz w:val="22"/>
              </w:rPr>
              <w:t>-87</w:t>
            </w:r>
          </w:p>
        </w:tc>
        <w:tc>
          <w:tcPr>
            <w:tcW w:w="2552" w:type="dxa"/>
            <w:noWrap/>
            <w:vAlign w:val="bottom"/>
          </w:tcPr>
          <w:p w14:paraId="5E31A575" w14:textId="7529B0C7" w:rsidR="0022588E" w:rsidRPr="00C13906" w:rsidRDefault="0022588E" w:rsidP="0022588E">
            <w:pPr>
              <w:jc w:val="right"/>
              <w:rPr>
                <w:rFonts w:eastAsia="Times New Roman"/>
                <w:color w:val="404040" w:themeColor="text1" w:themeTint="BF"/>
              </w:rPr>
            </w:pPr>
            <w:r>
              <w:rPr>
                <w:rFonts w:cs="Arial"/>
                <w:sz w:val="22"/>
              </w:rPr>
              <w:t>638,297</w:t>
            </w:r>
          </w:p>
        </w:tc>
      </w:tr>
      <w:tr w:rsidR="0022588E" w:rsidRPr="00F477B1" w14:paraId="58BF82E1" w14:textId="333FCC07" w:rsidTr="0022588E">
        <w:trPr>
          <w:trHeight w:val="300"/>
        </w:trPr>
        <w:tc>
          <w:tcPr>
            <w:tcW w:w="2600" w:type="dxa"/>
            <w:noWrap/>
          </w:tcPr>
          <w:p w14:paraId="303B9478" w14:textId="72DDE550" w:rsidR="0022588E" w:rsidRPr="00C13906" w:rsidRDefault="0022588E" w:rsidP="0022588E">
            <w:pPr>
              <w:rPr>
                <w:rFonts w:eastAsia="Times New Roman"/>
                <w:color w:val="404040" w:themeColor="text1" w:themeTint="BF"/>
              </w:rPr>
            </w:pPr>
            <w:r>
              <w:rPr>
                <w:rFonts w:cs="Arial"/>
                <w:sz w:val="22"/>
              </w:rPr>
              <w:t xml:space="preserve">Bruce Rock </w:t>
            </w:r>
          </w:p>
        </w:tc>
        <w:tc>
          <w:tcPr>
            <w:tcW w:w="2328" w:type="dxa"/>
            <w:noWrap/>
            <w:vAlign w:val="bottom"/>
          </w:tcPr>
          <w:p w14:paraId="78BB7BE8" w14:textId="5B6FA9B1" w:rsidR="0022588E" w:rsidRPr="00C13906" w:rsidRDefault="0022588E" w:rsidP="0022588E">
            <w:pPr>
              <w:jc w:val="right"/>
              <w:rPr>
                <w:rFonts w:eastAsia="Times New Roman"/>
                <w:color w:val="404040" w:themeColor="text1" w:themeTint="BF"/>
              </w:rPr>
            </w:pPr>
            <w:r>
              <w:rPr>
                <w:rFonts w:cs="Arial"/>
                <w:sz w:val="22"/>
              </w:rPr>
              <w:t>903,251</w:t>
            </w:r>
          </w:p>
        </w:tc>
        <w:tc>
          <w:tcPr>
            <w:tcW w:w="2237" w:type="dxa"/>
            <w:noWrap/>
            <w:vAlign w:val="bottom"/>
          </w:tcPr>
          <w:p w14:paraId="4B8D7BF3" w14:textId="01AD2A60" w:rsidR="0022588E" w:rsidRPr="00C13906" w:rsidRDefault="0022588E" w:rsidP="0022588E">
            <w:pPr>
              <w:jc w:val="right"/>
              <w:rPr>
                <w:rFonts w:eastAsia="Times New Roman"/>
                <w:color w:val="404040" w:themeColor="text1" w:themeTint="BF"/>
              </w:rPr>
            </w:pPr>
            <w:r>
              <w:rPr>
                <w:rFonts w:cs="Arial"/>
                <w:sz w:val="22"/>
              </w:rPr>
              <w:t>-105</w:t>
            </w:r>
          </w:p>
        </w:tc>
        <w:tc>
          <w:tcPr>
            <w:tcW w:w="2552" w:type="dxa"/>
            <w:noWrap/>
            <w:vAlign w:val="bottom"/>
          </w:tcPr>
          <w:p w14:paraId="0DD8FF1C" w14:textId="65CDDE9D" w:rsidR="0022588E" w:rsidRPr="00C13906" w:rsidRDefault="0022588E" w:rsidP="0022588E">
            <w:pPr>
              <w:jc w:val="right"/>
              <w:rPr>
                <w:rFonts w:eastAsia="Times New Roman"/>
                <w:color w:val="404040" w:themeColor="text1" w:themeTint="BF"/>
              </w:rPr>
            </w:pPr>
            <w:r>
              <w:rPr>
                <w:rFonts w:cs="Arial"/>
                <w:sz w:val="22"/>
              </w:rPr>
              <w:t>903,146</w:t>
            </w:r>
          </w:p>
        </w:tc>
      </w:tr>
      <w:tr w:rsidR="0022588E" w:rsidRPr="00F477B1" w14:paraId="6F1C1EC2" w14:textId="01A817DE" w:rsidTr="0022588E">
        <w:trPr>
          <w:trHeight w:val="300"/>
        </w:trPr>
        <w:tc>
          <w:tcPr>
            <w:tcW w:w="2600" w:type="dxa"/>
            <w:noWrap/>
          </w:tcPr>
          <w:p w14:paraId="460CC3EF" w14:textId="7613BE8D" w:rsidR="0022588E" w:rsidRPr="00C13906" w:rsidRDefault="0022588E" w:rsidP="0022588E">
            <w:pPr>
              <w:rPr>
                <w:rFonts w:eastAsia="Times New Roman"/>
                <w:color w:val="404040" w:themeColor="text1" w:themeTint="BF"/>
              </w:rPr>
            </w:pPr>
            <w:r>
              <w:rPr>
                <w:rFonts w:cs="Arial"/>
                <w:sz w:val="22"/>
              </w:rPr>
              <w:t xml:space="preserve">Bunbury </w:t>
            </w:r>
          </w:p>
        </w:tc>
        <w:tc>
          <w:tcPr>
            <w:tcW w:w="2328" w:type="dxa"/>
            <w:noWrap/>
            <w:vAlign w:val="bottom"/>
          </w:tcPr>
          <w:p w14:paraId="72C58BA0" w14:textId="25E21BC8" w:rsidR="0022588E" w:rsidRPr="00C13906" w:rsidRDefault="0022588E" w:rsidP="0022588E">
            <w:pPr>
              <w:jc w:val="right"/>
              <w:rPr>
                <w:rFonts w:eastAsia="Times New Roman"/>
                <w:color w:val="404040" w:themeColor="text1" w:themeTint="BF"/>
              </w:rPr>
            </w:pPr>
            <w:r>
              <w:rPr>
                <w:rFonts w:cs="Arial"/>
                <w:sz w:val="22"/>
              </w:rPr>
              <w:t>1,192,906</w:t>
            </w:r>
          </w:p>
        </w:tc>
        <w:tc>
          <w:tcPr>
            <w:tcW w:w="2237" w:type="dxa"/>
            <w:noWrap/>
            <w:vAlign w:val="bottom"/>
          </w:tcPr>
          <w:p w14:paraId="1F8A773B" w14:textId="105227D1" w:rsidR="0022588E" w:rsidRPr="00C13906" w:rsidRDefault="0022588E" w:rsidP="0022588E">
            <w:pPr>
              <w:jc w:val="right"/>
              <w:rPr>
                <w:rFonts w:eastAsia="Times New Roman"/>
                <w:color w:val="404040" w:themeColor="text1" w:themeTint="BF"/>
              </w:rPr>
            </w:pPr>
            <w:r>
              <w:rPr>
                <w:rFonts w:cs="Arial"/>
                <w:sz w:val="22"/>
              </w:rPr>
              <w:t>-120</w:t>
            </w:r>
          </w:p>
        </w:tc>
        <w:tc>
          <w:tcPr>
            <w:tcW w:w="2552" w:type="dxa"/>
            <w:noWrap/>
            <w:vAlign w:val="bottom"/>
          </w:tcPr>
          <w:p w14:paraId="1E0CE0E3" w14:textId="6E508CF6" w:rsidR="0022588E" w:rsidRPr="00C13906" w:rsidRDefault="0022588E" w:rsidP="0022588E">
            <w:pPr>
              <w:jc w:val="right"/>
              <w:rPr>
                <w:rFonts w:eastAsia="Times New Roman"/>
                <w:color w:val="404040" w:themeColor="text1" w:themeTint="BF"/>
              </w:rPr>
            </w:pPr>
            <w:r>
              <w:rPr>
                <w:rFonts w:cs="Arial"/>
                <w:sz w:val="22"/>
              </w:rPr>
              <w:t>1,192,786</w:t>
            </w:r>
          </w:p>
        </w:tc>
      </w:tr>
      <w:tr w:rsidR="0022588E" w:rsidRPr="00F477B1" w14:paraId="126733CF" w14:textId="560C70C1" w:rsidTr="0022588E">
        <w:trPr>
          <w:trHeight w:val="300"/>
        </w:trPr>
        <w:tc>
          <w:tcPr>
            <w:tcW w:w="2600" w:type="dxa"/>
            <w:noWrap/>
          </w:tcPr>
          <w:p w14:paraId="24D4DE75" w14:textId="37DA6C87" w:rsidR="0022588E" w:rsidRPr="00C13906" w:rsidRDefault="0022588E" w:rsidP="0022588E">
            <w:pPr>
              <w:rPr>
                <w:rFonts w:eastAsia="Times New Roman"/>
                <w:color w:val="404040" w:themeColor="text1" w:themeTint="BF"/>
              </w:rPr>
            </w:pPr>
            <w:r>
              <w:rPr>
                <w:rFonts w:cs="Arial"/>
                <w:sz w:val="22"/>
              </w:rPr>
              <w:t xml:space="preserve">Busselton </w:t>
            </w:r>
          </w:p>
        </w:tc>
        <w:tc>
          <w:tcPr>
            <w:tcW w:w="2328" w:type="dxa"/>
            <w:noWrap/>
            <w:vAlign w:val="bottom"/>
          </w:tcPr>
          <w:p w14:paraId="1566EA3A" w14:textId="233CBA3F" w:rsidR="0022588E" w:rsidRPr="00C13906" w:rsidRDefault="0022588E" w:rsidP="0022588E">
            <w:pPr>
              <w:jc w:val="right"/>
              <w:rPr>
                <w:rFonts w:eastAsia="Times New Roman"/>
                <w:color w:val="404040" w:themeColor="text1" w:themeTint="BF"/>
              </w:rPr>
            </w:pPr>
            <w:r>
              <w:rPr>
                <w:rFonts w:cs="Arial"/>
                <w:sz w:val="22"/>
              </w:rPr>
              <w:t>1,461,208</w:t>
            </w:r>
          </w:p>
        </w:tc>
        <w:tc>
          <w:tcPr>
            <w:tcW w:w="2237" w:type="dxa"/>
            <w:noWrap/>
            <w:vAlign w:val="bottom"/>
          </w:tcPr>
          <w:p w14:paraId="28345DA2" w14:textId="0DC4F287" w:rsidR="0022588E" w:rsidRPr="00C13906" w:rsidRDefault="0022588E" w:rsidP="0022588E">
            <w:pPr>
              <w:jc w:val="right"/>
              <w:rPr>
                <w:rFonts w:eastAsia="Times New Roman"/>
                <w:color w:val="404040" w:themeColor="text1" w:themeTint="BF"/>
              </w:rPr>
            </w:pPr>
            <w:r>
              <w:rPr>
                <w:rFonts w:cs="Arial"/>
                <w:sz w:val="22"/>
              </w:rPr>
              <w:t>-199</w:t>
            </w:r>
          </w:p>
        </w:tc>
        <w:tc>
          <w:tcPr>
            <w:tcW w:w="2552" w:type="dxa"/>
            <w:noWrap/>
            <w:vAlign w:val="bottom"/>
          </w:tcPr>
          <w:p w14:paraId="7BF8C9EB" w14:textId="6BC1C68B" w:rsidR="0022588E" w:rsidRPr="00C13906" w:rsidRDefault="0022588E" w:rsidP="0022588E">
            <w:pPr>
              <w:jc w:val="right"/>
              <w:rPr>
                <w:rFonts w:eastAsia="Times New Roman"/>
                <w:color w:val="404040" w:themeColor="text1" w:themeTint="BF"/>
              </w:rPr>
            </w:pPr>
            <w:r>
              <w:rPr>
                <w:rFonts w:cs="Arial"/>
                <w:sz w:val="22"/>
              </w:rPr>
              <w:t>1,461,009</w:t>
            </w:r>
          </w:p>
        </w:tc>
      </w:tr>
      <w:tr w:rsidR="0022588E" w:rsidRPr="00F477B1" w14:paraId="2CDA17C8" w14:textId="1D9CCCEA" w:rsidTr="0022588E">
        <w:trPr>
          <w:trHeight w:val="300"/>
        </w:trPr>
        <w:tc>
          <w:tcPr>
            <w:tcW w:w="2600" w:type="dxa"/>
            <w:noWrap/>
          </w:tcPr>
          <w:p w14:paraId="1C3B545C" w14:textId="20F5F29E" w:rsidR="0022588E" w:rsidRPr="00C13906" w:rsidRDefault="0022588E" w:rsidP="0022588E">
            <w:pPr>
              <w:rPr>
                <w:rFonts w:eastAsia="Times New Roman"/>
                <w:color w:val="404040" w:themeColor="text1" w:themeTint="BF"/>
              </w:rPr>
            </w:pPr>
            <w:r>
              <w:rPr>
                <w:rFonts w:cs="Arial"/>
                <w:sz w:val="22"/>
              </w:rPr>
              <w:t xml:space="preserve">Cambridge </w:t>
            </w:r>
          </w:p>
        </w:tc>
        <w:tc>
          <w:tcPr>
            <w:tcW w:w="2328" w:type="dxa"/>
            <w:noWrap/>
            <w:vAlign w:val="bottom"/>
          </w:tcPr>
          <w:p w14:paraId="2B1FFDD4" w14:textId="03EAC387" w:rsidR="0022588E" w:rsidRPr="00C13906" w:rsidRDefault="0022588E" w:rsidP="0022588E">
            <w:pPr>
              <w:jc w:val="right"/>
              <w:rPr>
                <w:rFonts w:eastAsia="Times New Roman"/>
                <w:color w:val="404040" w:themeColor="text1" w:themeTint="BF"/>
              </w:rPr>
            </w:pPr>
            <w:r>
              <w:rPr>
                <w:rFonts w:cs="Arial"/>
                <w:sz w:val="22"/>
              </w:rPr>
              <w:t>386,980</w:t>
            </w:r>
          </w:p>
        </w:tc>
        <w:tc>
          <w:tcPr>
            <w:tcW w:w="2237" w:type="dxa"/>
            <w:noWrap/>
            <w:vAlign w:val="bottom"/>
          </w:tcPr>
          <w:p w14:paraId="05596E88" w14:textId="6016E8CC" w:rsidR="0022588E" w:rsidRPr="00C13906" w:rsidRDefault="0022588E" w:rsidP="0022588E">
            <w:pPr>
              <w:jc w:val="right"/>
              <w:rPr>
                <w:rFonts w:eastAsia="Times New Roman"/>
                <w:color w:val="404040" w:themeColor="text1" w:themeTint="BF"/>
              </w:rPr>
            </w:pPr>
            <w:r>
              <w:rPr>
                <w:rFonts w:cs="Arial"/>
                <w:sz w:val="22"/>
              </w:rPr>
              <w:t>-53</w:t>
            </w:r>
          </w:p>
        </w:tc>
        <w:tc>
          <w:tcPr>
            <w:tcW w:w="2552" w:type="dxa"/>
            <w:noWrap/>
            <w:vAlign w:val="bottom"/>
          </w:tcPr>
          <w:p w14:paraId="52F219F1" w14:textId="605BBD6D" w:rsidR="0022588E" w:rsidRPr="00C13906" w:rsidRDefault="0022588E" w:rsidP="0022588E">
            <w:pPr>
              <w:jc w:val="right"/>
              <w:rPr>
                <w:rFonts w:eastAsia="Times New Roman"/>
                <w:color w:val="404040" w:themeColor="text1" w:themeTint="BF"/>
              </w:rPr>
            </w:pPr>
            <w:r>
              <w:rPr>
                <w:rFonts w:cs="Arial"/>
                <w:sz w:val="22"/>
              </w:rPr>
              <w:t>386,927</w:t>
            </w:r>
          </w:p>
        </w:tc>
      </w:tr>
      <w:tr w:rsidR="0022588E" w:rsidRPr="00F477B1" w14:paraId="51029770" w14:textId="13C8C4B3" w:rsidTr="0022588E">
        <w:trPr>
          <w:trHeight w:val="300"/>
        </w:trPr>
        <w:tc>
          <w:tcPr>
            <w:tcW w:w="2600" w:type="dxa"/>
            <w:noWrap/>
          </w:tcPr>
          <w:p w14:paraId="45CF1658" w14:textId="5FB59C18" w:rsidR="0022588E" w:rsidRPr="00C13906" w:rsidRDefault="0022588E" w:rsidP="0022588E">
            <w:pPr>
              <w:rPr>
                <w:rFonts w:eastAsia="Times New Roman"/>
                <w:color w:val="404040" w:themeColor="text1" w:themeTint="BF"/>
              </w:rPr>
            </w:pPr>
            <w:r>
              <w:rPr>
                <w:rFonts w:cs="Arial"/>
                <w:sz w:val="22"/>
              </w:rPr>
              <w:t xml:space="preserve">Canning </w:t>
            </w:r>
          </w:p>
        </w:tc>
        <w:tc>
          <w:tcPr>
            <w:tcW w:w="2328" w:type="dxa"/>
            <w:noWrap/>
            <w:vAlign w:val="bottom"/>
          </w:tcPr>
          <w:p w14:paraId="3498FAC5" w14:textId="3A7EDEF5" w:rsidR="0022588E" w:rsidRPr="00C13906" w:rsidRDefault="0022588E" w:rsidP="0022588E">
            <w:pPr>
              <w:jc w:val="right"/>
              <w:rPr>
                <w:rFonts w:eastAsia="Times New Roman"/>
                <w:color w:val="404040" w:themeColor="text1" w:themeTint="BF"/>
              </w:rPr>
            </w:pPr>
            <w:r>
              <w:rPr>
                <w:rFonts w:cs="Arial"/>
                <w:sz w:val="22"/>
              </w:rPr>
              <w:t>1,336,683</w:t>
            </w:r>
          </w:p>
        </w:tc>
        <w:tc>
          <w:tcPr>
            <w:tcW w:w="2237" w:type="dxa"/>
            <w:noWrap/>
            <w:vAlign w:val="bottom"/>
          </w:tcPr>
          <w:p w14:paraId="6BD9385F" w14:textId="007D3219" w:rsidR="0022588E" w:rsidRPr="00C13906" w:rsidRDefault="0022588E" w:rsidP="0022588E">
            <w:pPr>
              <w:jc w:val="right"/>
              <w:rPr>
                <w:rFonts w:eastAsia="Times New Roman"/>
                <w:color w:val="404040" w:themeColor="text1" w:themeTint="BF"/>
              </w:rPr>
            </w:pPr>
            <w:r>
              <w:rPr>
                <w:rFonts w:cs="Arial"/>
                <w:sz w:val="22"/>
              </w:rPr>
              <w:t>-182</w:t>
            </w:r>
          </w:p>
        </w:tc>
        <w:tc>
          <w:tcPr>
            <w:tcW w:w="2552" w:type="dxa"/>
            <w:noWrap/>
            <w:vAlign w:val="bottom"/>
          </w:tcPr>
          <w:p w14:paraId="0754886E" w14:textId="303C271C" w:rsidR="0022588E" w:rsidRPr="00C13906" w:rsidRDefault="0022588E" w:rsidP="0022588E">
            <w:pPr>
              <w:jc w:val="right"/>
              <w:rPr>
                <w:rFonts w:eastAsia="Times New Roman"/>
                <w:color w:val="404040" w:themeColor="text1" w:themeTint="BF"/>
              </w:rPr>
            </w:pPr>
            <w:r>
              <w:rPr>
                <w:rFonts w:cs="Arial"/>
                <w:sz w:val="22"/>
              </w:rPr>
              <w:t>1,336,501</w:t>
            </w:r>
          </w:p>
        </w:tc>
      </w:tr>
      <w:tr w:rsidR="0022588E" w:rsidRPr="00F477B1" w14:paraId="105ED197" w14:textId="07222CE2" w:rsidTr="0022588E">
        <w:trPr>
          <w:trHeight w:val="300"/>
        </w:trPr>
        <w:tc>
          <w:tcPr>
            <w:tcW w:w="2600" w:type="dxa"/>
            <w:noWrap/>
          </w:tcPr>
          <w:p w14:paraId="6B78755B" w14:textId="7DE7DB02" w:rsidR="0022588E" w:rsidRPr="00C13906" w:rsidRDefault="0022588E" w:rsidP="0022588E">
            <w:pPr>
              <w:rPr>
                <w:rFonts w:eastAsia="Times New Roman"/>
                <w:color w:val="404040" w:themeColor="text1" w:themeTint="BF"/>
              </w:rPr>
            </w:pPr>
            <w:r>
              <w:rPr>
                <w:rFonts w:cs="Arial"/>
                <w:sz w:val="22"/>
              </w:rPr>
              <w:t xml:space="preserve">Capel </w:t>
            </w:r>
          </w:p>
        </w:tc>
        <w:tc>
          <w:tcPr>
            <w:tcW w:w="2328" w:type="dxa"/>
            <w:noWrap/>
            <w:vAlign w:val="bottom"/>
          </w:tcPr>
          <w:p w14:paraId="073B23D1" w14:textId="0EB5294D" w:rsidR="0022588E" w:rsidRPr="00C13906" w:rsidRDefault="0022588E" w:rsidP="0022588E">
            <w:pPr>
              <w:jc w:val="right"/>
              <w:rPr>
                <w:rFonts w:eastAsia="Times New Roman"/>
                <w:color w:val="404040" w:themeColor="text1" w:themeTint="BF"/>
              </w:rPr>
            </w:pPr>
            <w:r>
              <w:rPr>
                <w:rFonts w:cs="Arial"/>
                <w:sz w:val="22"/>
              </w:rPr>
              <w:t>620,111</w:t>
            </w:r>
          </w:p>
        </w:tc>
        <w:tc>
          <w:tcPr>
            <w:tcW w:w="2237" w:type="dxa"/>
            <w:noWrap/>
            <w:vAlign w:val="bottom"/>
          </w:tcPr>
          <w:p w14:paraId="02D9B0DE" w14:textId="556E868D" w:rsidR="0022588E" w:rsidRPr="00C13906" w:rsidRDefault="0022588E" w:rsidP="0022588E">
            <w:pPr>
              <w:jc w:val="right"/>
              <w:rPr>
                <w:rFonts w:eastAsia="Times New Roman"/>
                <w:color w:val="404040" w:themeColor="text1" w:themeTint="BF"/>
              </w:rPr>
            </w:pPr>
            <w:r>
              <w:rPr>
                <w:rFonts w:cs="Arial"/>
                <w:sz w:val="22"/>
              </w:rPr>
              <w:t>-84</w:t>
            </w:r>
          </w:p>
        </w:tc>
        <w:tc>
          <w:tcPr>
            <w:tcW w:w="2552" w:type="dxa"/>
            <w:noWrap/>
            <w:vAlign w:val="bottom"/>
          </w:tcPr>
          <w:p w14:paraId="7462E101" w14:textId="56FE376D" w:rsidR="0022588E" w:rsidRPr="00C13906" w:rsidRDefault="0022588E" w:rsidP="0022588E">
            <w:pPr>
              <w:jc w:val="right"/>
              <w:rPr>
                <w:rFonts w:eastAsia="Times New Roman"/>
                <w:color w:val="404040" w:themeColor="text1" w:themeTint="BF"/>
              </w:rPr>
            </w:pPr>
            <w:r>
              <w:rPr>
                <w:rFonts w:cs="Arial"/>
                <w:sz w:val="22"/>
              </w:rPr>
              <w:t>620,027</w:t>
            </w:r>
          </w:p>
        </w:tc>
      </w:tr>
      <w:tr w:rsidR="0022588E" w:rsidRPr="00F477B1" w14:paraId="44E78AD9" w14:textId="01386F9D" w:rsidTr="0022588E">
        <w:trPr>
          <w:trHeight w:val="300"/>
        </w:trPr>
        <w:tc>
          <w:tcPr>
            <w:tcW w:w="2600" w:type="dxa"/>
            <w:noWrap/>
          </w:tcPr>
          <w:p w14:paraId="209B3964" w14:textId="2A1C2871" w:rsidR="0022588E" w:rsidRPr="00C13906" w:rsidRDefault="0022588E" w:rsidP="0022588E">
            <w:pPr>
              <w:rPr>
                <w:rFonts w:eastAsia="Times New Roman"/>
                <w:color w:val="404040" w:themeColor="text1" w:themeTint="BF"/>
              </w:rPr>
            </w:pPr>
            <w:r>
              <w:rPr>
                <w:rFonts w:cs="Arial"/>
                <w:sz w:val="22"/>
              </w:rPr>
              <w:t xml:space="preserve">Carnamah </w:t>
            </w:r>
          </w:p>
        </w:tc>
        <w:tc>
          <w:tcPr>
            <w:tcW w:w="2328" w:type="dxa"/>
            <w:noWrap/>
            <w:vAlign w:val="bottom"/>
          </w:tcPr>
          <w:p w14:paraId="7DF57941" w14:textId="71A1433C" w:rsidR="0022588E" w:rsidRPr="00C13906" w:rsidRDefault="0022588E" w:rsidP="0022588E">
            <w:pPr>
              <w:jc w:val="right"/>
              <w:rPr>
                <w:rFonts w:eastAsia="Times New Roman"/>
                <w:color w:val="404040" w:themeColor="text1" w:themeTint="BF"/>
              </w:rPr>
            </w:pPr>
            <w:r>
              <w:rPr>
                <w:rFonts w:cs="Arial"/>
                <w:sz w:val="22"/>
              </w:rPr>
              <w:t>400,588</w:t>
            </w:r>
          </w:p>
        </w:tc>
        <w:tc>
          <w:tcPr>
            <w:tcW w:w="2237" w:type="dxa"/>
            <w:noWrap/>
            <w:vAlign w:val="bottom"/>
          </w:tcPr>
          <w:p w14:paraId="4D39C134" w14:textId="0E859858" w:rsidR="0022588E" w:rsidRPr="00C13906" w:rsidRDefault="0022588E" w:rsidP="0022588E">
            <w:pPr>
              <w:jc w:val="right"/>
              <w:rPr>
                <w:rFonts w:eastAsia="Times New Roman"/>
                <w:color w:val="404040" w:themeColor="text1" w:themeTint="BF"/>
              </w:rPr>
            </w:pPr>
            <w:r>
              <w:rPr>
                <w:rFonts w:cs="Arial"/>
                <w:sz w:val="22"/>
              </w:rPr>
              <w:t>-55</w:t>
            </w:r>
          </w:p>
        </w:tc>
        <w:tc>
          <w:tcPr>
            <w:tcW w:w="2552" w:type="dxa"/>
            <w:noWrap/>
            <w:vAlign w:val="bottom"/>
          </w:tcPr>
          <w:p w14:paraId="3BB5B4D8" w14:textId="529D518D" w:rsidR="0022588E" w:rsidRPr="00C13906" w:rsidRDefault="0022588E" w:rsidP="0022588E">
            <w:pPr>
              <w:jc w:val="right"/>
              <w:rPr>
                <w:rFonts w:eastAsia="Times New Roman"/>
                <w:color w:val="404040" w:themeColor="text1" w:themeTint="BF"/>
              </w:rPr>
            </w:pPr>
            <w:r>
              <w:rPr>
                <w:rFonts w:cs="Arial"/>
                <w:sz w:val="22"/>
              </w:rPr>
              <w:t>400,533</w:t>
            </w:r>
          </w:p>
        </w:tc>
      </w:tr>
      <w:tr w:rsidR="0022588E" w:rsidRPr="00F477B1" w14:paraId="29A3413D" w14:textId="2F8CE004" w:rsidTr="0022588E">
        <w:trPr>
          <w:trHeight w:val="300"/>
        </w:trPr>
        <w:tc>
          <w:tcPr>
            <w:tcW w:w="2600" w:type="dxa"/>
            <w:noWrap/>
          </w:tcPr>
          <w:p w14:paraId="01C69282" w14:textId="3DA6BB51" w:rsidR="0022588E" w:rsidRPr="00C13906" w:rsidRDefault="0022588E" w:rsidP="0022588E">
            <w:pPr>
              <w:rPr>
                <w:rFonts w:eastAsia="Times New Roman"/>
                <w:color w:val="404040" w:themeColor="text1" w:themeTint="BF"/>
              </w:rPr>
            </w:pPr>
            <w:r>
              <w:rPr>
                <w:rFonts w:cs="Arial"/>
                <w:sz w:val="22"/>
              </w:rPr>
              <w:t xml:space="preserve">Carnarvon </w:t>
            </w:r>
          </w:p>
        </w:tc>
        <w:tc>
          <w:tcPr>
            <w:tcW w:w="2328" w:type="dxa"/>
            <w:noWrap/>
            <w:vAlign w:val="bottom"/>
          </w:tcPr>
          <w:p w14:paraId="39EF3961" w14:textId="784E78B1" w:rsidR="0022588E" w:rsidRPr="00C13906" w:rsidRDefault="0022588E" w:rsidP="0022588E">
            <w:pPr>
              <w:jc w:val="right"/>
              <w:rPr>
                <w:rFonts w:eastAsia="Times New Roman"/>
                <w:color w:val="404040" w:themeColor="text1" w:themeTint="BF"/>
              </w:rPr>
            </w:pPr>
            <w:r>
              <w:rPr>
                <w:rFonts w:cs="Arial"/>
                <w:sz w:val="22"/>
              </w:rPr>
              <w:t>1,275,086</w:t>
            </w:r>
          </w:p>
        </w:tc>
        <w:tc>
          <w:tcPr>
            <w:tcW w:w="2237" w:type="dxa"/>
            <w:noWrap/>
            <w:vAlign w:val="bottom"/>
          </w:tcPr>
          <w:p w14:paraId="297901E7" w14:textId="2C43AECD" w:rsidR="0022588E" w:rsidRPr="00C13906" w:rsidRDefault="0022588E" w:rsidP="0022588E">
            <w:pPr>
              <w:jc w:val="right"/>
              <w:rPr>
                <w:rFonts w:eastAsia="Times New Roman"/>
                <w:color w:val="404040" w:themeColor="text1" w:themeTint="BF"/>
              </w:rPr>
            </w:pPr>
            <w:r>
              <w:rPr>
                <w:rFonts w:cs="Arial"/>
                <w:sz w:val="22"/>
              </w:rPr>
              <w:t>-174</w:t>
            </w:r>
          </w:p>
        </w:tc>
        <w:tc>
          <w:tcPr>
            <w:tcW w:w="2552" w:type="dxa"/>
            <w:noWrap/>
            <w:vAlign w:val="bottom"/>
          </w:tcPr>
          <w:p w14:paraId="224AC639" w14:textId="757922C5" w:rsidR="0022588E" w:rsidRPr="00C13906" w:rsidRDefault="0022588E" w:rsidP="0022588E">
            <w:pPr>
              <w:jc w:val="right"/>
              <w:rPr>
                <w:rFonts w:eastAsia="Times New Roman"/>
                <w:color w:val="404040" w:themeColor="text1" w:themeTint="BF"/>
              </w:rPr>
            </w:pPr>
            <w:r>
              <w:rPr>
                <w:rFonts w:cs="Arial"/>
                <w:sz w:val="22"/>
              </w:rPr>
              <w:t>1,274,912</w:t>
            </w:r>
          </w:p>
        </w:tc>
      </w:tr>
      <w:tr w:rsidR="0022588E" w:rsidRPr="00F477B1" w14:paraId="099F84E2" w14:textId="172226E8" w:rsidTr="0022588E">
        <w:trPr>
          <w:trHeight w:val="300"/>
        </w:trPr>
        <w:tc>
          <w:tcPr>
            <w:tcW w:w="2600" w:type="dxa"/>
            <w:noWrap/>
          </w:tcPr>
          <w:p w14:paraId="770A9467" w14:textId="7A132F2C" w:rsidR="0022588E" w:rsidRPr="00C13906" w:rsidRDefault="0022588E" w:rsidP="0022588E">
            <w:pPr>
              <w:rPr>
                <w:rFonts w:eastAsia="Times New Roman"/>
                <w:color w:val="404040" w:themeColor="text1" w:themeTint="BF"/>
              </w:rPr>
            </w:pPr>
            <w:r>
              <w:rPr>
                <w:rFonts w:cs="Arial"/>
                <w:sz w:val="22"/>
              </w:rPr>
              <w:t xml:space="preserve">Chapman Valley </w:t>
            </w:r>
          </w:p>
        </w:tc>
        <w:tc>
          <w:tcPr>
            <w:tcW w:w="2328" w:type="dxa"/>
            <w:noWrap/>
            <w:vAlign w:val="bottom"/>
          </w:tcPr>
          <w:p w14:paraId="6BEC2C0D" w14:textId="4337E52A" w:rsidR="0022588E" w:rsidRPr="00C13906" w:rsidRDefault="0022588E" w:rsidP="0022588E">
            <w:pPr>
              <w:jc w:val="right"/>
              <w:rPr>
                <w:rFonts w:eastAsia="Times New Roman"/>
                <w:color w:val="404040" w:themeColor="text1" w:themeTint="BF"/>
              </w:rPr>
            </w:pPr>
            <w:r>
              <w:rPr>
                <w:rFonts w:cs="Arial"/>
                <w:sz w:val="22"/>
              </w:rPr>
              <w:t>519,085</w:t>
            </w:r>
          </w:p>
        </w:tc>
        <w:tc>
          <w:tcPr>
            <w:tcW w:w="2237" w:type="dxa"/>
            <w:noWrap/>
            <w:vAlign w:val="bottom"/>
          </w:tcPr>
          <w:p w14:paraId="5E62D9A5" w14:textId="6F316ED6" w:rsidR="0022588E" w:rsidRPr="00C13906" w:rsidRDefault="0022588E" w:rsidP="0022588E">
            <w:pPr>
              <w:jc w:val="right"/>
              <w:rPr>
                <w:rFonts w:eastAsia="Times New Roman"/>
                <w:color w:val="404040" w:themeColor="text1" w:themeTint="BF"/>
              </w:rPr>
            </w:pPr>
            <w:r>
              <w:rPr>
                <w:rFonts w:cs="Arial"/>
                <w:sz w:val="22"/>
              </w:rPr>
              <w:t>-71</w:t>
            </w:r>
          </w:p>
        </w:tc>
        <w:tc>
          <w:tcPr>
            <w:tcW w:w="2552" w:type="dxa"/>
            <w:noWrap/>
            <w:vAlign w:val="bottom"/>
          </w:tcPr>
          <w:p w14:paraId="11447093" w14:textId="525F5100" w:rsidR="0022588E" w:rsidRPr="00C13906" w:rsidRDefault="0022588E" w:rsidP="0022588E">
            <w:pPr>
              <w:jc w:val="right"/>
              <w:rPr>
                <w:rFonts w:eastAsia="Times New Roman"/>
                <w:color w:val="404040" w:themeColor="text1" w:themeTint="BF"/>
              </w:rPr>
            </w:pPr>
            <w:r>
              <w:rPr>
                <w:rFonts w:cs="Arial"/>
                <w:sz w:val="22"/>
              </w:rPr>
              <w:t>519,014</w:t>
            </w:r>
          </w:p>
        </w:tc>
      </w:tr>
      <w:tr w:rsidR="0022588E" w:rsidRPr="00F477B1" w14:paraId="40F9D3D7" w14:textId="43A78E3B" w:rsidTr="0022588E">
        <w:trPr>
          <w:trHeight w:val="300"/>
        </w:trPr>
        <w:tc>
          <w:tcPr>
            <w:tcW w:w="2600" w:type="dxa"/>
            <w:noWrap/>
          </w:tcPr>
          <w:p w14:paraId="47B97E89" w14:textId="0901C1E7" w:rsidR="0022588E" w:rsidRPr="00C13906" w:rsidRDefault="0022588E" w:rsidP="0022588E">
            <w:pPr>
              <w:rPr>
                <w:rFonts w:eastAsia="Times New Roman"/>
                <w:color w:val="404040" w:themeColor="text1" w:themeTint="BF"/>
              </w:rPr>
            </w:pPr>
            <w:r>
              <w:rPr>
                <w:rFonts w:cs="Arial"/>
                <w:sz w:val="22"/>
              </w:rPr>
              <w:lastRenderedPageBreak/>
              <w:t xml:space="preserve">Chittering </w:t>
            </w:r>
          </w:p>
        </w:tc>
        <w:tc>
          <w:tcPr>
            <w:tcW w:w="2328" w:type="dxa"/>
            <w:noWrap/>
            <w:vAlign w:val="bottom"/>
          </w:tcPr>
          <w:p w14:paraId="32381C98" w14:textId="2DB3578D" w:rsidR="0022588E" w:rsidRPr="00C13906" w:rsidRDefault="0022588E" w:rsidP="0022588E">
            <w:pPr>
              <w:jc w:val="right"/>
              <w:rPr>
                <w:rFonts w:eastAsia="Times New Roman"/>
                <w:color w:val="404040" w:themeColor="text1" w:themeTint="BF"/>
              </w:rPr>
            </w:pPr>
            <w:r>
              <w:rPr>
                <w:rFonts w:cs="Arial"/>
                <w:sz w:val="22"/>
              </w:rPr>
              <w:t>467,229</w:t>
            </w:r>
          </w:p>
        </w:tc>
        <w:tc>
          <w:tcPr>
            <w:tcW w:w="2237" w:type="dxa"/>
            <w:noWrap/>
            <w:vAlign w:val="bottom"/>
          </w:tcPr>
          <w:p w14:paraId="2DADD05B" w14:textId="60047548" w:rsidR="0022588E" w:rsidRPr="00C13906" w:rsidRDefault="0022588E" w:rsidP="0022588E">
            <w:pPr>
              <w:jc w:val="right"/>
              <w:rPr>
                <w:rFonts w:eastAsia="Times New Roman"/>
                <w:color w:val="404040" w:themeColor="text1" w:themeTint="BF"/>
              </w:rPr>
            </w:pPr>
            <w:r>
              <w:rPr>
                <w:rFonts w:cs="Arial"/>
                <w:sz w:val="22"/>
              </w:rPr>
              <w:t>-62</w:t>
            </w:r>
          </w:p>
        </w:tc>
        <w:tc>
          <w:tcPr>
            <w:tcW w:w="2552" w:type="dxa"/>
            <w:noWrap/>
            <w:vAlign w:val="bottom"/>
          </w:tcPr>
          <w:p w14:paraId="001F046F" w14:textId="54327AF0" w:rsidR="0022588E" w:rsidRPr="00C13906" w:rsidRDefault="0022588E" w:rsidP="0022588E">
            <w:pPr>
              <w:jc w:val="right"/>
              <w:rPr>
                <w:rFonts w:eastAsia="Times New Roman"/>
                <w:color w:val="404040" w:themeColor="text1" w:themeTint="BF"/>
              </w:rPr>
            </w:pPr>
            <w:r>
              <w:rPr>
                <w:rFonts w:cs="Arial"/>
                <w:sz w:val="22"/>
              </w:rPr>
              <w:t>467,167</w:t>
            </w:r>
          </w:p>
        </w:tc>
      </w:tr>
      <w:tr w:rsidR="0022588E" w:rsidRPr="00F477B1" w14:paraId="09E78043" w14:textId="08A38BE0" w:rsidTr="0022588E">
        <w:trPr>
          <w:trHeight w:val="300"/>
        </w:trPr>
        <w:tc>
          <w:tcPr>
            <w:tcW w:w="2600" w:type="dxa"/>
            <w:noWrap/>
          </w:tcPr>
          <w:p w14:paraId="4B40BDD1" w14:textId="709C5C9F" w:rsidR="0022588E" w:rsidRPr="00C13906" w:rsidRDefault="0022588E" w:rsidP="0022588E">
            <w:pPr>
              <w:rPr>
                <w:rFonts w:eastAsia="Times New Roman"/>
                <w:color w:val="404040" w:themeColor="text1" w:themeTint="BF"/>
              </w:rPr>
            </w:pPr>
            <w:r>
              <w:rPr>
                <w:rFonts w:cs="Arial"/>
                <w:sz w:val="22"/>
              </w:rPr>
              <w:t xml:space="preserve">Claremont </w:t>
            </w:r>
          </w:p>
        </w:tc>
        <w:tc>
          <w:tcPr>
            <w:tcW w:w="2328" w:type="dxa"/>
            <w:noWrap/>
            <w:vAlign w:val="bottom"/>
          </w:tcPr>
          <w:p w14:paraId="0DBED392" w14:textId="2FA3244D" w:rsidR="0022588E" w:rsidRPr="00C13906" w:rsidRDefault="0022588E" w:rsidP="0022588E">
            <w:pPr>
              <w:jc w:val="right"/>
              <w:rPr>
                <w:rFonts w:eastAsia="Times New Roman"/>
                <w:color w:val="404040" w:themeColor="text1" w:themeTint="BF"/>
              </w:rPr>
            </w:pPr>
            <w:r>
              <w:rPr>
                <w:rFonts w:cs="Arial"/>
                <w:sz w:val="22"/>
              </w:rPr>
              <w:t>106,137</w:t>
            </w:r>
          </w:p>
        </w:tc>
        <w:tc>
          <w:tcPr>
            <w:tcW w:w="2237" w:type="dxa"/>
            <w:noWrap/>
            <w:vAlign w:val="bottom"/>
          </w:tcPr>
          <w:p w14:paraId="6CC736F1" w14:textId="6BAEEE68" w:rsidR="0022588E" w:rsidRPr="00C13906" w:rsidRDefault="0022588E" w:rsidP="0022588E">
            <w:pPr>
              <w:jc w:val="right"/>
              <w:rPr>
                <w:rFonts w:eastAsia="Times New Roman"/>
                <w:color w:val="404040" w:themeColor="text1" w:themeTint="BF"/>
              </w:rPr>
            </w:pPr>
            <w:r>
              <w:rPr>
                <w:rFonts w:cs="Arial"/>
                <w:sz w:val="22"/>
              </w:rPr>
              <w:t>-14</w:t>
            </w:r>
          </w:p>
        </w:tc>
        <w:tc>
          <w:tcPr>
            <w:tcW w:w="2552" w:type="dxa"/>
            <w:noWrap/>
            <w:vAlign w:val="bottom"/>
          </w:tcPr>
          <w:p w14:paraId="3193B084" w14:textId="20B47305" w:rsidR="0022588E" w:rsidRPr="00C13906" w:rsidRDefault="0022588E" w:rsidP="0022588E">
            <w:pPr>
              <w:jc w:val="right"/>
              <w:rPr>
                <w:rFonts w:eastAsia="Times New Roman"/>
                <w:color w:val="404040" w:themeColor="text1" w:themeTint="BF"/>
              </w:rPr>
            </w:pPr>
            <w:r>
              <w:rPr>
                <w:rFonts w:cs="Arial"/>
                <w:sz w:val="22"/>
              </w:rPr>
              <w:t>106,123</w:t>
            </w:r>
          </w:p>
        </w:tc>
      </w:tr>
      <w:tr w:rsidR="0022588E" w:rsidRPr="00F477B1" w14:paraId="0D4FD9D6" w14:textId="4752649E" w:rsidTr="0022588E">
        <w:trPr>
          <w:trHeight w:val="300"/>
        </w:trPr>
        <w:tc>
          <w:tcPr>
            <w:tcW w:w="2600" w:type="dxa"/>
            <w:noWrap/>
          </w:tcPr>
          <w:p w14:paraId="113048AF" w14:textId="73EA5516" w:rsidR="0022588E" w:rsidRPr="00C13906" w:rsidRDefault="0022588E" w:rsidP="0022588E">
            <w:pPr>
              <w:rPr>
                <w:rFonts w:eastAsia="Times New Roman"/>
                <w:color w:val="404040" w:themeColor="text1" w:themeTint="BF"/>
              </w:rPr>
            </w:pPr>
            <w:r>
              <w:rPr>
                <w:rFonts w:cs="Arial"/>
                <w:sz w:val="22"/>
              </w:rPr>
              <w:t xml:space="preserve">Cockburn </w:t>
            </w:r>
          </w:p>
        </w:tc>
        <w:tc>
          <w:tcPr>
            <w:tcW w:w="2328" w:type="dxa"/>
            <w:noWrap/>
            <w:vAlign w:val="bottom"/>
          </w:tcPr>
          <w:p w14:paraId="046119D9" w14:textId="45AD4083" w:rsidR="0022588E" w:rsidRPr="00C13906" w:rsidRDefault="0022588E" w:rsidP="0022588E">
            <w:pPr>
              <w:jc w:val="right"/>
              <w:rPr>
                <w:rFonts w:eastAsia="Times New Roman"/>
                <w:color w:val="404040" w:themeColor="text1" w:themeTint="BF"/>
              </w:rPr>
            </w:pPr>
            <w:r>
              <w:rPr>
                <w:rFonts w:cs="Arial"/>
                <w:sz w:val="22"/>
              </w:rPr>
              <w:t>1,643,235</w:t>
            </w:r>
          </w:p>
        </w:tc>
        <w:tc>
          <w:tcPr>
            <w:tcW w:w="2237" w:type="dxa"/>
            <w:noWrap/>
            <w:vAlign w:val="bottom"/>
          </w:tcPr>
          <w:p w14:paraId="1C295D1F" w14:textId="4750E827" w:rsidR="0022588E" w:rsidRPr="00C13906" w:rsidRDefault="0022588E" w:rsidP="0022588E">
            <w:pPr>
              <w:jc w:val="right"/>
              <w:rPr>
                <w:rFonts w:eastAsia="Times New Roman"/>
                <w:color w:val="404040" w:themeColor="text1" w:themeTint="BF"/>
              </w:rPr>
            </w:pPr>
            <w:r>
              <w:rPr>
                <w:rFonts w:cs="Arial"/>
                <w:sz w:val="22"/>
              </w:rPr>
              <w:t>-223</w:t>
            </w:r>
          </w:p>
        </w:tc>
        <w:tc>
          <w:tcPr>
            <w:tcW w:w="2552" w:type="dxa"/>
            <w:noWrap/>
            <w:vAlign w:val="bottom"/>
          </w:tcPr>
          <w:p w14:paraId="79E62615" w14:textId="2290B630" w:rsidR="0022588E" w:rsidRPr="00C13906" w:rsidRDefault="0022588E" w:rsidP="0022588E">
            <w:pPr>
              <w:jc w:val="right"/>
              <w:rPr>
                <w:rFonts w:eastAsia="Times New Roman"/>
                <w:color w:val="404040" w:themeColor="text1" w:themeTint="BF"/>
              </w:rPr>
            </w:pPr>
            <w:r>
              <w:rPr>
                <w:rFonts w:cs="Arial"/>
                <w:sz w:val="22"/>
              </w:rPr>
              <w:t>1,643,012</w:t>
            </w:r>
          </w:p>
        </w:tc>
      </w:tr>
      <w:tr w:rsidR="0022588E" w:rsidRPr="00F477B1" w14:paraId="149D4C89" w14:textId="52B2285D" w:rsidTr="0022588E">
        <w:trPr>
          <w:trHeight w:val="300"/>
        </w:trPr>
        <w:tc>
          <w:tcPr>
            <w:tcW w:w="2600" w:type="dxa"/>
            <w:noWrap/>
          </w:tcPr>
          <w:p w14:paraId="4B6490ED" w14:textId="0A76605E" w:rsidR="0022588E" w:rsidRPr="00C13906" w:rsidRDefault="0022588E" w:rsidP="0022588E">
            <w:pPr>
              <w:rPr>
                <w:rFonts w:eastAsia="Times New Roman"/>
                <w:color w:val="404040" w:themeColor="text1" w:themeTint="BF"/>
              </w:rPr>
            </w:pPr>
            <w:r>
              <w:rPr>
                <w:rFonts w:cs="Arial"/>
                <w:sz w:val="22"/>
              </w:rPr>
              <w:t xml:space="preserve">Collie </w:t>
            </w:r>
          </w:p>
        </w:tc>
        <w:tc>
          <w:tcPr>
            <w:tcW w:w="2328" w:type="dxa"/>
            <w:noWrap/>
            <w:vAlign w:val="bottom"/>
          </w:tcPr>
          <w:p w14:paraId="6C18B80D" w14:textId="24AA05B0" w:rsidR="0022588E" w:rsidRPr="00C13906" w:rsidRDefault="0022588E" w:rsidP="0022588E">
            <w:pPr>
              <w:jc w:val="right"/>
              <w:rPr>
                <w:rFonts w:eastAsia="Times New Roman"/>
                <w:color w:val="404040" w:themeColor="text1" w:themeTint="BF"/>
              </w:rPr>
            </w:pPr>
            <w:r>
              <w:rPr>
                <w:rFonts w:cs="Arial"/>
                <w:sz w:val="22"/>
              </w:rPr>
              <w:t>1,060,018</w:t>
            </w:r>
          </w:p>
        </w:tc>
        <w:tc>
          <w:tcPr>
            <w:tcW w:w="2237" w:type="dxa"/>
            <w:noWrap/>
            <w:vAlign w:val="bottom"/>
          </w:tcPr>
          <w:p w14:paraId="0B59B067" w14:textId="279E86C9" w:rsidR="0022588E" w:rsidRPr="00C13906" w:rsidRDefault="0022588E" w:rsidP="0022588E">
            <w:pPr>
              <w:jc w:val="right"/>
              <w:rPr>
                <w:rFonts w:eastAsia="Times New Roman"/>
                <w:color w:val="404040" w:themeColor="text1" w:themeTint="BF"/>
              </w:rPr>
            </w:pPr>
            <w:r>
              <w:rPr>
                <w:rFonts w:cs="Arial"/>
                <w:sz w:val="22"/>
              </w:rPr>
              <w:t>-65</w:t>
            </w:r>
          </w:p>
        </w:tc>
        <w:tc>
          <w:tcPr>
            <w:tcW w:w="2552" w:type="dxa"/>
            <w:noWrap/>
            <w:vAlign w:val="bottom"/>
          </w:tcPr>
          <w:p w14:paraId="0AD125A1" w14:textId="29A8F7E5" w:rsidR="0022588E" w:rsidRPr="00C13906" w:rsidRDefault="0022588E" w:rsidP="0022588E">
            <w:pPr>
              <w:jc w:val="right"/>
              <w:rPr>
                <w:rFonts w:eastAsia="Times New Roman"/>
                <w:color w:val="404040" w:themeColor="text1" w:themeTint="BF"/>
              </w:rPr>
            </w:pPr>
            <w:r>
              <w:rPr>
                <w:rFonts w:cs="Arial"/>
                <w:sz w:val="22"/>
              </w:rPr>
              <w:t>1,059,953</w:t>
            </w:r>
          </w:p>
        </w:tc>
      </w:tr>
      <w:tr w:rsidR="0022588E" w:rsidRPr="00F477B1" w14:paraId="75616B00" w14:textId="46BE6F00" w:rsidTr="0022588E">
        <w:trPr>
          <w:trHeight w:val="300"/>
        </w:trPr>
        <w:tc>
          <w:tcPr>
            <w:tcW w:w="2600" w:type="dxa"/>
            <w:noWrap/>
          </w:tcPr>
          <w:p w14:paraId="718DDC56" w14:textId="74AF4941" w:rsidR="0022588E" w:rsidRPr="00C13906" w:rsidRDefault="0022588E" w:rsidP="0022588E">
            <w:pPr>
              <w:rPr>
                <w:rFonts w:eastAsia="Times New Roman"/>
                <w:color w:val="404040" w:themeColor="text1" w:themeTint="BF"/>
              </w:rPr>
            </w:pPr>
            <w:r>
              <w:rPr>
                <w:rFonts w:cs="Arial"/>
                <w:sz w:val="22"/>
              </w:rPr>
              <w:t xml:space="preserve">Coolgardie </w:t>
            </w:r>
          </w:p>
        </w:tc>
        <w:tc>
          <w:tcPr>
            <w:tcW w:w="2328" w:type="dxa"/>
            <w:noWrap/>
            <w:vAlign w:val="bottom"/>
          </w:tcPr>
          <w:p w14:paraId="6A4AD4C3" w14:textId="523AE68E" w:rsidR="0022588E" w:rsidRPr="00C13906" w:rsidRDefault="0022588E" w:rsidP="0022588E">
            <w:pPr>
              <w:jc w:val="right"/>
              <w:rPr>
                <w:rFonts w:eastAsia="Times New Roman"/>
                <w:color w:val="404040" w:themeColor="text1" w:themeTint="BF"/>
              </w:rPr>
            </w:pPr>
            <w:r>
              <w:rPr>
                <w:rFonts w:cs="Arial"/>
                <w:sz w:val="22"/>
              </w:rPr>
              <w:t>516,817</w:t>
            </w:r>
          </w:p>
        </w:tc>
        <w:tc>
          <w:tcPr>
            <w:tcW w:w="2237" w:type="dxa"/>
            <w:noWrap/>
            <w:vAlign w:val="bottom"/>
          </w:tcPr>
          <w:p w14:paraId="53D1310E" w14:textId="4BA1101C" w:rsidR="0022588E" w:rsidRPr="00C13906" w:rsidRDefault="0022588E" w:rsidP="0022588E">
            <w:pPr>
              <w:jc w:val="right"/>
              <w:rPr>
                <w:rFonts w:eastAsia="Times New Roman"/>
                <w:color w:val="404040" w:themeColor="text1" w:themeTint="BF"/>
              </w:rPr>
            </w:pPr>
            <w:r>
              <w:rPr>
                <w:rFonts w:cs="Arial"/>
                <w:sz w:val="22"/>
              </w:rPr>
              <w:t>-70</w:t>
            </w:r>
          </w:p>
        </w:tc>
        <w:tc>
          <w:tcPr>
            <w:tcW w:w="2552" w:type="dxa"/>
            <w:noWrap/>
            <w:vAlign w:val="bottom"/>
          </w:tcPr>
          <w:p w14:paraId="1B53B55D" w14:textId="38ABB1AC" w:rsidR="0022588E" w:rsidRPr="00C13906" w:rsidRDefault="0022588E" w:rsidP="0022588E">
            <w:pPr>
              <w:jc w:val="right"/>
              <w:rPr>
                <w:rFonts w:eastAsia="Times New Roman"/>
                <w:color w:val="404040" w:themeColor="text1" w:themeTint="BF"/>
              </w:rPr>
            </w:pPr>
            <w:r>
              <w:rPr>
                <w:rFonts w:cs="Arial"/>
                <w:sz w:val="22"/>
              </w:rPr>
              <w:t>516,747</w:t>
            </w:r>
          </w:p>
        </w:tc>
      </w:tr>
      <w:tr w:rsidR="0022588E" w:rsidRPr="00F477B1" w14:paraId="2AA4809D" w14:textId="7E5FED39" w:rsidTr="0022588E">
        <w:trPr>
          <w:trHeight w:val="300"/>
        </w:trPr>
        <w:tc>
          <w:tcPr>
            <w:tcW w:w="2600" w:type="dxa"/>
            <w:noWrap/>
          </w:tcPr>
          <w:p w14:paraId="3552E460" w14:textId="32AB0C7F" w:rsidR="0022588E" w:rsidRPr="00C13906" w:rsidRDefault="0022588E" w:rsidP="0022588E">
            <w:pPr>
              <w:rPr>
                <w:rFonts w:eastAsia="Times New Roman"/>
                <w:color w:val="404040" w:themeColor="text1" w:themeTint="BF"/>
              </w:rPr>
            </w:pPr>
            <w:r>
              <w:rPr>
                <w:rFonts w:cs="Arial"/>
                <w:sz w:val="22"/>
              </w:rPr>
              <w:t xml:space="preserve">Coorow </w:t>
            </w:r>
          </w:p>
        </w:tc>
        <w:tc>
          <w:tcPr>
            <w:tcW w:w="2328" w:type="dxa"/>
            <w:noWrap/>
            <w:vAlign w:val="bottom"/>
          </w:tcPr>
          <w:p w14:paraId="480FF6A4" w14:textId="2DCBF664" w:rsidR="0022588E" w:rsidRPr="00C13906" w:rsidRDefault="0022588E" w:rsidP="0022588E">
            <w:pPr>
              <w:jc w:val="right"/>
              <w:rPr>
                <w:rFonts w:eastAsia="Times New Roman"/>
                <w:color w:val="404040" w:themeColor="text1" w:themeTint="BF"/>
              </w:rPr>
            </w:pPr>
            <w:r>
              <w:rPr>
                <w:rFonts w:cs="Arial"/>
                <w:sz w:val="22"/>
              </w:rPr>
              <w:t>554,827</w:t>
            </w:r>
          </w:p>
        </w:tc>
        <w:tc>
          <w:tcPr>
            <w:tcW w:w="2237" w:type="dxa"/>
            <w:noWrap/>
            <w:vAlign w:val="bottom"/>
          </w:tcPr>
          <w:p w14:paraId="2775BB29" w14:textId="32251639" w:rsidR="0022588E" w:rsidRPr="00C13906" w:rsidRDefault="0022588E" w:rsidP="0022588E">
            <w:pPr>
              <w:jc w:val="right"/>
              <w:rPr>
                <w:rFonts w:eastAsia="Times New Roman"/>
                <w:color w:val="404040" w:themeColor="text1" w:themeTint="BF"/>
              </w:rPr>
            </w:pPr>
            <w:r>
              <w:rPr>
                <w:rFonts w:cs="Arial"/>
                <w:sz w:val="22"/>
              </w:rPr>
              <w:t>-76</w:t>
            </w:r>
          </w:p>
        </w:tc>
        <w:tc>
          <w:tcPr>
            <w:tcW w:w="2552" w:type="dxa"/>
            <w:noWrap/>
            <w:vAlign w:val="bottom"/>
          </w:tcPr>
          <w:p w14:paraId="6A99D59B" w14:textId="04B82B2E" w:rsidR="0022588E" w:rsidRPr="00C13906" w:rsidRDefault="0022588E" w:rsidP="0022588E">
            <w:pPr>
              <w:jc w:val="right"/>
              <w:rPr>
                <w:rFonts w:eastAsia="Times New Roman"/>
                <w:color w:val="404040" w:themeColor="text1" w:themeTint="BF"/>
              </w:rPr>
            </w:pPr>
            <w:r>
              <w:rPr>
                <w:rFonts w:cs="Arial"/>
                <w:sz w:val="22"/>
              </w:rPr>
              <w:t>554,751</w:t>
            </w:r>
          </w:p>
        </w:tc>
      </w:tr>
      <w:tr w:rsidR="0022588E" w:rsidRPr="00F477B1" w14:paraId="28964DDF" w14:textId="57F29F97" w:rsidTr="0022588E">
        <w:trPr>
          <w:trHeight w:val="300"/>
        </w:trPr>
        <w:tc>
          <w:tcPr>
            <w:tcW w:w="2600" w:type="dxa"/>
            <w:noWrap/>
          </w:tcPr>
          <w:p w14:paraId="03E6D0B2" w14:textId="4635C7E6" w:rsidR="0022588E" w:rsidRPr="00C13906" w:rsidRDefault="0022588E" w:rsidP="0022588E">
            <w:pPr>
              <w:rPr>
                <w:rFonts w:eastAsia="Times New Roman"/>
                <w:color w:val="404040" w:themeColor="text1" w:themeTint="BF"/>
              </w:rPr>
            </w:pPr>
            <w:r>
              <w:rPr>
                <w:rFonts w:cs="Arial"/>
                <w:sz w:val="22"/>
              </w:rPr>
              <w:t xml:space="preserve">Corrigin </w:t>
            </w:r>
          </w:p>
        </w:tc>
        <w:tc>
          <w:tcPr>
            <w:tcW w:w="2328" w:type="dxa"/>
            <w:noWrap/>
            <w:vAlign w:val="bottom"/>
          </w:tcPr>
          <w:p w14:paraId="48E0DEFB" w14:textId="285D36D0" w:rsidR="0022588E" w:rsidRPr="00C13906" w:rsidRDefault="0022588E" w:rsidP="0022588E">
            <w:pPr>
              <w:jc w:val="right"/>
              <w:rPr>
                <w:rFonts w:eastAsia="Times New Roman"/>
                <w:color w:val="404040" w:themeColor="text1" w:themeTint="BF"/>
              </w:rPr>
            </w:pPr>
            <w:r>
              <w:rPr>
                <w:rFonts w:cs="Arial"/>
                <w:sz w:val="22"/>
              </w:rPr>
              <w:t>687,557</w:t>
            </w:r>
          </w:p>
        </w:tc>
        <w:tc>
          <w:tcPr>
            <w:tcW w:w="2237" w:type="dxa"/>
            <w:noWrap/>
            <w:vAlign w:val="bottom"/>
          </w:tcPr>
          <w:p w14:paraId="75D7245D" w14:textId="4CC1B405" w:rsidR="0022588E" w:rsidRPr="00C13906" w:rsidRDefault="0022588E" w:rsidP="0022588E">
            <w:pPr>
              <w:jc w:val="right"/>
              <w:rPr>
                <w:rFonts w:eastAsia="Times New Roman"/>
                <w:color w:val="404040" w:themeColor="text1" w:themeTint="BF"/>
              </w:rPr>
            </w:pPr>
            <w:r>
              <w:rPr>
                <w:rFonts w:cs="Arial"/>
                <w:sz w:val="22"/>
              </w:rPr>
              <w:t>-94</w:t>
            </w:r>
          </w:p>
        </w:tc>
        <w:tc>
          <w:tcPr>
            <w:tcW w:w="2552" w:type="dxa"/>
            <w:noWrap/>
            <w:vAlign w:val="bottom"/>
          </w:tcPr>
          <w:p w14:paraId="599AF42D" w14:textId="1B0C9EC2" w:rsidR="0022588E" w:rsidRPr="00C13906" w:rsidRDefault="0022588E" w:rsidP="0022588E">
            <w:pPr>
              <w:jc w:val="right"/>
              <w:rPr>
                <w:rFonts w:eastAsia="Times New Roman"/>
                <w:color w:val="404040" w:themeColor="text1" w:themeTint="BF"/>
              </w:rPr>
            </w:pPr>
            <w:r>
              <w:rPr>
                <w:rFonts w:cs="Arial"/>
                <w:sz w:val="22"/>
              </w:rPr>
              <w:t>687,463</w:t>
            </w:r>
          </w:p>
        </w:tc>
      </w:tr>
      <w:tr w:rsidR="0022588E" w:rsidRPr="00F477B1" w14:paraId="1B8A9B5D" w14:textId="75983740" w:rsidTr="0022588E">
        <w:trPr>
          <w:trHeight w:val="300"/>
        </w:trPr>
        <w:tc>
          <w:tcPr>
            <w:tcW w:w="2600" w:type="dxa"/>
            <w:noWrap/>
          </w:tcPr>
          <w:p w14:paraId="29363097" w14:textId="079892C2" w:rsidR="0022588E" w:rsidRPr="00C13906" w:rsidRDefault="0022588E" w:rsidP="0022588E">
            <w:pPr>
              <w:rPr>
                <w:rFonts w:eastAsia="Times New Roman"/>
                <w:color w:val="404040" w:themeColor="text1" w:themeTint="BF"/>
              </w:rPr>
            </w:pPr>
            <w:r>
              <w:rPr>
                <w:rFonts w:cs="Arial"/>
                <w:sz w:val="22"/>
              </w:rPr>
              <w:t xml:space="preserve">Cottesloe </w:t>
            </w:r>
          </w:p>
        </w:tc>
        <w:tc>
          <w:tcPr>
            <w:tcW w:w="2328" w:type="dxa"/>
            <w:noWrap/>
            <w:vAlign w:val="bottom"/>
          </w:tcPr>
          <w:p w14:paraId="1EF2DCC3" w14:textId="4E33401C" w:rsidR="0022588E" w:rsidRPr="00C13906" w:rsidRDefault="0022588E" w:rsidP="0022588E">
            <w:pPr>
              <w:jc w:val="right"/>
              <w:rPr>
                <w:rFonts w:eastAsia="Times New Roman"/>
                <w:color w:val="404040" w:themeColor="text1" w:themeTint="BF"/>
              </w:rPr>
            </w:pPr>
            <w:r>
              <w:rPr>
                <w:rFonts w:cs="Arial"/>
                <w:sz w:val="22"/>
              </w:rPr>
              <w:t>105,753</w:t>
            </w:r>
          </w:p>
        </w:tc>
        <w:tc>
          <w:tcPr>
            <w:tcW w:w="2237" w:type="dxa"/>
            <w:noWrap/>
            <w:vAlign w:val="bottom"/>
          </w:tcPr>
          <w:p w14:paraId="660BD863" w14:textId="32CF30BB" w:rsidR="0022588E" w:rsidRPr="00C13906" w:rsidRDefault="0022588E" w:rsidP="0022588E">
            <w:pPr>
              <w:jc w:val="right"/>
              <w:rPr>
                <w:rFonts w:eastAsia="Times New Roman"/>
                <w:color w:val="404040" w:themeColor="text1" w:themeTint="BF"/>
              </w:rPr>
            </w:pPr>
            <w:r>
              <w:rPr>
                <w:rFonts w:cs="Arial"/>
                <w:sz w:val="22"/>
              </w:rPr>
              <w:t>-14</w:t>
            </w:r>
          </w:p>
        </w:tc>
        <w:tc>
          <w:tcPr>
            <w:tcW w:w="2552" w:type="dxa"/>
            <w:noWrap/>
            <w:vAlign w:val="bottom"/>
          </w:tcPr>
          <w:p w14:paraId="6F794CF7" w14:textId="1F2F3E87" w:rsidR="0022588E" w:rsidRPr="00C13906" w:rsidRDefault="0022588E" w:rsidP="0022588E">
            <w:pPr>
              <w:jc w:val="right"/>
              <w:rPr>
                <w:rFonts w:eastAsia="Times New Roman"/>
                <w:color w:val="404040" w:themeColor="text1" w:themeTint="BF"/>
              </w:rPr>
            </w:pPr>
            <w:r>
              <w:rPr>
                <w:rFonts w:cs="Arial"/>
                <w:sz w:val="22"/>
              </w:rPr>
              <w:t>105,739</w:t>
            </w:r>
          </w:p>
        </w:tc>
      </w:tr>
      <w:tr w:rsidR="0022588E" w:rsidRPr="00F477B1" w14:paraId="5A7B46B6" w14:textId="3FC25049" w:rsidTr="0022588E">
        <w:trPr>
          <w:trHeight w:val="300"/>
        </w:trPr>
        <w:tc>
          <w:tcPr>
            <w:tcW w:w="2600" w:type="dxa"/>
            <w:noWrap/>
          </w:tcPr>
          <w:p w14:paraId="2F770D89" w14:textId="33DB9762" w:rsidR="0022588E" w:rsidRPr="00C13906" w:rsidRDefault="0022588E" w:rsidP="0022588E">
            <w:pPr>
              <w:rPr>
                <w:rFonts w:eastAsia="Times New Roman"/>
                <w:color w:val="404040" w:themeColor="text1" w:themeTint="BF"/>
              </w:rPr>
            </w:pPr>
            <w:r>
              <w:rPr>
                <w:rFonts w:cs="Arial"/>
                <w:sz w:val="22"/>
              </w:rPr>
              <w:t xml:space="preserve">Cranbrook </w:t>
            </w:r>
          </w:p>
        </w:tc>
        <w:tc>
          <w:tcPr>
            <w:tcW w:w="2328" w:type="dxa"/>
            <w:noWrap/>
            <w:vAlign w:val="bottom"/>
          </w:tcPr>
          <w:p w14:paraId="054F16F1" w14:textId="727E780A" w:rsidR="0022588E" w:rsidRPr="00C13906" w:rsidRDefault="0022588E" w:rsidP="0022588E">
            <w:pPr>
              <w:jc w:val="right"/>
              <w:rPr>
                <w:rFonts w:eastAsia="Times New Roman"/>
                <w:color w:val="404040" w:themeColor="text1" w:themeTint="BF"/>
              </w:rPr>
            </w:pPr>
            <w:r>
              <w:rPr>
                <w:rFonts w:cs="Arial"/>
                <w:sz w:val="22"/>
              </w:rPr>
              <w:t>1,167,449</w:t>
            </w:r>
          </w:p>
        </w:tc>
        <w:tc>
          <w:tcPr>
            <w:tcW w:w="2237" w:type="dxa"/>
            <w:noWrap/>
            <w:vAlign w:val="bottom"/>
          </w:tcPr>
          <w:p w14:paraId="462FCAAE" w14:textId="08873E2B" w:rsidR="0022588E" w:rsidRPr="00C13906" w:rsidRDefault="0022588E" w:rsidP="0022588E">
            <w:pPr>
              <w:jc w:val="right"/>
              <w:rPr>
                <w:rFonts w:eastAsia="Times New Roman"/>
                <w:color w:val="404040" w:themeColor="text1" w:themeTint="BF"/>
              </w:rPr>
            </w:pPr>
            <w:r>
              <w:rPr>
                <w:rFonts w:cs="Arial"/>
                <w:sz w:val="22"/>
              </w:rPr>
              <w:t>-87</w:t>
            </w:r>
          </w:p>
        </w:tc>
        <w:tc>
          <w:tcPr>
            <w:tcW w:w="2552" w:type="dxa"/>
            <w:noWrap/>
            <w:vAlign w:val="bottom"/>
          </w:tcPr>
          <w:p w14:paraId="327F58B8" w14:textId="78CFFDE8" w:rsidR="0022588E" w:rsidRPr="00C13906" w:rsidRDefault="0022588E" w:rsidP="0022588E">
            <w:pPr>
              <w:jc w:val="right"/>
              <w:rPr>
                <w:rFonts w:eastAsia="Times New Roman"/>
                <w:color w:val="404040" w:themeColor="text1" w:themeTint="BF"/>
              </w:rPr>
            </w:pPr>
            <w:r>
              <w:rPr>
                <w:rFonts w:cs="Arial"/>
                <w:sz w:val="22"/>
              </w:rPr>
              <w:t>1,167,362</w:t>
            </w:r>
          </w:p>
        </w:tc>
      </w:tr>
      <w:tr w:rsidR="0022588E" w:rsidRPr="00F477B1" w14:paraId="7DB22470" w14:textId="31C75362" w:rsidTr="0022588E">
        <w:trPr>
          <w:trHeight w:val="300"/>
        </w:trPr>
        <w:tc>
          <w:tcPr>
            <w:tcW w:w="2600" w:type="dxa"/>
            <w:noWrap/>
          </w:tcPr>
          <w:p w14:paraId="465492FA" w14:textId="147E9B02" w:rsidR="0022588E" w:rsidRPr="00C13906" w:rsidRDefault="0022588E" w:rsidP="0022588E">
            <w:pPr>
              <w:rPr>
                <w:rFonts w:eastAsia="Times New Roman"/>
                <w:color w:val="404040" w:themeColor="text1" w:themeTint="BF"/>
              </w:rPr>
            </w:pPr>
            <w:r>
              <w:rPr>
                <w:rFonts w:cs="Arial"/>
                <w:sz w:val="22"/>
              </w:rPr>
              <w:t xml:space="preserve">Cuballing </w:t>
            </w:r>
          </w:p>
        </w:tc>
        <w:tc>
          <w:tcPr>
            <w:tcW w:w="2328" w:type="dxa"/>
            <w:noWrap/>
            <w:vAlign w:val="bottom"/>
          </w:tcPr>
          <w:p w14:paraId="35975903" w14:textId="5E4CAB3C" w:rsidR="0022588E" w:rsidRPr="00C13906" w:rsidRDefault="0022588E" w:rsidP="0022588E">
            <w:pPr>
              <w:jc w:val="right"/>
              <w:rPr>
                <w:rFonts w:eastAsia="Times New Roman"/>
                <w:color w:val="404040" w:themeColor="text1" w:themeTint="BF"/>
              </w:rPr>
            </w:pPr>
            <w:r>
              <w:rPr>
                <w:rFonts w:cs="Arial"/>
                <w:sz w:val="22"/>
              </w:rPr>
              <w:t>333,216</w:t>
            </w:r>
          </w:p>
        </w:tc>
        <w:tc>
          <w:tcPr>
            <w:tcW w:w="2237" w:type="dxa"/>
            <w:noWrap/>
            <w:vAlign w:val="bottom"/>
          </w:tcPr>
          <w:p w14:paraId="0A3E99EA" w14:textId="138FD973" w:rsidR="0022588E" w:rsidRPr="00C13906" w:rsidRDefault="0022588E" w:rsidP="0022588E">
            <w:pPr>
              <w:jc w:val="right"/>
              <w:rPr>
                <w:rFonts w:eastAsia="Times New Roman"/>
                <w:color w:val="404040" w:themeColor="text1" w:themeTint="BF"/>
              </w:rPr>
            </w:pPr>
            <w:r>
              <w:rPr>
                <w:rFonts w:cs="Arial"/>
                <w:sz w:val="22"/>
              </w:rPr>
              <w:t>-45</w:t>
            </w:r>
          </w:p>
        </w:tc>
        <w:tc>
          <w:tcPr>
            <w:tcW w:w="2552" w:type="dxa"/>
            <w:noWrap/>
            <w:vAlign w:val="bottom"/>
          </w:tcPr>
          <w:p w14:paraId="1EA366F9" w14:textId="3E5203AD" w:rsidR="0022588E" w:rsidRPr="00C13906" w:rsidRDefault="0022588E" w:rsidP="0022588E">
            <w:pPr>
              <w:jc w:val="right"/>
              <w:rPr>
                <w:rFonts w:eastAsia="Times New Roman"/>
                <w:color w:val="404040" w:themeColor="text1" w:themeTint="BF"/>
              </w:rPr>
            </w:pPr>
            <w:r>
              <w:rPr>
                <w:rFonts w:cs="Arial"/>
                <w:sz w:val="22"/>
              </w:rPr>
              <w:t>333,171</w:t>
            </w:r>
          </w:p>
        </w:tc>
      </w:tr>
      <w:tr w:rsidR="0022588E" w:rsidRPr="00F477B1" w14:paraId="3DCAF15C" w14:textId="41FF5180" w:rsidTr="0022588E">
        <w:trPr>
          <w:trHeight w:val="300"/>
        </w:trPr>
        <w:tc>
          <w:tcPr>
            <w:tcW w:w="2600" w:type="dxa"/>
            <w:noWrap/>
          </w:tcPr>
          <w:p w14:paraId="362CCF8E" w14:textId="6025FA4A" w:rsidR="0022588E" w:rsidRPr="00C13906" w:rsidRDefault="0022588E" w:rsidP="0022588E">
            <w:pPr>
              <w:rPr>
                <w:rFonts w:eastAsia="Times New Roman"/>
                <w:color w:val="404040" w:themeColor="text1" w:themeTint="BF"/>
              </w:rPr>
            </w:pPr>
            <w:r>
              <w:rPr>
                <w:rFonts w:cs="Arial"/>
                <w:sz w:val="22"/>
              </w:rPr>
              <w:t xml:space="preserve">Cue </w:t>
            </w:r>
          </w:p>
        </w:tc>
        <w:tc>
          <w:tcPr>
            <w:tcW w:w="2328" w:type="dxa"/>
            <w:noWrap/>
            <w:vAlign w:val="bottom"/>
          </w:tcPr>
          <w:p w14:paraId="70233F98" w14:textId="6B63C662" w:rsidR="0022588E" w:rsidRPr="00C13906" w:rsidRDefault="0022588E" w:rsidP="0022588E">
            <w:pPr>
              <w:jc w:val="right"/>
              <w:rPr>
                <w:rFonts w:eastAsia="Times New Roman"/>
                <w:color w:val="404040" w:themeColor="text1" w:themeTint="BF"/>
              </w:rPr>
            </w:pPr>
            <w:r>
              <w:rPr>
                <w:rFonts w:cs="Arial"/>
                <w:sz w:val="22"/>
              </w:rPr>
              <w:t>479,372</w:t>
            </w:r>
          </w:p>
        </w:tc>
        <w:tc>
          <w:tcPr>
            <w:tcW w:w="2237" w:type="dxa"/>
            <w:noWrap/>
            <w:vAlign w:val="bottom"/>
          </w:tcPr>
          <w:p w14:paraId="134B8F3A" w14:textId="0D7F2926" w:rsidR="0022588E" w:rsidRPr="00C13906" w:rsidRDefault="0022588E" w:rsidP="0022588E">
            <w:pPr>
              <w:jc w:val="right"/>
              <w:rPr>
                <w:rFonts w:eastAsia="Times New Roman"/>
                <w:color w:val="404040" w:themeColor="text1" w:themeTint="BF"/>
              </w:rPr>
            </w:pPr>
            <w:r>
              <w:rPr>
                <w:rFonts w:cs="Arial"/>
                <w:sz w:val="22"/>
              </w:rPr>
              <w:t>-59</w:t>
            </w:r>
          </w:p>
        </w:tc>
        <w:tc>
          <w:tcPr>
            <w:tcW w:w="2552" w:type="dxa"/>
            <w:noWrap/>
            <w:vAlign w:val="bottom"/>
          </w:tcPr>
          <w:p w14:paraId="54C251DA" w14:textId="6DBE82D4" w:rsidR="0022588E" w:rsidRPr="00C13906" w:rsidRDefault="0022588E" w:rsidP="0022588E">
            <w:pPr>
              <w:jc w:val="right"/>
              <w:rPr>
                <w:rFonts w:eastAsia="Times New Roman"/>
                <w:color w:val="404040" w:themeColor="text1" w:themeTint="BF"/>
              </w:rPr>
            </w:pPr>
            <w:r>
              <w:rPr>
                <w:rFonts w:cs="Arial"/>
                <w:sz w:val="22"/>
              </w:rPr>
              <w:t>479,313</w:t>
            </w:r>
          </w:p>
        </w:tc>
      </w:tr>
      <w:tr w:rsidR="0022588E" w:rsidRPr="00F477B1" w14:paraId="5B82492D" w14:textId="7717D283" w:rsidTr="0022588E">
        <w:trPr>
          <w:trHeight w:val="300"/>
        </w:trPr>
        <w:tc>
          <w:tcPr>
            <w:tcW w:w="2600" w:type="dxa"/>
            <w:noWrap/>
          </w:tcPr>
          <w:p w14:paraId="2D9A361B" w14:textId="3FF13A86" w:rsidR="0022588E" w:rsidRPr="00C13906" w:rsidRDefault="0022588E" w:rsidP="0022588E">
            <w:pPr>
              <w:rPr>
                <w:rFonts w:eastAsia="Times New Roman"/>
                <w:color w:val="404040" w:themeColor="text1" w:themeTint="BF"/>
              </w:rPr>
            </w:pPr>
            <w:r>
              <w:rPr>
                <w:rFonts w:cs="Arial"/>
                <w:sz w:val="22"/>
              </w:rPr>
              <w:t xml:space="preserve">Cunderdin </w:t>
            </w:r>
          </w:p>
        </w:tc>
        <w:tc>
          <w:tcPr>
            <w:tcW w:w="2328" w:type="dxa"/>
            <w:noWrap/>
            <w:vAlign w:val="bottom"/>
          </w:tcPr>
          <w:p w14:paraId="101A81ED" w14:textId="40ADE824" w:rsidR="0022588E" w:rsidRPr="00C13906" w:rsidRDefault="0022588E" w:rsidP="0022588E">
            <w:pPr>
              <w:jc w:val="right"/>
              <w:rPr>
                <w:rFonts w:eastAsia="Times New Roman"/>
                <w:color w:val="404040" w:themeColor="text1" w:themeTint="BF"/>
              </w:rPr>
            </w:pPr>
            <w:r>
              <w:rPr>
                <w:rFonts w:cs="Arial"/>
                <w:sz w:val="22"/>
              </w:rPr>
              <w:t>520,749</w:t>
            </w:r>
          </w:p>
        </w:tc>
        <w:tc>
          <w:tcPr>
            <w:tcW w:w="2237" w:type="dxa"/>
            <w:noWrap/>
            <w:vAlign w:val="bottom"/>
          </w:tcPr>
          <w:p w14:paraId="63F72BF3" w14:textId="69B2765C" w:rsidR="0022588E" w:rsidRPr="00C13906" w:rsidRDefault="0022588E" w:rsidP="0022588E">
            <w:pPr>
              <w:jc w:val="right"/>
              <w:rPr>
                <w:rFonts w:eastAsia="Times New Roman"/>
                <w:color w:val="404040" w:themeColor="text1" w:themeTint="BF"/>
              </w:rPr>
            </w:pPr>
            <w:r>
              <w:rPr>
                <w:rFonts w:cs="Arial"/>
                <w:sz w:val="22"/>
              </w:rPr>
              <w:t>-70</w:t>
            </w:r>
          </w:p>
        </w:tc>
        <w:tc>
          <w:tcPr>
            <w:tcW w:w="2552" w:type="dxa"/>
            <w:noWrap/>
            <w:vAlign w:val="bottom"/>
          </w:tcPr>
          <w:p w14:paraId="1C5DF4BA" w14:textId="6AAF80EC" w:rsidR="0022588E" w:rsidRPr="00C13906" w:rsidRDefault="0022588E" w:rsidP="0022588E">
            <w:pPr>
              <w:jc w:val="right"/>
              <w:rPr>
                <w:rFonts w:eastAsia="Times New Roman"/>
                <w:color w:val="404040" w:themeColor="text1" w:themeTint="BF"/>
              </w:rPr>
            </w:pPr>
            <w:r>
              <w:rPr>
                <w:rFonts w:cs="Arial"/>
                <w:sz w:val="22"/>
              </w:rPr>
              <w:t>520,679</w:t>
            </w:r>
          </w:p>
        </w:tc>
      </w:tr>
      <w:tr w:rsidR="0022588E" w:rsidRPr="00F477B1" w14:paraId="1C28FA7A" w14:textId="6104AA45" w:rsidTr="0022588E">
        <w:trPr>
          <w:trHeight w:val="300"/>
        </w:trPr>
        <w:tc>
          <w:tcPr>
            <w:tcW w:w="2600" w:type="dxa"/>
            <w:noWrap/>
          </w:tcPr>
          <w:p w14:paraId="303E39BC" w14:textId="337CF31F" w:rsidR="0022588E" w:rsidRPr="00C13906" w:rsidRDefault="0022588E" w:rsidP="0022588E">
            <w:pPr>
              <w:rPr>
                <w:rFonts w:eastAsia="Times New Roman"/>
                <w:color w:val="404040" w:themeColor="text1" w:themeTint="BF"/>
              </w:rPr>
            </w:pPr>
            <w:r>
              <w:rPr>
                <w:rFonts w:cs="Arial"/>
                <w:sz w:val="22"/>
              </w:rPr>
              <w:t xml:space="preserve">Dalwallinu </w:t>
            </w:r>
          </w:p>
        </w:tc>
        <w:tc>
          <w:tcPr>
            <w:tcW w:w="2328" w:type="dxa"/>
            <w:noWrap/>
            <w:vAlign w:val="bottom"/>
          </w:tcPr>
          <w:p w14:paraId="5E39BAD6" w14:textId="69F1C163" w:rsidR="0022588E" w:rsidRPr="00C13906" w:rsidRDefault="0022588E" w:rsidP="0022588E">
            <w:pPr>
              <w:jc w:val="right"/>
              <w:rPr>
                <w:rFonts w:eastAsia="Times New Roman"/>
                <w:color w:val="404040" w:themeColor="text1" w:themeTint="BF"/>
              </w:rPr>
            </w:pPr>
            <w:r>
              <w:rPr>
                <w:rFonts w:cs="Arial"/>
                <w:sz w:val="22"/>
              </w:rPr>
              <w:t>1,142,193</w:t>
            </w:r>
          </w:p>
        </w:tc>
        <w:tc>
          <w:tcPr>
            <w:tcW w:w="2237" w:type="dxa"/>
            <w:noWrap/>
            <w:vAlign w:val="bottom"/>
          </w:tcPr>
          <w:p w14:paraId="67C17FE7" w14:textId="7FFEC530" w:rsidR="0022588E" w:rsidRPr="00C13906" w:rsidRDefault="0022588E" w:rsidP="0022588E">
            <w:pPr>
              <w:jc w:val="right"/>
              <w:rPr>
                <w:rFonts w:eastAsia="Times New Roman"/>
                <w:color w:val="404040" w:themeColor="text1" w:themeTint="BF"/>
              </w:rPr>
            </w:pPr>
            <w:r>
              <w:rPr>
                <w:rFonts w:cs="Arial"/>
                <w:sz w:val="22"/>
              </w:rPr>
              <w:t>-155</w:t>
            </w:r>
          </w:p>
        </w:tc>
        <w:tc>
          <w:tcPr>
            <w:tcW w:w="2552" w:type="dxa"/>
            <w:noWrap/>
            <w:vAlign w:val="bottom"/>
          </w:tcPr>
          <w:p w14:paraId="0554AACC" w14:textId="7A94E321" w:rsidR="0022588E" w:rsidRPr="00C13906" w:rsidRDefault="0022588E" w:rsidP="0022588E">
            <w:pPr>
              <w:jc w:val="right"/>
              <w:rPr>
                <w:rFonts w:eastAsia="Times New Roman"/>
                <w:color w:val="404040" w:themeColor="text1" w:themeTint="BF"/>
              </w:rPr>
            </w:pPr>
            <w:r>
              <w:rPr>
                <w:rFonts w:cs="Arial"/>
                <w:sz w:val="22"/>
              </w:rPr>
              <w:t>1,142,038</w:t>
            </w:r>
          </w:p>
        </w:tc>
      </w:tr>
      <w:tr w:rsidR="0022588E" w:rsidRPr="00F477B1" w14:paraId="2D8619F9" w14:textId="04AF6C7A" w:rsidTr="0022588E">
        <w:trPr>
          <w:trHeight w:val="300"/>
        </w:trPr>
        <w:tc>
          <w:tcPr>
            <w:tcW w:w="2600" w:type="dxa"/>
            <w:noWrap/>
          </w:tcPr>
          <w:p w14:paraId="6B1DCDCB" w14:textId="0018B7E7" w:rsidR="0022588E" w:rsidRPr="00C13906" w:rsidRDefault="0022588E" w:rsidP="0022588E">
            <w:pPr>
              <w:rPr>
                <w:rFonts w:eastAsia="Times New Roman"/>
                <w:color w:val="404040" w:themeColor="text1" w:themeTint="BF"/>
              </w:rPr>
            </w:pPr>
            <w:r>
              <w:rPr>
                <w:rFonts w:cs="Arial"/>
                <w:sz w:val="22"/>
              </w:rPr>
              <w:t xml:space="preserve">Dandaragan </w:t>
            </w:r>
          </w:p>
        </w:tc>
        <w:tc>
          <w:tcPr>
            <w:tcW w:w="2328" w:type="dxa"/>
            <w:noWrap/>
            <w:vAlign w:val="bottom"/>
          </w:tcPr>
          <w:p w14:paraId="716CDCC7" w14:textId="3CDA65F8" w:rsidR="0022588E" w:rsidRPr="00C13906" w:rsidRDefault="0022588E" w:rsidP="0022588E">
            <w:pPr>
              <w:jc w:val="right"/>
              <w:rPr>
                <w:rFonts w:eastAsia="Times New Roman"/>
                <w:color w:val="404040" w:themeColor="text1" w:themeTint="BF"/>
              </w:rPr>
            </w:pPr>
            <w:r>
              <w:rPr>
                <w:rFonts w:cs="Arial"/>
                <w:sz w:val="22"/>
              </w:rPr>
              <w:t>875,272</w:t>
            </w:r>
          </w:p>
        </w:tc>
        <w:tc>
          <w:tcPr>
            <w:tcW w:w="2237" w:type="dxa"/>
            <w:noWrap/>
            <w:vAlign w:val="bottom"/>
          </w:tcPr>
          <w:p w14:paraId="785EBE31" w14:textId="5A6DEC0A" w:rsidR="0022588E" w:rsidRPr="00C13906" w:rsidRDefault="0022588E" w:rsidP="0022588E">
            <w:pPr>
              <w:jc w:val="right"/>
              <w:rPr>
                <w:rFonts w:eastAsia="Times New Roman"/>
                <w:color w:val="404040" w:themeColor="text1" w:themeTint="BF"/>
              </w:rPr>
            </w:pPr>
            <w:r>
              <w:rPr>
                <w:rFonts w:cs="Arial"/>
                <w:sz w:val="22"/>
              </w:rPr>
              <w:t>-119</w:t>
            </w:r>
          </w:p>
        </w:tc>
        <w:tc>
          <w:tcPr>
            <w:tcW w:w="2552" w:type="dxa"/>
            <w:noWrap/>
            <w:vAlign w:val="bottom"/>
          </w:tcPr>
          <w:p w14:paraId="65B36066" w14:textId="2186B409" w:rsidR="0022588E" w:rsidRPr="00C13906" w:rsidRDefault="0022588E" w:rsidP="0022588E">
            <w:pPr>
              <w:jc w:val="right"/>
              <w:rPr>
                <w:rFonts w:eastAsia="Times New Roman"/>
                <w:color w:val="404040" w:themeColor="text1" w:themeTint="BF"/>
              </w:rPr>
            </w:pPr>
            <w:r>
              <w:rPr>
                <w:rFonts w:cs="Arial"/>
                <w:sz w:val="22"/>
              </w:rPr>
              <w:t>875,153</w:t>
            </w:r>
          </w:p>
        </w:tc>
      </w:tr>
      <w:tr w:rsidR="0022588E" w:rsidRPr="00F477B1" w14:paraId="243B4E32" w14:textId="7127846D" w:rsidTr="0022588E">
        <w:trPr>
          <w:trHeight w:val="300"/>
        </w:trPr>
        <w:tc>
          <w:tcPr>
            <w:tcW w:w="2600" w:type="dxa"/>
            <w:noWrap/>
          </w:tcPr>
          <w:p w14:paraId="0C9F3509" w14:textId="4DFE3EA5" w:rsidR="0022588E" w:rsidRPr="00C13906" w:rsidRDefault="0022588E" w:rsidP="0022588E">
            <w:pPr>
              <w:rPr>
                <w:rFonts w:eastAsia="Times New Roman"/>
                <w:color w:val="404040" w:themeColor="text1" w:themeTint="BF"/>
              </w:rPr>
            </w:pPr>
            <w:r>
              <w:rPr>
                <w:rFonts w:cs="Arial"/>
                <w:sz w:val="22"/>
              </w:rPr>
              <w:t xml:space="preserve">Dardanup </w:t>
            </w:r>
          </w:p>
        </w:tc>
        <w:tc>
          <w:tcPr>
            <w:tcW w:w="2328" w:type="dxa"/>
            <w:noWrap/>
            <w:vAlign w:val="bottom"/>
          </w:tcPr>
          <w:p w14:paraId="52C249FF" w14:textId="47B5880C" w:rsidR="0022588E" w:rsidRPr="00C13906" w:rsidRDefault="0022588E" w:rsidP="0022588E">
            <w:pPr>
              <w:jc w:val="right"/>
              <w:rPr>
                <w:rFonts w:eastAsia="Times New Roman"/>
                <w:color w:val="404040" w:themeColor="text1" w:themeTint="BF"/>
              </w:rPr>
            </w:pPr>
            <w:r>
              <w:rPr>
                <w:rFonts w:cs="Arial"/>
                <w:sz w:val="22"/>
              </w:rPr>
              <w:t>499,177</w:t>
            </w:r>
          </w:p>
        </w:tc>
        <w:tc>
          <w:tcPr>
            <w:tcW w:w="2237" w:type="dxa"/>
            <w:noWrap/>
            <w:vAlign w:val="bottom"/>
          </w:tcPr>
          <w:p w14:paraId="029DB087" w14:textId="3C75716F" w:rsidR="0022588E" w:rsidRPr="00C13906" w:rsidRDefault="0022588E" w:rsidP="0022588E">
            <w:pPr>
              <w:jc w:val="right"/>
              <w:rPr>
                <w:rFonts w:eastAsia="Times New Roman"/>
                <w:color w:val="404040" w:themeColor="text1" w:themeTint="BF"/>
              </w:rPr>
            </w:pPr>
            <w:r>
              <w:rPr>
                <w:rFonts w:cs="Arial"/>
                <w:sz w:val="22"/>
              </w:rPr>
              <w:t>-68</w:t>
            </w:r>
          </w:p>
        </w:tc>
        <w:tc>
          <w:tcPr>
            <w:tcW w:w="2552" w:type="dxa"/>
            <w:noWrap/>
            <w:vAlign w:val="bottom"/>
          </w:tcPr>
          <w:p w14:paraId="7689EC4D" w14:textId="1A3118D7" w:rsidR="0022588E" w:rsidRPr="00C13906" w:rsidRDefault="0022588E" w:rsidP="0022588E">
            <w:pPr>
              <w:jc w:val="right"/>
              <w:rPr>
                <w:rFonts w:eastAsia="Times New Roman"/>
                <w:color w:val="404040" w:themeColor="text1" w:themeTint="BF"/>
              </w:rPr>
            </w:pPr>
            <w:r>
              <w:rPr>
                <w:rFonts w:cs="Arial"/>
                <w:sz w:val="22"/>
              </w:rPr>
              <w:t>499,109</w:t>
            </w:r>
          </w:p>
        </w:tc>
      </w:tr>
      <w:tr w:rsidR="0022588E" w:rsidRPr="00F477B1" w14:paraId="4B9C0D4E" w14:textId="340CA98D" w:rsidTr="0022588E">
        <w:trPr>
          <w:trHeight w:val="300"/>
        </w:trPr>
        <w:tc>
          <w:tcPr>
            <w:tcW w:w="2600" w:type="dxa"/>
            <w:noWrap/>
          </w:tcPr>
          <w:p w14:paraId="1233A743" w14:textId="50FC201E" w:rsidR="0022588E" w:rsidRPr="00C13906" w:rsidRDefault="0022588E" w:rsidP="0022588E">
            <w:pPr>
              <w:rPr>
                <w:rFonts w:eastAsia="Times New Roman"/>
                <w:color w:val="404040" w:themeColor="text1" w:themeTint="BF"/>
              </w:rPr>
            </w:pPr>
            <w:r>
              <w:rPr>
                <w:rFonts w:cs="Arial"/>
                <w:sz w:val="22"/>
              </w:rPr>
              <w:t xml:space="preserve">Denmark </w:t>
            </w:r>
          </w:p>
        </w:tc>
        <w:tc>
          <w:tcPr>
            <w:tcW w:w="2328" w:type="dxa"/>
            <w:noWrap/>
            <w:vAlign w:val="bottom"/>
          </w:tcPr>
          <w:p w14:paraId="62A479AC" w14:textId="6892B9D5" w:rsidR="0022588E" w:rsidRPr="00C13906" w:rsidRDefault="0022588E" w:rsidP="0022588E">
            <w:pPr>
              <w:jc w:val="right"/>
              <w:rPr>
                <w:rFonts w:eastAsia="Times New Roman"/>
                <w:color w:val="404040" w:themeColor="text1" w:themeTint="BF"/>
              </w:rPr>
            </w:pPr>
            <w:r>
              <w:rPr>
                <w:rFonts w:cs="Arial"/>
                <w:sz w:val="22"/>
              </w:rPr>
              <w:t>794,752</w:t>
            </w:r>
          </w:p>
        </w:tc>
        <w:tc>
          <w:tcPr>
            <w:tcW w:w="2237" w:type="dxa"/>
            <w:noWrap/>
            <w:vAlign w:val="bottom"/>
          </w:tcPr>
          <w:p w14:paraId="5ADCAE7F" w14:textId="1FE427BA" w:rsidR="0022588E" w:rsidRPr="00C13906" w:rsidRDefault="0022588E" w:rsidP="0022588E">
            <w:pPr>
              <w:jc w:val="right"/>
              <w:rPr>
                <w:rFonts w:eastAsia="Times New Roman"/>
                <w:color w:val="404040" w:themeColor="text1" w:themeTint="BF"/>
              </w:rPr>
            </w:pPr>
            <w:r>
              <w:rPr>
                <w:rFonts w:cs="Arial"/>
                <w:sz w:val="22"/>
              </w:rPr>
              <w:t>-67</w:t>
            </w:r>
          </w:p>
        </w:tc>
        <w:tc>
          <w:tcPr>
            <w:tcW w:w="2552" w:type="dxa"/>
            <w:noWrap/>
            <w:vAlign w:val="bottom"/>
          </w:tcPr>
          <w:p w14:paraId="5F1F375E" w14:textId="5FF01664" w:rsidR="0022588E" w:rsidRPr="00C13906" w:rsidRDefault="0022588E" w:rsidP="0022588E">
            <w:pPr>
              <w:jc w:val="right"/>
              <w:rPr>
                <w:rFonts w:eastAsia="Times New Roman"/>
                <w:color w:val="404040" w:themeColor="text1" w:themeTint="BF"/>
              </w:rPr>
            </w:pPr>
            <w:r>
              <w:rPr>
                <w:rFonts w:cs="Arial"/>
                <w:sz w:val="22"/>
              </w:rPr>
              <w:t>794,685</w:t>
            </w:r>
          </w:p>
        </w:tc>
      </w:tr>
      <w:tr w:rsidR="0022588E" w:rsidRPr="00F477B1" w14:paraId="59300060" w14:textId="00C5B64E" w:rsidTr="0022588E">
        <w:trPr>
          <w:trHeight w:val="300"/>
        </w:trPr>
        <w:tc>
          <w:tcPr>
            <w:tcW w:w="2600" w:type="dxa"/>
            <w:noWrap/>
          </w:tcPr>
          <w:p w14:paraId="3CB7425A" w14:textId="135A9AB9" w:rsidR="0022588E" w:rsidRPr="00C13906" w:rsidRDefault="0022588E" w:rsidP="0022588E">
            <w:pPr>
              <w:rPr>
                <w:rFonts w:eastAsia="Times New Roman"/>
                <w:color w:val="404040" w:themeColor="text1" w:themeTint="BF"/>
              </w:rPr>
            </w:pPr>
            <w:r>
              <w:rPr>
                <w:rFonts w:cs="Arial"/>
                <w:sz w:val="22"/>
              </w:rPr>
              <w:t xml:space="preserve">Derby-West Kimberley </w:t>
            </w:r>
          </w:p>
        </w:tc>
        <w:tc>
          <w:tcPr>
            <w:tcW w:w="2328" w:type="dxa"/>
            <w:noWrap/>
            <w:vAlign w:val="bottom"/>
          </w:tcPr>
          <w:p w14:paraId="5D794871" w14:textId="1897D764" w:rsidR="0022588E" w:rsidRPr="00C13906" w:rsidRDefault="0022588E" w:rsidP="0022588E">
            <w:pPr>
              <w:jc w:val="right"/>
              <w:rPr>
                <w:rFonts w:eastAsia="Times New Roman"/>
                <w:color w:val="404040" w:themeColor="text1" w:themeTint="BF"/>
              </w:rPr>
            </w:pPr>
            <w:r>
              <w:rPr>
                <w:rFonts w:cs="Arial"/>
                <w:sz w:val="22"/>
              </w:rPr>
              <w:t>1,427,637</w:t>
            </w:r>
          </w:p>
        </w:tc>
        <w:tc>
          <w:tcPr>
            <w:tcW w:w="2237" w:type="dxa"/>
            <w:noWrap/>
            <w:vAlign w:val="bottom"/>
          </w:tcPr>
          <w:p w14:paraId="10DCF769" w14:textId="7628E06E" w:rsidR="0022588E" w:rsidRPr="00C13906" w:rsidRDefault="0022588E" w:rsidP="0022588E">
            <w:pPr>
              <w:jc w:val="right"/>
              <w:rPr>
                <w:rFonts w:eastAsia="Times New Roman"/>
                <w:color w:val="404040" w:themeColor="text1" w:themeTint="BF"/>
              </w:rPr>
            </w:pPr>
            <w:r>
              <w:rPr>
                <w:rFonts w:cs="Arial"/>
                <w:sz w:val="22"/>
              </w:rPr>
              <w:t>-128</w:t>
            </w:r>
          </w:p>
        </w:tc>
        <w:tc>
          <w:tcPr>
            <w:tcW w:w="2552" w:type="dxa"/>
            <w:noWrap/>
            <w:vAlign w:val="bottom"/>
          </w:tcPr>
          <w:p w14:paraId="080C4141" w14:textId="142EE1BC" w:rsidR="0022588E" w:rsidRPr="00C13906" w:rsidRDefault="0022588E" w:rsidP="0022588E">
            <w:pPr>
              <w:jc w:val="right"/>
              <w:rPr>
                <w:rFonts w:eastAsia="Times New Roman"/>
                <w:color w:val="404040" w:themeColor="text1" w:themeTint="BF"/>
              </w:rPr>
            </w:pPr>
            <w:r>
              <w:rPr>
                <w:rFonts w:cs="Arial"/>
                <w:sz w:val="22"/>
              </w:rPr>
              <w:t>1,427,509</w:t>
            </w:r>
          </w:p>
        </w:tc>
      </w:tr>
      <w:tr w:rsidR="0022588E" w:rsidRPr="00F477B1" w14:paraId="62BCF05D" w14:textId="3C9D48EC" w:rsidTr="0022588E">
        <w:trPr>
          <w:trHeight w:val="300"/>
        </w:trPr>
        <w:tc>
          <w:tcPr>
            <w:tcW w:w="2600" w:type="dxa"/>
            <w:noWrap/>
          </w:tcPr>
          <w:p w14:paraId="218B51B2" w14:textId="68CB8773" w:rsidR="0022588E" w:rsidRPr="00C13906" w:rsidRDefault="0022588E" w:rsidP="0022588E">
            <w:pPr>
              <w:rPr>
                <w:rFonts w:eastAsia="Times New Roman"/>
                <w:color w:val="404040" w:themeColor="text1" w:themeTint="BF"/>
              </w:rPr>
            </w:pPr>
            <w:r>
              <w:rPr>
                <w:rFonts w:cs="Arial"/>
                <w:sz w:val="22"/>
              </w:rPr>
              <w:t xml:space="preserve">Donnybrook-Balingup </w:t>
            </w:r>
          </w:p>
        </w:tc>
        <w:tc>
          <w:tcPr>
            <w:tcW w:w="2328" w:type="dxa"/>
            <w:noWrap/>
            <w:vAlign w:val="bottom"/>
          </w:tcPr>
          <w:p w14:paraId="78C9E5F0" w14:textId="6596AAEF" w:rsidR="0022588E" w:rsidRPr="00C13906" w:rsidRDefault="0022588E" w:rsidP="0022588E">
            <w:pPr>
              <w:jc w:val="right"/>
              <w:rPr>
                <w:rFonts w:eastAsia="Times New Roman"/>
                <w:color w:val="404040" w:themeColor="text1" w:themeTint="BF"/>
              </w:rPr>
            </w:pPr>
            <w:r>
              <w:rPr>
                <w:rFonts w:cs="Arial"/>
                <w:sz w:val="22"/>
              </w:rPr>
              <w:t>1,538,624</w:t>
            </w:r>
          </w:p>
        </w:tc>
        <w:tc>
          <w:tcPr>
            <w:tcW w:w="2237" w:type="dxa"/>
            <w:noWrap/>
            <w:vAlign w:val="bottom"/>
          </w:tcPr>
          <w:p w14:paraId="748724F1" w14:textId="34B884BF" w:rsidR="0022588E" w:rsidRPr="00C13906" w:rsidRDefault="0022588E" w:rsidP="0022588E">
            <w:pPr>
              <w:jc w:val="right"/>
              <w:rPr>
                <w:rFonts w:eastAsia="Times New Roman"/>
                <w:color w:val="404040" w:themeColor="text1" w:themeTint="BF"/>
              </w:rPr>
            </w:pPr>
            <w:r>
              <w:rPr>
                <w:rFonts w:cs="Arial"/>
                <w:sz w:val="22"/>
              </w:rPr>
              <w:t>-90</w:t>
            </w:r>
          </w:p>
        </w:tc>
        <w:tc>
          <w:tcPr>
            <w:tcW w:w="2552" w:type="dxa"/>
            <w:noWrap/>
            <w:vAlign w:val="bottom"/>
          </w:tcPr>
          <w:p w14:paraId="7FA11C05" w14:textId="60287128" w:rsidR="0022588E" w:rsidRPr="00C13906" w:rsidRDefault="0022588E" w:rsidP="0022588E">
            <w:pPr>
              <w:jc w:val="right"/>
              <w:rPr>
                <w:rFonts w:eastAsia="Times New Roman"/>
                <w:color w:val="404040" w:themeColor="text1" w:themeTint="BF"/>
              </w:rPr>
            </w:pPr>
            <w:r>
              <w:rPr>
                <w:rFonts w:cs="Arial"/>
                <w:sz w:val="22"/>
              </w:rPr>
              <w:t>1,538,534</w:t>
            </w:r>
          </w:p>
        </w:tc>
      </w:tr>
      <w:tr w:rsidR="0022588E" w:rsidRPr="00F477B1" w14:paraId="21C83895" w14:textId="3493DCD7" w:rsidTr="0022588E">
        <w:trPr>
          <w:trHeight w:val="300"/>
        </w:trPr>
        <w:tc>
          <w:tcPr>
            <w:tcW w:w="2600" w:type="dxa"/>
            <w:noWrap/>
          </w:tcPr>
          <w:p w14:paraId="055E0611" w14:textId="38CC9A22" w:rsidR="0022588E" w:rsidRPr="00C13906" w:rsidRDefault="0022588E" w:rsidP="0022588E">
            <w:pPr>
              <w:rPr>
                <w:rFonts w:eastAsia="Times New Roman"/>
                <w:color w:val="404040" w:themeColor="text1" w:themeTint="BF"/>
              </w:rPr>
            </w:pPr>
            <w:r>
              <w:rPr>
                <w:rFonts w:cs="Arial"/>
                <w:sz w:val="22"/>
              </w:rPr>
              <w:t xml:space="preserve">Dowerin </w:t>
            </w:r>
          </w:p>
        </w:tc>
        <w:tc>
          <w:tcPr>
            <w:tcW w:w="2328" w:type="dxa"/>
            <w:noWrap/>
            <w:vAlign w:val="bottom"/>
          </w:tcPr>
          <w:p w14:paraId="031B6B55" w14:textId="0A89FFAC" w:rsidR="0022588E" w:rsidRPr="00C13906" w:rsidRDefault="0022588E" w:rsidP="0022588E">
            <w:pPr>
              <w:jc w:val="right"/>
              <w:rPr>
                <w:rFonts w:eastAsia="Times New Roman"/>
                <w:color w:val="404040" w:themeColor="text1" w:themeTint="BF"/>
              </w:rPr>
            </w:pPr>
            <w:r>
              <w:rPr>
                <w:rFonts w:cs="Arial"/>
                <w:sz w:val="22"/>
              </w:rPr>
              <w:t>548,006</w:t>
            </w:r>
          </w:p>
        </w:tc>
        <w:tc>
          <w:tcPr>
            <w:tcW w:w="2237" w:type="dxa"/>
            <w:noWrap/>
            <w:vAlign w:val="bottom"/>
          </w:tcPr>
          <w:p w14:paraId="4DF15559" w14:textId="28320E16" w:rsidR="0022588E" w:rsidRPr="00C13906" w:rsidRDefault="0022588E" w:rsidP="0022588E">
            <w:pPr>
              <w:jc w:val="right"/>
              <w:rPr>
                <w:rFonts w:eastAsia="Times New Roman"/>
                <w:color w:val="404040" w:themeColor="text1" w:themeTint="BF"/>
              </w:rPr>
            </w:pPr>
            <w:r>
              <w:rPr>
                <w:rFonts w:cs="Arial"/>
                <w:sz w:val="22"/>
              </w:rPr>
              <w:t>-75</w:t>
            </w:r>
          </w:p>
        </w:tc>
        <w:tc>
          <w:tcPr>
            <w:tcW w:w="2552" w:type="dxa"/>
            <w:noWrap/>
            <w:vAlign w:val="bottom"/>
          </w:tcPr>
          <w:p w14:paraId="3E641D63" w14:textId="6B2231CA" w:rsidR="0022588E" w:rsidRPr="00C13906" w:rsidRDefault="0022588E" w:rsidP="0022588E">
            <w:pPr>
              <w:jc w:val="right"/>
              <w:rPr>
                <w:rFonts w:eastAsia="Times New Roman"/>
                <w:color w:val="404040" w:themeColor="text1" w:themeTint="BF"/>
              </w:rPr>
            </w:pPr>
            <w:r>
              <w:rPr>
                <w:rFonts w:cs="Arial"/>
                <w:sz w:val="22"/>
              </w:rPr>
              <w:t>547,931</w:t>
            </w:r>
          </w:p>
        </w:tc>
      </w:tr>
      <w:tr w:rsidR="0022588E" w:rsidRPr="00F477B1" w14:paraId="3E410AFF" w14:textId="1AE6464F" w:rsidTr="0022588E">
        <w:trPr>
          <w:trHeight w:val="300"/>
        </w:trPr>
        <w:tc>
          <w:tcPr>
            <w:tcW w:w="2600" w:type="dxa"/>
            <w:noWrap/>
          </w:tcPr>
          <w:p w14:paraId="192F68E6" w14:textId="469940B0" w:rsidR="0022588E" w:rsidRPr="00C13906" w:rsidRDefault="0022588E" w:rsidP="0022588E">
            <w:pPr>
              <w:rPr>
                <w:rFonts w:eastAsia="Times New Roman"/>
                <w:color w:val="404040" w:themeColor="text1" w:themeTint="BF"/>
              </w:rPr>
            </w:pPr>
            <w:r>
              <w:rPr>
                <w:rFonts w:cs="Arial"/>
                <w:sz w:val="22"/>
              </w:rPr>
              <w:t xml:space="preserve">Dumbleyung </w:t>
            </w:r>
          </w:p>
        </w:tc>
        <w:tc>
          <w:tcPr>
            <w:tcW w:w="2328" w:type="dxa"/>
            <w:noWrap/>
            <w:vAlign w:val="bottom"/>
          </w:tcPr>
          <w:p w14:paraId="4AD7FEF2" w14:textId="19DCF717" w:rsidR="0022588E" w:rsidRPr="00C13906" w:rsidRDefault="0022588E" w:rsidP="0022588E">
            <w:pPr>
              <w:jc w:val="right"/>
              <w:rPr>
                <w:rFonts w:eastAsia="Times New Roman"/>
                <w:color w:val="404040" w:themeColor="text1" w:themeTint="BF"/>
              </w:rPr>
            </w:pPr>
            <w:r>
              <w:rPr>
                <w:rFonts w:cs="Arial"/>
                <w:sz w:val="22"/>
              </w:rPr>
              <w:t>618,889</w:t>
            </w:r>
          </w:p>
        </w:tc>
        <w:tc>
          <w:tcPr>
            <w:tcW w:w="2237" w:type="dxa"/>
            <w:noWrap/>
            <w:vAlign w:val="bottom"/>
          </w:tcPr>
          <w:p w14:paraId="5B5C5704" w14:textId="1BC74C3D" w:rsidR="0022588E" w:rsidRPr="00C13906" w:rsidRDefault="0022588E" w:rsidP="0022588E">
            <w:pPr>
              <w:jc w:val="right"/>
              <w:rPr>
                <w:rFonts w:eastAsia="Times New Roman"/>
                <w:color w:val="404040" w:themeColor="text1" w:themeTint="BF"/>
              </w:rPr>
            </w:pPr>
            <w:r>
              <w:rPr>
                <w:rFonts w:cs="Arial"/>
                <w:sz w:val="22"/>
              </w:rPr>
              <w:t>-81</w:t>
            </w:r>
          </w:p>
        </w:tc>
        <w:tc>
          <w:tcPr>
            <w:tcW w:w="2552" w:type="dxa"/>
            <w:noWrap/>
            <w:vAlign w:val="bottom"/>
          </w:tcPr>
          <w:p w14:paraId="00830AC6" w14:textId="4CFFE5A0" w:rsidR="0022588E" w:rsidRPr="00C13906" w:rsidRDefault="0022588E" w:rsidP="0022588E">
            <w:pPr>
              <w:jc w:val="right"/>
              <w:rPr>
                <w:rFonts w:eastAsia="Times New Roman"/>
                <w:color w:val="404040" w:themeColor="text1" w:themeTint="BF"/>
              </w:rPr>
            </w:pPr>
            <w:r>
              <w:rPr>
                <w:rFonts w:cs="Arial"/>
                <w:sz w:val="22"/>
              </w:rPr>
              <w:t>618,808</w:t>
            </w:r>
          </w:p>
        </w:tc>
      </w:tr>
      <w:tr w:rsidR="0022588E" w:rsidRPr="00F477B1" w14:paraId="4502E534" w14:textId="63F90DF2" w:rsidTr="0022588E">
        <w:trPr>
          <w:trHeight w:val="300"/>
        </w:trPr>
        <w:tc>
          <w:tcPr>
            <w:tcW w:w="2600" w:type="dxa"/>
            <w:noWrap/>
          </w:tcPr>
          <w:p w14:paraId="604FB3E6" w14:textId="568C74A9" w:rsidR="0022588E" w:rsidRPr="00C13906" w:rsidRDefault="0022588E" w:rsidP="0022588E">
            <w:pPr>
              <w:rPr>
                <w:rFonts w:eastAsia="Times New Roman"/>
                <w:color w:val="404040" w:themeColor="text1" w:themeTint="BF"/>
              </w:rPr>
            </w:pPr>
            <w:r>
              <w:rPr>
                <w:rFonts w:cs="Arial"/>
                <w:sz w:val="22"/>
              </w:rPr>
              <w:t xml:space="preserve">Dundas </w:t>
            </w:r>
          </w:p>
        </w:tc>
        <w:tc>
          <w:tcPr>
            <w:tcW w:w="2328" w:type="dxa"/>
            <w:noWrap/>
            <w:vAlign w:val="bottom"/>
          </w:tcPr>
          <w:p w14:paraId="6CB56CFF" w14:textId="101914C7" w:rsidR="0022588E" w:rsidRPr="00C13906" w:rsidRDefault="0022588E" w:rsidP="0022588E">
            <w:pPr>
              <w:jc w:val="right"/>
              <w:rPr>
                <w:rFonts w:eastAsia="Times New Roman"/>
                <w:color w:val="404040" w:themeColor="text1" w:themeTint="BF"/>
              </w:rPr>
            </w:pPr>
            <w:r>
              <w:rPr>
                <w:rFonts w:cs="Arial"/>
                <w:sz w:val="22"/>
              </w:rPr>
              <w:t>396,569</w:t>
            </w:r>
          </w:p>
        </w:tc>
        <w:tc>
          <w:tcPr>
            <w:tcW w:w="2237" w:type="dxa"/>
            <w:noWrap/>
            <w:vAlign w:val="bottom"/>
          </w:tcPr>
          <w:p w14:paraId="072368CD" w14:textId="559E502F" w:rsidR="0022588E" w:rsidRPr="00C13906" w:rsidRDefault="0022588E" w:rsidP="0022588E">
            <w:pPr>
              <w:jc w:val="right"/>
              <w:rPr>
                <w:rFonts w:eastAsia="Times New Roman"/>
                <w:color w:val="404040" w:themeColor="text1" w:themeTint="BF"/>
              </w:rPr>
            </w:pPr>
            <w:r>
              <w:rPr>
                <w:rFonts w:cs="Arial"/>
                <w:sz w:val="22"/>
              </w:rPr>
              <w:t>-51</w:t>
            </w:r>
          </w:p>
        </w:tc>
        <w:tc>
          <w:tcPr>
            <w:tcW w:w="2552" w:type="dxa"/>
            <w:noWrap/>
            <w:vAlign w:val="bottom"/>
          </w:tcPr>
          <w:p w14:paraId="7478452E" w14:textId="2D3ECE1E" w:rsidR="0022588E" w:rsidRPr="00C13906" w:rsidRDefault="0022588E" w:rsidP="0022588E">
            <w:pPr>
              <w:jc w:val="right"/>
              <w:rPr>
                <w:rFonts w:eastAsia="Times New Roman"/>
                <w:color w:val="404040" w:themeColor="text1" w:themeTint="BF"/>
              </w:rPr>
            </w:pPr>
            <w:r>
              <w:rPr>
                <w:rFonts w:cs="Arial"/>
                <w:sz w:val="22"/>
              </w:rPr>
              <w:t>396,518</w:t>
            </w:r>
          </w:p>
        </w:tc>
      </w:tr>
      <w:tr w:rsidR="0022588E" w:rsidRPr="00F477B1" w14:paraId="6BA92E80" w14:textId="5C02D2B2" w:rsidTr="0022588E">
        <w:trPr>
          <w:trHeight w:val="300"/>
        </w:trPr>
        <w:tc>
          <w:tcPr>
            <w:tcW w:w="2600" w:type="dxa"/>
            <w:noWrap/>
          </w:tcPr>
          <w:p w14:paraId="1B1FE086" w14:textId="2E5F7509" w:rsidR="0022588E" w:rsidRPr="00C13906" w:rsidRDefault="0022588E" w:rsidP="0022588E">
            <w:pPr>
              <w:rPr>
                <w:rFonts w:eastAsia="Times New Roman"/>
                <w:color w:val="404040" w:themeColor="text1" w:themeTint="BF"/>
              </w:rPr>
            </w:pPr>
            <w:r>
              <w:rPr>
                <w:rFonts w:cs="Arial"/>
                <w:sz w:val="22"/>
              </w:rPr>
              <w:t xml:space="preserve">East Fremantle </w:t>
            </w:r>
          </w:p>
        </w:tc>
        <w:tc>
          <w:tcPr>
            <w:tcW w:w="2328" w:type="dxa"/>
            <w:noWrap/>
            <w:vAlign w:val="bottom"/>
          </w:tcPr>
          <w:p w14:paraId="30F525FC" w14:textId="16066736" w:rsidR="0022588E" w:rsidRPr="00C13906" w:rsidRDefault="0022588E" w:rsidP="0022588E">
            <w:pPr>
              <w:jc w:val="right"/>
              <w:rPr>
                <w:rFonts w:eastAsia="Times New Roman"/>
                <w:color w:val="404040" w:themeColor="text1" w:themeTint="BF"/>
              </w:rPr>
            </w:pPr>
            <w:r>
              <w:rPr>
                <w:rFonts w:cs="Arial"/>
                <w:sz w:val="22"/>
              </w:rPr>
              <w:t>74,815</w:t>
            </w:r>
          </w:p>
        </w:tc>
        <w:tc>
          <w:tcPr>
            <w:tcW w:w="2237" w:type="dxa"/>
            <w:noWrap/>
            <w:vAlign w:val="bottom"/>
          </w:tcPr>
          <w:p w14:paraId="47BEFBF4" w14:textId="379E0DAA" w:rsidR="0022588E" w:rsidRPr="00C13906" w:rsidRDefault="0022588E" w:rsidP="0022588E">
            <w:pPr>
              <w:jc w:val="right"/>
              <w:rPr>
                <w:rFonts w:eastAsia="Times New Roman"/>
                <w:color w:val="404040" w:themeColor="text1" w:themeTint="BF"/>
              </w:rPr>
            </w:pPr>
            <w:r>
              <w:rPr>
                <w:rFonts w:cs="Arial"/>
                <w:sz w:val="22"/>
              </w:rPr>
              <w:t>-10</w:t>
            </w:r>
          </w:p>
        </w:tc>
        <w:tc>
          <w:tcPr>
            <w:tcW w:w="2552" w:type="dxa"/>
            <w:noWrap/>
            <w:vAlign w:val="bottom"/>
          </w:tcPr>
          <w:p w14:paraId="04D49D74" w14:textId="675616EE" w:rsidR="0022588E" w:rsidRPr="00C13906" w:rsidRDefault="0022588E" w:rsidP="0022588E">
            <w:pPr>
              <w:jc w:val="right"/>
              <w:rPr>
                <w:rFonts w:eastAsia="Times New Roman"/>
                <w:color w:val="404040" w:themeColor="text1" w:themeTint="BF"/>
              </w:rPr>
            </w:pPr>
            <w:r>
              <w:rPr>
                <w:rFonts w:cs="Arial"/>
                <w:sz w:val="22"/>
              </w:rPr>
              <w:t>74,805</w:t>
            </w:r>
          </w:p>
        </w:tc>
      </w:tr>
      <w:tr w:rsidR="0022588E" w:rsidRPr="00F477B1" w14:paraId="241B1DAB" w14:textId="33A87150" w:rsidTr="0022588E">
        <w:trPr>
          <w:trHeight w:val="300"/>
        </w:trPr>
        <w:tc>
          <w:tcPr>
            <w:tcW w:w="2600" w:type="dxa"/>
            <w:noWrap/>
          </w:tcPr>
          <w:p w14:paraId="5469C9A7" w14:textId="350D8706" w:rsidR="0022588E" w:rsidRPr="00C13906" w:rsidRDefault="0022588E" w:rsidP="0022588E">
            <w:pPr>
              <w:rPr>
                <w:rFonts w:eastAsia="Times New Roman"/>
                <w:color w:val="404040" w:themeColor="text1" w:themeTint="BF"/>
              </w:rPr>
            </w:pPr>
            <w:r>
              <w:rPr>
                <w:rFonts w:cs="Arial"/>
                <w:sz w:val="22"/>
              </w:rPr>
              <w:t xml:space="preserve">East Pilbara </w:t>
            </w:r>
          </w:p>
        </w:tc>
        <w:tc>
          <w:tcPr>
            <w:tcW w:w="2328" w:type="dxa"/>
            <w:noWrap/>
            <w:vAlign w:val="bottom"/>
          </w:tcPr>
          <w:p w14:paraId="7969EDE5" w14:textId="6CBA94F4" w:rsidR="0022588E" w:rsidRPr="00C13906" w:rsidRDefault="0022588E" w:rsidP="0022588E">
            <w:pPr>
              <w:jc w:val="right"/>
              <w:rPr>
                <w:rFonts w:eastAsia="Times New Roman"/>
                <w:color w:val="404040" w:themeColor="text1" w:themeTint="BF"/>
              </w:rPr>
            </w:pPr>
            <w:r>
              <w:rPr>
                <w:rFonts w:cs="Arial"/>
                <w:sz w:val="22"/>
              </w:rPr>
              <w:t>2,471,823</w:t>
            </w:r>
          </w:p>
        </w:tc>
        <w:tc>
          <w:tcPr>
            <w:tcW w:w="2237" w:type="dxa"/>
            <w:noWrap/>
            <w:vAlign w:val="bottom"/>
          </w:tcPr>
          <w:p w14:paraId="6FD86F69" w14:textId="557A8023" w:rsidR="0022588E" w:rsidRPr="00C13906" w:rsidRDefault="0022588E" w:rsidP="0022588E">
            <w:pPr>
              <w:jc w:val="right"/>
              <w:rPr>
                <w:rFonts w:eastAsia="Times New Roman"/>
                <w:color w:val="404040" w:themeColor="text1" w:themeTint="BF"/>
              </w:rPr>
            </w:pPr>
            <w:r>
              <w:rPr>
                <w:rFonts w:cs="Arial"/>
                <w:sz w:val="22"/>
              </w:rPr>
              <w:t>-248</w:t>
            </w:r>
          </w:p>
        </w:tc>
        <w:tc>
          <w:tcPr>
            <w:tcW w:w="2552" w:type="dxa"/>
            <w:noWrap/>
            <w:vAlign w:val="bottom"/>
          </w:tcPr>
          <w:p w14:paraId="5D370DD9" w14:textId="4CF15571" w:rsidR="0022588E" w:rsidRPr="00C13906" w:rsidRDefault="0022588E" w:rsidP="0022588E">
            <w:pPr>
              <w:jc w:val="right"/>
              <w:rPr>
                <w:rFonts w:eastAsia="Times New Roman"/>
                <w:color w:val="404040" w:themeColor="text1" w:themeTint="BF"/>
              </w:rPr>
            </w:pPr>
            <w:r>
              <w:rPr>
                <w:rFonts w:cs="Arial"/>
                <w:sz w:val="22"/>
              </w:rPr>
              <w:t>2,471,575</w:t>
            </w:r>
          </w:p>
        </w:tc>
      </w:tr>
      <w:tr w:rsidR="0022588E" w:rsidRPr="00F477B1" w14:paraId="12B017C2" w14:textId="2FFC1240" w:rsidTr="0022588E">
        <w:trPr>
          <w:trHeight w:val="300"/>
        </w:trPr>
        <w:tc>
          <w:tcPr>
            <w:tcW w:w="2600" w:type="dxa"/>
            <w:noWrap/>
          </w:tcPr>
          <w:p w14:paraId="3F4DE8CF" w14:textId="66944521" w:rsidR="0022588E" w:rsidRPr="00C13906" w:rsidRDefault="0022588E" w:rsidP="0022588E">
            <w:pPr>
              <w:rPr>
                <w:rFonts w:eastAsia="Times New Roman"/>
                <w:color w:val="404040" w:themeColor="text1" w:themeTint="BF"/>
              </w:rPr>
            </w:pPr>
            <w:r>
              <w:rPr>
                <w:rFonts w:cs="Arial"/>
                <w:sz w:val="22"/>
              </w:rPr>
              <w:t xml:space="preserve">Esperance </w:t>
            </w:r>
          </w:p>
        </w:tc>
        <w:tc>
          <w:tcPr>
            <w:tcW w:w="2328" w:type="dxa"/>
            <w:noWrap/>
            <w:vAlign w:val="bottom"/>
          </w:tcPr>
          <w:p w14:paraId="2AE9362D" w14:textId="6167B32E" w:rsidR="0022588E" w:rsidRPr="00C13906" w:rsidRDefault="0022588E" w:rsidP="0022588E">
            <w:pPr>
              <w:jc w:val="right"/>
              <w:rPr>
                <w:rFonts w:eastAsia="Times New Roman"/>
                <w:color w:val="404040" w:themeColor="text1" w:themeTint="BF"/>
              </w:rPr>
            </w:pPr>
            <w:r>
              <w:rPr>
                <w:rFonts w:cs="Arial"/>
                <w:sz w:val="22"/>
              </w:rPr>
              <w:t>2,881,369</w:t>
            </w:r>
          </w:p>
        </w:tc>
        <w:tc>
          <w:tcPr>
            <w:tcW w:w="2237" w:type="dxa"/>
            <w:noWrap/>
            <w:vAlign w:val="bottom"/>
          </w:tcPr>
          <w:p w14:paraId="4FD0222E" w14:textId="14BE190C" w:rsidR="0022588E" w:rsidRPr="00C13906" w:rsidRDefault="0022588E" w:rsidP="0022588E">
            <w:pPr>
              <w:jc w:val="right"/>
              <w:rPr>
                <w:rFonts w:eastAsia="Times New Roman"/>
                <w:color w:val="404040" w:themeColor="text1" w:themeTint="BF"/>
              </w:rPr>
            </w:pPr>
            <w:r>
              <w:rPr>
                <w:rFonts w:cs="Arial"/>
                <w:sz w:val="22"/>
              </w:rPr>
              <w:t>-392</w:t>
            </w:r>
          </w:p>
        </w:tc>
        <w:tc>
          <w:tcPr>
            <w:tcW w:w="2552" w:type="dxa"/>
            <w:noWrap/>
            <w:vAlign w:val="bottom"/>
          </w:tcPr>
          <w:p w14:paraId="7EBC23A3" w14:textId="6251D176" w:rsidR="0022588E" w:rsidRPr="00C13906" w:rsidRDefault="0022588E" w:rsidP="0022588E">
            <w:pPr>
              <w:jc w:val="right"/>
              <w:rPr>
                <w:rFonts w:eastAsia="Times New Roman"/>
                <w:color w:val="404040" w:themeColor="text1" w:themeTint="BF"/>
              </w:rPr>
            </w:pPr>
            <w:r>
              <w:rPr>
                <w:rFonts w:cs="Arial"/>
                <w:sz w:val="22"/>
              </w:rPr>
              <w:t>2,880,977</w:t>
            </w:r>
          </w:p>
        </w:tc>
      </w:tr>
      <w:tr w:rsidR="0022588E" w:rsidRPr="00F477B1" w14:paraId="32A5C39D" w14:textId="6A2641D9" w:rsidTr="0022588E">
        <w:trPr>
          <w:trHeight w:val="300"/>
        </w:trPr>
        <w:tc>
          <w:tcPr>
            <w:tcW w:w="2600" w:type="dxa"/>
            <w:noWrap/>
          </w:tcPr>
          <w:p w14:paraId="088C248D" w14:textId="614C0D08" w:rsidR="0022588E" w:rsidRPr="00C13906" w:rsidRDefault="0022588E" w:rsidP="0022588E">
            <w:pPr>
              <w:rPr>
                <w:rFonts w:eastAsia="Times New Roman"/>
                <w:color w:val="404040" w:themeColor="text1" w:themeTint="BF"/>
              </w:rPr>
            </w:pPr>
            <w:r>
              <w:rPr>
                <w:rFonts w:cs="Arial"/>
                <w:sz w:val="22"/>
              </w:rPr>
              <w:t xml:space="preserve">Exmouth </w:t>
            </w:r>
          </w:p>
        </w:tc>
        <w:tc>
          <w:tcPr>
            <w:tcW w:w="2328" w:type="dxa"/>
            <w:noWrap/>
            <w:vAlign w:val="bottom"/>
          </w:tcPr>
          <w:p w14:paraId="0362FC1C" w14:textId="77DD8F54" w:rsidR="0022588E" w:rsidRPr="00C13906" w:rsidRDefault="0022588E" w:rsidP="0022588E">
            <w:pPr>
              <w:jc w:val="right"/>
              <w:rPr>
                <w:rFonts w:eastAsia="Times New Roman"/>
                <w:color w:val="404040" w:themeColor="text1" w:themeTint="BF"/>
              </w:rPr>
            </w:pPr>
            <w:r>
              <w:rPr>
                <w:rFonts w:cs="Arial"/>
                <w:sz w:val="22"/>
              </w:rPr>
              <w:t>422,434</w:t>
            </w:r>
          </w:p>
        </w:tc>
        <w:tc>
          <w:tcPr>
            <w:tcW w:w="2237" w:type="dxa"/>
            <w:noWrap/>
            <w:vAlign w:val="bottom"/>
          </w:tcPr>
          <w:p w14:paraId="076E6B35" w14:textId="42C83D25" w:rsidR="0022588E" w:rsidRPr="00C13906" w:rsidRDefault="0022588E" w:rsidP="0022588E">
            <w:pPr>
              <w:jc w:val="right"/>
              <w:rPr>
                <w:rFonts w:eastAsia="Times New Roman"/>
                <w:color w:val="404040" w:themeColor="text1" w:themeTint="BF"/>
              </w:rPr>
            </w:pPr>
            <w:r>
              <w:rPr>
                <w:rFonts w:cs="Arial"/>
                <w:sz w:val="22"/>
              </w:rPr>
              <w:t>-58</w:t>
            </w:r>
          </w:p>
        </w:tc>
        <w:tc>
          <w:tcPr>
            <w:tcW w:w="2552" w:type="dxa"/>
            <w:noWrap/>
            <w:vAlign w:val="bottom"/>
          </w:tcPr>
          <w:p w14:paraId="32138A1A" w14:textId="09D08633" w:rsidR="0022588E" w:rsidRPr="00C13906" w:rsidRDefault="0022588E" w:rsidP="0022588E">
            <w:pPr>
              <w:jc w:val="right"/>
              <w:rPr>
                <w:rFonts w:eastAsia="Times New Roman"/>
                <w:color w:val="404040" w:themeColor="text1" w:themeTint="BF"/>
              </w:rPr>
            </w:pPr>
            <w:r>
              <w:rPr>
                <w:rFonts w:cs="Arial"/>
                <w:sz w:val="22"/>
              </w:rPr>
              <w:t>422,376</w:t>
            </w:r>
          </w:p>
        </w:tc>
      </w:tr>
      <w:tr w:rsidR="0022588E" w:rsidRPr="00F477B1" w14:paraId="3CCDA2B6" w14:textId="1EFB3EF6" w:rsidTr="0022588E">
        <w:trPr>
          <w:trHeight w:val="300"/>
        </w:trPr>
        <w:tc>
          <w:tcPr>
            <w:tcW w:w="2600" w:type="dxa"/>
            <w:noWrap/>
          </w:tcPr>
          <w:p w14:paraId="1C4E3268" w14:textId="727B3808" w:rsidR="0022588E" w:rsidRPr="00C13906" w:rsidRDefault="0022588E" w:rsidP="0022588E">
            <w:pPr>
              <w:rPr>
                <w:rFonts w:eastAsia="Times New Roman"/>
                <w:color w:val="404040" w:themeColor="text1" w:themeTint="BF"/>
              </w:rPr>
            </w:pPr>
            <w:r>
              <w:rPr>
                <w:rFonts w:cs="Arial"/>
                <w:sz w:val="22"/>
              </w:rPr>
              <w:t xml:space="preserve">Fremantle </w:t>
            </w:r>
          </w:p>
        </w:tc>
        <w:tc>
          <w:tcPr>
            <w:tcW w:w="2328" w:type="dxa"/>
            <w:noWrap/>
            <w:vAlign w:val="bottom"/>
          </w:tcPr>
          <w:p w14:paraId="7EF0877C" w14:textId="1FB90F99" w:rsidR="0022588E" w:rsidRPr="00C13906" w:rsidRDefault="0022588E" w:rsidP="0022588E">
            <w:pPr>
              <w:jc w:val="right"/>
              <w:rPr>
                <w:rFonts w:eastAsia="Times New Roman"/>
                <w:color w:val="404040" w:themeColor="text1" w:themeTint="BF"/>
              </w:rPr>
            </w:pPr>
            <w:r>
              <w:rPr>
                <w:rFonts w:cs="Arial"/>
                <w:sz w:val="22"/>
              </w:rPr>
              <w:t>406,089</w:t>
            </w:r>
          </w:p>
        </w:tc>
        <w:tc>
          <w:tcPr>
            <w:tcW w:w="2237" w:type="dxa"/>
            <w:noWrap/>
            <w:vAlign w:val="bottom"/>
          </w:tcPr>
          <w:p w14:paraId="6C8A99BA" w14:textId="2EB7395A" w:rsidR="0022588E" w:rsidRPr="00C13906" w:rsidRDefault="0022588E" w:rsidP="0022588E">
            <w:pPr>
              <w:jc w:val="right"/>
              <w:rPr>
                <w:rFonts w:eastAsia="Times New Roman"/>
                <w:color w:val="404040" w:themeColor="text1" w:themeTint="BF"/>
              </w:rPr>
            </w:pPr>
            <w:r>
              <w:rPr>
                <w:rFonts w:cs="Arial"/>
                <w:sz w:val="22"/>
              </w:rPr>
              <w:t>-55</w:t>
            </w:r>
          </w:p>
        </w:tc>
        <w:tc>
          <w:tcPr>
            <w:tcW w:w="2552" w:type="dxa"/>
            <w:noWrap/>
            <w:vAlign w:val="bottom"/>
          </w:tcPr>
          <w:p w14:paraId="1C38742D" w14:textId="1998157C" w:rsidR="0022588E" w:rsidRPr="00C13906" w:rsidRDefault="0022588E" w:rsidP="0022588E">
            <w:pPr>
              <w:jc w:val="right"/>
              <w:rPr>
                <w:rFonts w:eastAsia="Times New Roman"/>
                <w:color w:val="404040" w:themeColor="text1" w:themeTint="BF"/>
              </w:rPr>
            </w:pPr>
            <w:r>
              <w:rPr>
                <w:rFonts w:cs="Arial"/>
                <w:sz w:val="22"/>
              </w:rPr>
              <w:t>406,034</w:t>
            </w:r>
          </w:p>
        </w:tc>
      </w:tr>
      <w:tr w:rsidR="0022588E" w:rsidRPr="00F477B1" w14:paraId="2ED59141" w14:textId="383B6D9B" w:rsidTr="0022588E">
        <w:trPr>
          <w:trHeight w:val="300"/>
        </w:trPr>
        <w:tc>
          <w:tcPr>
            <w:tcW w:w="2600" w:type="dxa"/>
            <w:noWrap/>
          </w:tcPr>
          <w:p w14:paraId="37E7FB15" w14:textId="51EF4BEA" w:rsidR="0022588E" w:rsidRPr="00C13906" w:rsidRDefault="0022588E" w:rsidP="0022588E">
            <w:pPr>
              <w:rPr>
                <w:rFonts w:eastAsia="Times New Roman"/>
                <w:color w:val="404040" w:themeColor="text1" w:themeTint="BF"/>
              </w:rPr>
            </w:pPr>
            <w:r>
              <w:rPr>
                <w:rFonts w:cs="Arial"/>
                <w:sz w:val="22"/>
              </w:rPr>
              <w:lastRenderedPageBreak/>
              <w:t xml:space="preserve">Gingin </w:t>
            </w:r>
          </w:p>
        </w:tc>
        <w:tc>
          <w:tcPr>
            <w:tcW w:w="2328" w:type="dxa"/>
            <w:noWrap/>
            <w:vAlign w:val="bottom"/>
          </w:tcPr>
          <w:p w14:paraId="59981BBC" w14:textId="7A7CF2A9" w:rsidR="0022588E" w:rsidRPr="00C13906" w:rsidRDefault="0022588E" w:rsidP="0022588E">
            <w:pPr>
              <w:jc w:val="right"/>
              <w:rPr>
                <w:rFonts w:eastAsia="Times New Roman"/>
                <w:color w:val="404040" w:themeColor="text1" w:themeTint="BF"/>
              </w:rPr>
            </w:pPr>
            <w:r>
              <w:rPr>
                <w:rFonts w:cs="Arial"/>
                <w:sz w:val="22"/>
              </w:rPr>
              <w:t>861,344</w:t>
            </w:r>
          </w:p>
        </w:tc>
        <w:tc>
          <w:tcPr>
            <w:tcW w:w="2237" w:type="dxa"/>
            <w:noWrap/>
            <w:vAlign w:val="bottom"/>
          </w:tcPr>
          <w:p w14:paraId="3B6CE399" w14:textId="0B16CC94" w:rsidR="0022588E" w:rsidRPr="00C13906" w:rsidRDefault="0022588E" w:rsidP="0022588E">
            <w:pPr>
              <w:jc w:val="right"/>
              <w:rPr>
                <w:rFonts w:eastAsia="Times New Roman"/>
                <w:color w:val="404040" w:themeColor="text1" w:themeTint="BF"/>
              </w:rPr>
            </w:pPr>
            <w:r>
              <w:rPr>
                <w:rFonts w:cs="Arial"/>
                <w:sz w:val="22"/>
              </w:rPr>
              <w:t>-117</w:t>
            </w:r>
          </w:p>
        </w:tc>
        <w:tc>
          <w:tcPr>
            <w:tcW w:w="2552" w:type="dxa"/>
            <w:noWrap/>
            <w:vAlign w:val="bottom"/>
          </w:tcPr>
          <w:p w14:paraId="5B64386D" w14:textId="26763B93" w:rsidR="0022588E" w:rsidRPr="00C13906" w:rsidRDefault="0022588E" w:rsidP="0022588E">
            <w:pPr>
              <w:jc w:val="right"/>
              <w:rPr>
                <w:rFonts w:eastAsia="Times New Roman"/>
                <w:color w:val="404040" w:themeColor="text1" w:themeTint="BF"/>
              </w:rPr>
            </w:pPr>
            <w:r>
              <w:rPr>
                <w:rFonts w:cs="Arial"/>
                <w:sz w:val="22"/>
              </w:rPr>
              <w:t>861,227</w:t>
            </w:r>
          </w:p>
        </w:tc>
      </w:tr>
      <w:tr w:rsidR="0022588E" w:rsidRPr="00F477B1" w14:paraId="12F7B44F" w14:textId="060E2E81" w:rsidTr="0022588E">
        <w:trPr>
          <w:trHeight w:val="300"/>
        </w:trPr>
        <w:tc>
          <w:tcPr>
            <w:tcW w:w="2600" w:type="dxa"/>
            <w:noWrap/>
          </w:tcPr>
          <w:p w14:paraId="5232346B" w14:textId="62A13A12" w:rsidR="0022588E" w:rsidRPr="00C13906" w:rsidRDefault="0022588E" w:rsidP="0022588E">
            <w:pPr>
              <w:rPr>
                <w:rFonts w:eastAsia="Times New Roman"/>
                <w:color w:val="404040" w:themeColor="text1" w:themeTint="BF"/>
              </w:rPr>
            </w:pPr>
            <w:r>
              <w:rPr>
                <w:rFonts w:cs="Arial"/>
                <w:sz w:val="22"/>
              </w:rPr>
              <w:t xml:space="preserve">Gnowangerup </w:t>
            </w:r>
          </w:p>
        </w:tc>
        <w:tc>
          <w:tcPr>
            <w:tcW w:w="2328" w:type="dxa"/>
            <w:noWrap/>
            <w:vAlign w:val="bottom"/>
          </w:tcPr>
          <w:p w14:paraId="6B11C37C" w14:textId="20D84BBF" w:rsidR="0022588E" w:rsidRPr="00C13906" w:rsidRDefault="0022588E" w:rsidP="0022588E">
            <w:pPr>
              <w:jc w:val="right"/>
              <w:rPr>
                <w:rFonts w:eastAsia="Times New Roman"/>
                <w:color w:val="404040" w:themeColor="text1" w:themeTint="BF"/>
              </w:rPr>
            </w:pPr>
            <w:r>
              <w:rPr>
                <w:rFonts w:cs="Arial"/>
                <w:sz w:val="22"/>
              </w:rPr>
              <w:t>620,608</w:t>
            </w:r>
          </w:p>
        </w:tc>
        <w:tc>
          <w:tcPr>
            <w:tcW w:w="2237" w:type="dxa"/>
            <w:noWrap/>
            <w:vAlign w:val="bottom"/>
          </w:tcPr>
          <w:p w14:paraId="23856B5A" w14:textId="01418F41" w:rsidR="0022588E" w:rsidRPr="00C13906" w:rsidRDefault="0022588E" w:rsidP="0022588E">
            <w:pPr>
              <w:jc w:val="right"/>
              <w:rPr>
                <w:rFonts w:eastAsia="Times New Roman"/>
                <w:color w:val="404040" w:themeColor="text1" w:themeTint="BF"/>
              </w:rPr>
            </w:pPr>
            <w:r>
              <w:rPr>
                <w:rFonts w:cs="Arial"/>
                <w:sz w:val="22"/>
              </w:rPr>
              <w:t>-85</w:t>
            </w:r>
          </w:p>
        </w:tc>
        <w:tc>
          <w:tcPr>
            <w:tcW w:w="2552" w:type="dxa"/>
            <w:noWrap/>
            <w:vAlign w:val="bottom"/>
          </w:tcPr>
          <w:p w14:paraId="5074268C" w14:textId="24DEB3F5" w:rsidR="0022588E" w:rsidRPr="00C13906" w:rsidRDefault="0022588E" w:rsidP="0022588E">
            <w:pPr>
              <w:jc w:val="right"/>
              <w:rPr>
                <w:rFonts w:eastAsia="Times New Roman"/>
                <w:color w:val="404040" w:themeColor="text1" w:themeTint="BF"/>
              </w:rPr>
            </w:pPr>
            <w:r>
              <w:rPr>
                <w:rFonts w:cs="Arial"/>
                <w:sz w:val="22"/>
              </w:rPr>
              <w:t>620,523</w:t>
            </w:r>
          </w:p>
        </w:tc>
      </w:tr>
      <w:tr w:rsidR="0022588E" w:rsidRPr="00F477B1" w14:paraId="46A273BC" w14:textId="6026141B" w:rsidTr="0022588E">
        <w:trPr>
          <w:trHeight w:val="300"/>
        </w:trPr>
        <w:tc>
          <w:tcPr>
            <w:tcW w:w="2600" w:type="dxa"/>
            <w:noWrap/>
          </w:tcPr>
          <w:p w14:paraId="43CD004F" w14:textId="5988695B" w:rsidR="0022588E" w:rsidRPr="00C13906" w:rsidRDefault="0022588E" w:rsidP="0022588E">
            <w:pPr>
              <w:rPr>
                <w:rFonts w:eastAsia="Times New Roman"/>
                <w:color w:val="404040" w:themeColor="text1" w:themeTint="BF"/>
              </w:rPr>
            </w:pPr>
            <w:r>
              <w:rPr>
                <w:rFonts w:cs="Arial"/>
                <w:sz w:val="22"/>
              </w:rPr>
              <w:t xml:space="preserve">Goomalling </w:t>
            </w:r>
          </w:p>
        </w:tc>
        <w:tc>
          <w:tcPr>
            <w:tcW w:w="2328" w:type="dxa"/>
            <w:noWrap/>
            <w:vAlign w:val="bottom"/>
          </w:tcPr>
          <w:p w14:paraId="2A91A6B9" w14:textId="0EAA821E" w:rsidR="0022588E" w:rsidRPr="00C13906" w:rsidRDefault="0022588E" w:rsidP="0022588E">
            <w:pPr>
              <w:jc w:val="right"/>
              <w:rPr>
                <w:rFonts w:eastAsia="Times New Roman"/>
                <w:color w:val="404040" w:themeColor="text1" w:themeTint="BF"/>
              </w:rPr>
            </w:pPr>
            <w:r>
              <w:rPr>
                <w:rFonts w:cs="Arial"/>
                <w:sz w:val="22"/>
              </w:rPr>
              <w:t>370,009</w:t>
            </w:r>
          </w:p>
        </w:tc>
        <w:tc>
          <w:tcPr>
            <w:tcW w:w="2237" w:type="dxa"/>
            <w:noWrap/>
            <w:vAlign w:val="bottom"/>
          </w:tcPr>
          <w:p w14:paraId="30B5E0BF" w14:textId="3EC0F918" w:rsidR="0022588E" w:rsidRPr="00C13906" w:rsidRDefault="0022588E" w:rsidP="0022588E">
            <w:pPr>
              <w:jc w:val="right"/>
              <w:rPr>
                <w:rFonts w:eastAsia="Times New Roman"/>
                <w:color w:val="404040" w:themeColor="text1" w:themeTint="BF"/>
              </w:rPr>
            </w:pPr>
            <w:r>
              <w:rPr>
                <w:rFonts w:cs="Arial"/>
                <w:sz w:val="22"/>
              </w:rPr>
              <w:t>-50</w:t>
            </w:r>
          </w:p>
        </w:tc>
        <w:tc>
          <w:tcPr>
            <w:tcW w:w="2552" w:type="dxa"/>
            <w:noWrap/>
            <w:vAlign w:val="bottom"/>
          </w:tcPr>
          <w:p w14:paraId="4C7BDB8C" w14:textId="3E4E70A5" w:rsidR="0022588E" w:rsidRPr="00C13906" w:rsidRDefault="0022588E" w:rsidP="0022588E">
            <w:pPr>
              <w:jc w:val="right"/>
              <w:rPr>
                <w:rFonts w:eastAsia="Times New Roman"/>
                <w:color w:val="404040" w:themeColor="text1" w:themeTint="BF"/>
              </w:rPr>
            </w:pPr>
            <w:r>
              <w:rPr>
                <w:rFonts w:cs="Arial"/>
                <w:sz w:val="22"/>
              </w:rPr>
              <w:t>369,959</w:t>
            </w:r>
          </w:p>
        </w:tc>
      </w:tr>
      <w:tr w:rsidR="0022588E" w:rsidRPr="00F477B1" w14:paraId="3F0FA3B3" w14:textId="12509BE5" w:rsidTr="0022588E">
        <w:trPr>
          <w:trHeight w:val="300"/>
        </w:trPr>
        <w:tc>
          <w:tcPr>
            <w:tcW w:w="2600" w:type="dxa"/>
            <w:noWrap/>
          </w:tcPr>
          <w:p w14:paraId="613EC006" w14:textId="627D6BDB" w:rsidR="0022588E" w:rsidRPr="00C13906" w:rsidRDefault="0022588E" w:rsidP="0022588E">
            <w:pPr>
              <w:rPr>
                <w:rFonts w:eastAsia="Times New Roman"/>
                <w:color w:val="404040" w:themeColor="text1" w:themeTint="BF"/>
              </w:rPr>
            </w:pPr>
            <w:r>
              <w:rPr>
                <w:rFonts w:cs="Arial"/>
                <w:sz w:val="22"/>
              </w:rPr>
              <w:t xml:space="preserve">Gosnells </w:t>
            </w:r>
          </w:p>
        </w:tc>
        <w:tc>
          <w:tcPr>
            <w:tcW w:w="2328" w:type="dxa"/>
            <w:noWrap/>
            <w:vAlign w:val="bottom"/>
          </w:tcPr>
          <w:p w14:paraId="3F598005" w14:textId="6244492C" w:rsidR="0022588E" w:rsidRPr="00C13906" w:rsidRDefault="0022588E" w:rsidP="0022588E">
            <w:pPr>
              <w:jc w:val="right"/>
              <w:rPr>
                <w:rFonts w:eastAsia="Times New Roman"/>
                <w:color w:val="404040" w:themeColor="text1" w:themeTint="BF"/>
              </w:rPr>
            </w:pPr>
            <w:r>
              <w:rPr>
                <w:rFonts w:cs="Arial"/>
                <w:sz w:val="22"/>
              </w:rPr>
              <w:t>1,861,668</w:t>
            </w:r>
          </w:p>
        </w:tc>
        <w:tc>
          <w:tcPr>
            <w:tcW w:w="2237" w:type="dxa"/>
            <w:noWrap/>
            <w:vAlign w:val="bottom"/>
          </w:tcPr>
          <w:p w14:paraId="6791117C" w14:textId="06F9F549" w:rsidR="0022588E" w:rsidRPr="00C13906" w:rsidRDefault="0022588E" w:rsidP="0022588E">
            <w:pPr>
              <w:jc w:val="right"/>
              <w:rPr>
                <w:rFonts w:eastAsia="Times New Roman"/>
                <w:color w:val="404040" w:themeColor="text1" w:themeTint="BF"/>
              </w:rPr>
            </w:pPr>
            <w:r>
              <w:rPr>
                <w:rFonts w:cs="Arial"/>
                <w:sz w:val="22"/>
              </w:rPr>
              <w:t>-228</w:t>
            </w:r>
          </w:p>
        </w:tc>
        <w:tc>
          <w:tcPr>
            <w:tcW w:w="2552" w:type="dxa"/>
            <w:noWrap/>
            <w:vAlign w:val="bottom"/>
          </w:tcPr>
          <w:p w14:paraId="4358C1CD" w14:textId="70B81804" w:rsidR="0022588E" w:rsidRPr="00C13906" w:rsidRDefault="0022588E" w:rsidP="0022588E">
            <w:pPr>
              <w:jc w:val="right"/>
              <w:rPr>
                <w:rFonts w:eastAsia="Times New Roman"/>
                <w:color w:val="404040" w:themeColor="text1" w:themeTint="BF"/>
              </w:rPr>
            </w:pPr>
            <w:r>
              <w:rPr>
                <w:rFonts w:cs="Arial"/>
                <w:sz w:val="22"/>
              </w:rPr>
              <w:t>1,861,440</w:t>
            </w:r>
          </w:p>
        </w:tc>
      </w:tr>
      <w:tr w:rsidR="0022588E" w:rsidRPr="00F477B1" w14:paraId="66157F91" w14:textId="77868E8F" w:rsidTr="0022588E">
        <w:trPr>
          <w:trHeight w:val="300"/>
        </w:trPr>
        <w:tc>
          <w:tcPr>
            <w:tcW w:w="2600" w:type="dxa"/>
            <w:noWrap/>
          </w:tcPr>
          <w:p w14:paraId="5607D5C7" w14:textId="456838F0" w:rsidR="0022588E" w:rsidRPr="00C13906" w:rsidRDefault="0022588E" w:rsidP="0022588E">
            <w:pPr>
              <w:rPr>
                <w:rFonts w:eastAsia="Times New Roman"/>
                <w:color w:val="404040" w:themeColor="text1" w:themeTint="BF"/>
              </w:rPr>
            </w:pPr>
            <w:r>
              <w:rPr>
                <w:rFonts w:cs="Arial"/>
                <w:sz w:val="22"/>
              </w:rPr>
              <w:t>Greater Geraldton</w:t>
            </w:r>
          </w:p>
        </w:tc>
        <w:tc>
          <w:tcPr>
            <w:tcW w:w="2328" w:type="dxa"/>
            <w:noWrap/>
            <w:vAlign w:val="bottom"/>
          </w:tcPr>
          <w:p w14:paraId="05A125A3" w14:textId="617E3508" w:rsidR="0022588E" w:rsidRPr="00C13906" w:rsidRDefault="0022588E" w:rsidP="0022588E">
            <w:pPr>
              <w:jc w:val="right"/>
              <w:rPr>
                <w:rFonts w:eastAsia="Times New Roman"/>
                <w:color w:val="404040" w:themeColor="text1" w:themeTint="BF"/>
              </w:rPr>
            </w:pPr>
            <w:r>
              <w:rPr>
                <w:rFonts w:cs="Arial"/>
                <w:sz w:val="22"/>
              </w:rPr>
              <w:t>2,032,046</w:t>
            </w:r>
          </w:p>
        </w:tc>
        <w:tc>
          <w:tcPr>
            <w:tcW w:w="2237" w:type="dxa"/>
            <w:noWrap/>
            <w:vAlign w:val="bottom"/>
          </w:tcPr>
          <w:p w14:paraId="122D98BD" w14:textId="7315A20C" w:rsidR="0022588E" w:rsidRPr="00C13906" w:rsidRDefault="0022588E" w:rsidP="0022588E">
            <w:pPr>
              <w:jc w:val="right"/>
              <w:rPr>
                <w:rFonts w:eastAsia="Times New Roman"/>
                <w:color w:val="404040" w:themeColor="text1" w:themeTint="BF"/>
              </w:rPr>
            </w:pPr>
            <w:r>
              <w:rPr>
                <w:rFonts w:cs="Arial"/>
                <w:sz w:val="22"/>
              </w:rPr>
              <w:t>-278</w:t>
            </w:r>
          </w:p>
        </w:tc>
        <w:tc>
          <w:tcPr>
            <w:tcW w:w="2552" w:type="dxa"/>
            <w:noWrap/>
            <w:vAlign w:val="bottom"/>
          </w:tcPr>
          <w:p w14:paraId="7A4938D0" w14:textId="41C55D2E" w:rsidR="0022588E" w:rsidRPr="00C13906" w:rsidRDefault="0022588E" w:rsidP="0022588E">
            <w:pPr>
              <w:jc w:val="right"/>
              <w:rPr>
                <w:rFonts w:eastAsia="Times New Roman"/>
                <w:color w:val="404040" w:themeColor="text1" w:themeTint="BF"/>
              </w:rPr>
            </w:pPr>
            <w:r>
              <w:rPr>
                <w:rFonts w:cs="Arial"/>
                <w:sz w:val="22"/>
              </w:rPr>
              <w:t>2,031,768</w:t>
            </w:r>
          </w:p>
        </w:tc>
      </w:tr>
      <w:tr w:rsidR="0022588E" w:rsidRPr="00F477B1" w14:paraId="2F851611" w14:textId="2FC3FE9E" w:rsidTr="0022588E">
        <w:trPr>
          <w:trHeight w:val="300"/>
        </w:trPr>
        <w:tc>
          <w:tcPr>
            <w:tcW w:w="2600" w:type="dxa"/>
            <w:noWrap/>
          </w:tcPr>
          <w:p w14:paraId="61CBCF31" w14:textId="548052B6" w:rsidR="0022588E" w:rsidRPr="00C13906" w:rsidRDefault="0022588E" w:rsidP="0022588E">
            <w:pPr>
              <w:rPr>
                <w:rFonts w:eastAsia="Times New Roman"/>
                <w:color w:val="404040" w:themeColor="text1" w:themeTint="BF"/>
              </w:rPr>
            </w:pPr>
            <w:r>
              <w:rPr>
                <w:rFonts w:cs="Arial"/>
                <w:sz w:val="22"/>
              </w:rPr>
              <w:t xml:space="preserve">Halls Creek </w:t>
            </w:r>
          </w:p>
        </w:tc>
        <w:tc>
          <w:tcPr>
            <w:tcW w:w="2328" w:type="dxa"/>
            <w:noWrap/>
            <w:vAlign w:val="bottom"/>
          </w:tcPr>
          <w:p w14:paraId="62D86BC2" w14:textId="4B948F6B" w:rsidR="0022588E" w:rsidRPr="00C13906" w:rsidRDefault="0022588E" w:rsidP="0022588E">
            <w:pPr>
              <w:jc w:val="right"/>
              <w:rPr>
                <w:rFonts w:eastAsia="Times New Roman"/>
                <w:color w:val="404040" w:themeColor="text1" w:themeTint="BF"/>
              </w:rPr>
            </w:pPr>
            <w:r>
              <w:rPr>
                <w:rFonts w:cs="Arial"/>
                <w:sz w:val="22"/>
              </w:rPr>
              <w:t>1,131,376</w:t>
            </w:r>
          </w:p>
        </w:tc>
        <w:tc>
          <w:tcPr>
            <w:tcW w:w="2237" w:type="dxa"/>
            <w:noWrap/>
            <w:vAlign w:val="bottom"/>
          </w:tcPr>
          <w:p w14:paraId="23AACCF7" w14:textId="31A3426D" w:rsidR="0022588E" w:rsidRPr="00C13906" w:rsidRDefault="0022588E" w:rsidP="0022588E">
            <w:pPr>
              <w:jc w:val="right"/>
              <w:rPr>
                <w:rFonts w:eastAsia="Times New Roman"/>
                <w:color w:val="404040" w:themeColor="text1" w:themeTint="BF"/>
              </w:rPr>
            </w:pPr>
            <w:r>
              <w:rPr>
                <w:rFonts w:cs="Arial"/>
                <w:sz w:val="22"/>
              </w:rPr>
              <w:t>-107</w:t>
            </w:r>
          </w:p>
        </w:tc>
        <w:tc>
          <w:tcPr>
            <w:tcW w:w="2552" w:type="dxa"/>
            <w:noWrap/>
            <w:vAlign w:val="bottom"/>
          </w:tcPr>
          <w:p w14:paraId="6A85F140" w14:textId="1D4ED051" w:rsidR="0022588E" w:rsidRPr="00C13906" w:rsidRDefault="0022588E" w:rsidP="0022588E">
            <w:pPr>
              <w:jc w:val="right"/>
              <w:rPr>
                <w:rFonts w:eastAsia="Times New Roman"/>
                <w:color w:val="404040" w:themeColor="text1" w:themeTint="BF"/>
              </w:rPr>
            </w:pPr>
            <w:r>
              <w:rPr>
                <w:rFonts w:cs="Arial"/>
                <w:sz w:val="22"/>
              </w:rPr>
              <w:t>1,131,269</w:t>
            </w:r>
          </w:p>
        </w:tc>
      </w:tr>
      <w:tr w:rsidR="0022588E" w:rsidRPr="00F477B1" w14:paraId="1089B65D" w14:textId="49FCE2BF" w:rsidTr="0022588E">
        <w:trPr>
          <w:trHeight w:val="300"/>
        </w:trPr>
        <w:tc>
          <w:tcPr>
            <w:tcW w:w="2600" w:type="dxa"/>
            <w:noWrap/>
          </w:tcPr>
          <w:p w14:paraId="1FAC60A5" w14:textId="068C7708" w:rsidR="0022588E" w:rsidRPr="00C13906" w:rsidRDefault="0022588E" w:rsidP="0022588E">
            <w:pPr>
              <w:rPr>
                <w:rFonts w:eastAsia="Times New Roman"/>
                <w:color w:val="404040" w:themeColor="text1" w:themeTint="BF"/>
              </w:rPr>
            </w:pPr>
            <w:r>
              <w:rPr>
                <w:rFonts w:cs="Arial"/>
                <w:sz w:val="22"/>
              </w:rPr>
              <w:t xml:space="preserve">Harvey </w:t>
            </w:r>
          </w:p>
        </w:tc>
        <w:tc>
          <w:tcPr>
            <w:tcW w:w="2328" w:type="dxa"/>
            <w:noWrap/>
            <w:vAlign w:val="bottom"/>
          </w:tcPr>
          <w:p w14:paraId="330464F2" w14:textId="739A8219" w:rsidR="0022588E" w:rsidRPr="00C13906" w:rsidRDefault="0022588E" w:rsidP="0022588E">
            <w:pPr>
              <w:jc w:val="right"/>
              <w:rPr>
                <w:rFonts w:eastAsia="Times New Roman"/>
                <w:color w:val="404040" w:themeColor="text1" w:themeTint="BF"/>
              </w:rPr>
            </w:pPr>
            <w:r>
              <w:rPr>
                <w:rFonts w:cs="Arial"/>
                <w:sz w:val="22"/>
              </w:rPr>
              <w:t>1,160,287</w:t>
            </w:r>
          </w:p>
        </w:tc>
        <w:tc>
          <w:tcPr>
            <w:tcW w:w="2237" w:type="dxa"/>
            <w:noWrap/>
            <w:vAlign w:val="bottom"/>
          </w:tcPr>
          <w:p w14:paraId="4AA16AEF" w14:textId="1E6835AF" w:rsidR="0022588E" w:rsidRPr="00C13906" w:rsidRDefault="0022588E" w:rsidP="0022588E">
            <w:pPr>
              <w:jc w:val="right"/>
              <w:rPr>
                <w:rFonts w:eastAsia="Times New Roman"/>
                <w:color w:val="404040" w:themeColor="text1" w:themeTint="BF"/>
              </w:rPr>
            </w:pPr>
            <w:r>
              <w:rPr>
                <w:rFonts w:cs="Arial"/>
                <w:sz w:val="22"/>
              </w:rPr>
              <w:t>-136</w:t>
            </w:r>
          </w:p>
        </w:tc>
        <w:tc>
          <w:tcPr>
            <w:tcW w:w="2552" w:type="dxa"/>
            <w:noWrap/>
            <w:vAlign w:val="bottom"/>
          </w:tcPr>
          <w:p w14:paraId="2D90368E" w14:textId="097DEEA6" w:rsidR="0022588E" w:rsidRPr="00C13906" w:rsidRDefault="0022588E" w:rsidP="0022588E">
            <w:pPr>
              <w:jc w:val="right"/>
              <w:rPr>
                <w:rFonts w:eastAsia="Times New Roman"/>
                <w:color w:val="404040" w:themeColor="text1" w:themeTint="BF"/>
              </w:rPr>
            </w:pPr>
            <w:r>
              <w:rPr>
                <w:rFonts w:cs="Arial"/>
                <w:sz w:val="22"/>
              </w:rPr>
              <w:t>1,160,151</w:t>
            </w:r>
          </w:p>
        </w:tc>
      </w:tr>
      <w:tr w:rsidR="0022588E" w:rsidRPr="00F477B1" w14:paraId="6636993C" w14:textId="6735892A" w:rsidTr="0022588E">
        <w:trPr>
          <w:trHeight w:val="300"/>
        </w:trPr>
        <w:tc>
          <w:tcPr>
            <w:tcW w:w="2600" w:type="dxa"/>
            <w:noWrap/>
          </w:tcPr>
          <w:p w14:paraId="0E25B9EC" w14:textId="1BCEBDD1" w:rsidR="0022588E" w:rsidRPr="00C13906" w:rsidRDefault="0022588E" w:rsidP="0022588E">
            <w:pPr>
              <w:rPr>
                <w:rFonts w:eastAsia="Times New Roman"/>
                <w:color w:val="404040" w:themeColor="text1" w:themeTint="BF"/>
              </w:rPr>
            </w:pPr>
            <w:r>
              <w:rPr>
                <w:rFonts w:cs="Arial"/>
                <w:sz w:val="22"/>
              </w:rPr>
              <w:t xml:space="preserve">Irwin </w:t>
            </w:r>
          </w:p>
        </w:tc>
        <w:tc>
          <w:tcPr>
            <w:tcW w:w="2328" w:type="dxa"/>
            <w:noWrap/>
            <w:vAlign w:val="bottom"/>
          </w:tcPr>
          <w:p w14:paraId="585A45AF" w14:textId="3F3909A2" w:rsidR="0022588E" w:rsidRPr="00C13906" w:rsidRDefault="0022588E" w:rsidP="0022588E">
            <w:pPr>
              <w:jc w:val="right"/>
              <w:rPr>
                <w:rFonts w:eastAsia="Times New Roman"/>
                <w:color w:val="404040" w:themeColor="text1" w:themeTint="BF"/>
              </w:rPr>
            </w:pPr>
            <w:r>
              <w:rPr>
                <w:rFonts w:cs="Arial"/>
                <w:sz w:val="22"/>
              </w:rPr>
              <w:t>338,217</w:t>
            </w:r>
          </w:p>
        </w:tc>
        <w:tc>
          <w:tcPr>
            <w:tcW w:w="2237" w:type="dxa"/>
            <w:noWrap/>
            <w:vAlign w:val="bottom"/>
          </w:tcPr>
          <w:p w14:paraId="1A303832" w14:textId="7E2086A9" w:rsidR="0022588E" w:rsidRPr="00C13906" w:rsidRDefault="0022588E" w:rsidP="0022588E">
            <w:pPr>
              <w:jc w:val="right"/>
              <w:rPr>
                <w:rFonts w:eastAsia="Times New Roman"/>
                <w:color w:val="404040" w:themeColor="text1" w:themeTint="BF"/>
              </w:rPr>
            </w:pPr>
            <w:r>
              <w:rPr>
                <w:rFonts w:cs="Arial"/>
                <w:sz w:val="22"/>
              </w:rPr>
              <w:t>-46</w:t>
            </w:r>
          </w:p>
        </w:tc>
        <w:tc>
          <w:tcPr>
            <w:tcW w:w="2552" w:type="dxa"/>
            <w:noWrap/>
            <w:vAlign w:val="bottom"/>
          </w:tcPr>
          <w:p w14:paraId="46E8A60A" w14:textId="0A334F97" w:rsidR="0022588E" w:rsidRPr="00C13906" w:rsidRDefault="0022588E" w:rsidP="0022588E">
            <w:pPr>
              <w:jc w:val="right"/>
              <w:rPr>
                <w:rFonts w:eastAsia="Times New Roman"/>
                <w:color w:val="404040" w:themeColor="text1" w:themeTint="BF"/>
              </w:rPr>
            </w:pPr>
            <w:r>
              <w:rPr>
                <w:rFonts w:cs="Arial"/>
                <w:sz w:val="22"/>
              </w:rPr>
              <w:t>338,171</w:t>
            </w:r>
          </w:p>
        </w:tc>
      </w:tr>
      <w:tr w:rsidR="0022588E" w:rsidRPr="00F477B1" w14:paraId="724A33CC" w14:textId="6393F212" w:rsidTr="0022588E">
        <w:trPr>
          <w:trHeight w:val="300"/>
        </w:trPr>
        <w:tc>
          <w:tcPr>
            <w:tcW w:w="2600" w:type="dxa"/>
            <w:noWrap/>
          </w:tcPr>
          <w:p w14:paraId="57A17733" w14:textId="2ED5E55D" w:rsidR="0022588E" w:rsidRPr="00C13906" w:rsidRDefault="0022588E" w:rsidP="0022588E">
            <w:pPr>
              <w:rPr>
                <w:rFonts w:eastAsia="Times New Roman"/>
                <w:color w:val="404040" w:themeColor="text1" w:themeTint="BF"/>
              </w:rPr>
            </w:pPr>
            <w:r>
              <w:rPr>
                <w:rFonts w:cs="Arial"/>
                <w:sz w:val="22"/>
              </w:rPr>
              <w:t xml:space="preserve">Jerramungup </w:t>
            </w:r>
          </w:p>
        </w:tc>
        <w:tc>
          <w:tcPr>
            <w:tcW w:w="2328" w:type="dxa"/>
            <w:noWrap/>
            <w:vAlign w:val="bottom"/>
          </w:tcPr>
          <w:p w14:paraId="6866C8A6" w14:textId="6D810F1F" w:rsidR="0022588E" w:rsidRPr="00C13906" w:rsidRDefault="0022588E" w:rsidP="0022588E">
            <w:pPr>
              <w:jc w:val="right"/>
              <w:rPr>
                <w:rFonts w:eastAsia="Times New Roman"/>
                <w:color w:val="404040" w:themeColor="text1" w:themeTint="BF"/>
              </w:rPr>
            </w:pPr>
            <w:r>
              <w:rPr>
                <w:rFonts w:cs="Arial"/>
                <w:sz w:val="22"/>
              </w:rPr>
              <w:t>632,663</w:t>
            </w:r>
          </w:p>
        </w:tc>
        <w:tc>
          <w:tcPr>
            <w:tcW w:w="2237" w:type="dxa"/>
            <w:noWrap/>
            <w:vAlign w:val="bottom"/>
          </w:tcPr>
          <w:p w14:paraId="4A2C8270" w14:textId="78923F7A" w:rsidR="0022588E" w:rsidRPr="00C13906" w:rsidRDefault="0022588E" w:rsidP="0022588E">
            <w:pPr>
              <w:jc w:val="right"/>
              <w:rPr>
                <w:rFonts w:eastAsia="Times New Roman"/>
                <w:color w:val="404040" w:themeColor="text1" w:themeTint="BF"/>
              </w:rPr>
            </w:pPr>
            <w:r>
              <w:rPr>
                <w:rFonts w:cs="Arial"/>
                <w:sz w:val="22"/>
              </w:rPr>
              <w:t>-86</w:t>
            </w:r>
          </w:p>
        </w:tc>
        <w:tc>
          <w:tcPr>
            <w:tcW w:w="2552" w:type="dxa"/>
            <w:noWrap/>
            <w:vAlign w:val="bottom"/>
          </w:tcPr>
          <w:p w14:paraId="2894DF60" w14:textId="0B2E0C1B" w:rsidR="0022588E" w:rsidRPr="00C13906" w:rsidRDefault="0022588E" w:rsidP="0022588E">
            <w:pPr>
              <w:jc w:val="right"/>
              <w:rPr>
                <w:rFonts w:eastAsia="Times New Roman"/>
                <w:color w:val="404040" w:themeColor="text1" w:themeTint="BF"/>
              </w:rPr>
            </w:pPr>
            <w:r>
              <w:rPr>
                <w:rFonts w:cs="Arial"/>
                <w:sz w:val="22"/>
              </w:rPr>
              <w:t>632,577</w:t>
            </w:r>
          </w:p>
        </w:tc>
      </w:tr>
      <w:tr w:rsidR="0022588E" w:rsidRPr="00F477B1" w14:paraId="040E2E82" w14:textId="2A862808" w:rsidTr="0022588E">
        <w:trPr>
          <w:trHeight w:val="300"/>
        </w:trPr>
        <w:tc>
          <w:tcPr>
            <w:tcW w:w="2600" w:type="dxa"/>
            <w:noWrap/>
          </w:tcPr>
          <w:p w14:paraId="23B215B8" w14:textId="3AFB0E17" w:rsidR="0022588E" w:rsidRPr="00C13906" w:rsidRDefault="0022588E" w:rsidP="0022588E">
            <w:pPr>
              <w:rPr>
                <w:rFonts w:eastAsia="Times New Roman"/>
                <w:color w:val="404040" w:themeColor="text1" w:themeTint="BF"/>
              </w:rPr>
            </w:pPr>
            <w:r>
              <w:rPr>
                <w:rFonts w:cs="Arial"/>
                <w:sz w:val="22"/>
              </w:rPr>
              <w:t xml:space="preserve">Joondalup </w:t>
            </w:r>
          </w:p>
        </w:tc>
        <w:tc>
          <w:tcPr>
            <w:tcW w:w="2328" w:type="dxa"/>
            <w:noWrap/>
            <w:vAlign w:val="bottom"/>
          </w:tcPr>
          <w:p w14:paraId="01F7EA05" w14:textId="00931465" w:rsidR="0022588E" w:rsidRPr="00C13906" w:rsidRDefault="0022588E" w:rsidP="0022588E">
            <w:pPr>
              <w:jc w:val="right"/>
              <w:rPr>
                <w:rFonts w:eastAsia="Times New Roman"/>
                <w:color w:val="404040" w:themeColor="text1" w:themeTint="BF"/>
              </w:rPr>
            </w:pPr>
            <w:r>
              <w:rPr>
                <w:rFonts w:cs="Arial"/>
                <w:sz w:val="22"/>
              </w:rPr>
              <w:t>2,216,230</w:t>
            </w:r>
          </w:p>
        </w:tc>
        <w:tc>
          <w:tcPr>
            <w:tcW w:w="2237" w:type="dxa"/>
            <w:noWrap/>
            <w:vAlign w:val="bottom"/>
          </w:tcPr>
          <w:p w14:paraId="1ED981CF" w14:textId="74BC1558" w:rsidR="0022588E" w:rsidRPr="00C13906" w:rsidRDefault="0022588E" w:rsidP="0022588E">
            <w:pPr>
              <w:jc w:val="right"/>
              <w:rPr>
                <w:rFonts w:eastAsia="Times New Roman"/>
                <w:color w:val="404040" w:themeColor="text1" w:themeTint="BF"/>
              </w:rPr>
            </w:pPr>
            <w:r>
              <w:rPr>
                <w:rFonts w:cs="Arial"/>
                <w:sz w:val="22"/>
              </w:rPr>
              <w:t>-302</w:t>
            </w:r>
          </w:p>
        </w:tc>
        <w:tc>
          <w:tcPr>
            <w:tcW w:w="2552" w:type="dxa"/>
            <w:noWrap/>
            <w:vAlign w:val="bottom"/>
          </w:tcPr>
          <w:p w14:paraId="19559A53" w14:textId="25821D17" w:rsidR="0022588E" w:rsidRPr="00C13906" w:rsidRDefault="0022588E" w:rsidP="0022588E">
            <w:pPr>
              <w:jc w:val="right"/>
              <w:rPr>
                <w:rFonts w:eastAsia="Times New Roman"/>
                <w:color w:val="404040" w:themeColor="text1" w:themeTint="BF"/>
              </w:rPr>
            </w:pPr>
            <w:r>
              <w:rPr>
                <w:rFonts w:cs="Arial"/>
                <w:sz w:val="22"/>
              </w:rPr>
              <w:t>2,215,928</w:t>
            </w:r>
          </w:p>
        </w:tc>
      </w:tr>
      <w:tr w:rsidR="0022588E" w:rsidRPr="00F477B1" w14:paraId="6F54FBFE" w14:textId="6792C028" w:rsidTr="0022588E">
        <w:trPr>
          <w:trHeight w:val="300"/>
        </w:trPr>
        <w:tc>
          <w:tcPr>
            <w:tcW w:w="2600" w:type="dxa"/>
            <w:noWrap/>
          </w:tcPr>
          <w:p w14:paraId="2F1AE83A" w14:textId="024C5489" w:rsidR="0022588E" w:rsidRPr="00C13906" w:rsidRDefault="0022588E" w:rsidP="0022588E">
            <w:pPr>
              <w:rPr>
                <w:rFonts w:eastAsia="Times New Roman"/>
                <w:color w:val="404040" w:themeColor="text1" w:themeTint="BF"/>
              </w:rPr>
            </w:pPr>
            <w:r>
              <w:rPr>
                <w:rFonts w:cs="Arial"/>
                <w:sz w:val="22"/>
              </w:rPr>
              <w:t xml:space="preserve">Kalamunda </w:t>
            </w:r>
          </w:p>
        </w:tc>
        <w:tc>
          <w:tcPr>
            <w:tcW w:w="2328" w:type="dxa"/>
            <w:noWrap/>
            <w:vAlign w:val="bottom"/>
          </w:tcPr>
          <w:p w14:paraId="364BB8FC" w14:textId="0BA2D041" w:rsidR="0022588E" w:rsidRPr="00C13906" w:rsidRDefault="0022588E" w:rsidP="0022588E">
            <w:pPr>
              <w:jc w:val="right"/>
              <w:rPr>
                <w:rFonts w:eastAsia="Times New Roman"/>
                <w:color w:val="404040" w:themeColor="text1" w:themeTint="BF"/>
              </w:rPr>
            </w:pPr>
            <w:r>
              <w:rPr>
                <w:rFonts w:cs="Arial"/>
                <w:sz w:val="22"/>
              </w:rPr>
              <w:t>1,349,233</w:t>
            </w:r>
          </w:p>
        </w:tc>
        <w:tc>
          <w:tcPr>
            <w:tcW w:w="2237" w:type="dxa"/>
            <w:noWrap/>
            <w:vAlign w:val="bottom"/>
          </w:tcPr>
          <w:p w14:paraId="12047311" w14:textId="37BD327F" w:rsidR="0022588E" w:rsidRPr="00C13906" w:rsidRDefault="0022588E" w:rsidP="0022588E">
            <w:pPr>
              <w:jc w:val="right"/>
              <w:rPr>
                <w:rFonts w:eastAsia="Times New Roman"/>
                <w:color w:val="404040" w:themeColor="text1" w:themeTint="BF"/>
              </w:rPr>
            </w:pPr>
            <w:r>
              <w:rPr>
                <w:rFonts w:cs="Arial"/>
                <w:sz w:val="22"/>
              </w:rPr>
              <w:t>-155</w:t>
            </w:r>
          </w:p>
        </w:tc>
        <w:tc>
          <w:tcPr>
            <w:tcW w:w="2552" w:type="dxa"/>
            <w:noWrap/>
            <w:vAlign w:val="bottom"/>
          </w:tcPr>
          <w:p w14:paraId="4FBF0CA5" w14:textId="001C04E1" w:rsidR="0022588E" w:rsidRPr="00C13906" w:rsidRDefault="0022588E" w:rsidP="0022588E">
            <w:pPr>
              <w:jc w:val="right"/>
              <w:rPr>
                <w:rFonts w:eastAsia="Times New Roman"/>
                <w:color w:val="404040" w:themeColor="text1" w:themeTint="BF"/>
              </w:rPr>
            </w:pPr>
            <w:r>
              <w:rPr>
                <w:rFonts w:cs="Arial"/>
                <w:sz w:val="22"/>
              </w:rPr>
              <w:t>1,349,078</w:t>
            </w:r>
          </w:p>
        </w:tc>
      </w:tr>
      <w:tr w:rsidR="0022588E" w:rsidRPr="00F477B1" w14:paraId="2D6DBB31" w14:textId="1A569C96" w:rsidTr="0022588E">
        <w:trPr>
          <w:trHeight w:val="300"/>
        </w:trPr>
        <w:tc>
          <w:tcPr>
            <w:tcW w:w="2600" w:type="dxa"/>
            <w:noWrap/>
          </w:tcPr>
          <w:p w14:paraId="2A542840" w14:textId="6CC953D9" w:rsidR="0022588E" w:rsidRPr="00C13906" w:rsidRDefault="0022588E" w:rsidP="0022588E">
            <w:pPr>
              <w:rPr>
                <w:rFonts w:eastAsia="Times New Roman"/>
                <w:color w:val="404040" w:themeColor="text1" w:themeTint="BF"/>
              </w:rPr>
            </w:pPr>
            <w:r>
              <w:rPr>
                <w:rFonts w:cs="Arial"/>
                <w:sz w:val="22"/>
              </w:rPr>
              <w:t xml:space="preserve">Kalgoorlie-Boulder </w:t>
            </w:r>
          </w:p>
        </w:tc>
        <w:tc>
          <w:tcPr>
            <w:tcW w:w="2328" w:type="dxa"/>
            <w:noWrap/>
            <w:vAlign w:val="bottom"/>
          </w:tcPr>
          <w:p w14:paraId="7998E528" w14:textId="4DF3CA7F" w:rsidR="0022588E" w:rsidRPr="00C13906" w:rsidRDefault="0022588E" w:rsidP="0022588E">
            <w:pPr>
              <w:jc w:val="right"/>
              <w:rPr>
                <w:rFonts w:eastAsia="Times New Roman"/>
                <w:color w:val="404040" w:themeColor="text1" w:themeTint="BF"/>
              </w:rPr>
            </w:pPr>
            <w:r>
              <w:rPr>
                <w:rFonts w:cs="Arial"/>
                <w:sz w:val="22"/>
              </w:rPr>
              <w:t>1,731,893</w:t>
            </w:r>
          </w:p>
        </w:tc>
        <w:tc>
          <w:tcPr>
            <w:tcW w:w="2237" w:type="dxa"/>
            <w:noWrap/>
            <w:vAlign w:val="bottom"/>
          </w:tcPr>
          <w:p w14:paraId="799C1B6D" w14:textId="34BD31E1" w:rsidR="0022588E" w:rsidRPr="00C13906" w:rsidRDefault="0022588E" w:rsidP="0022588E">
            <w:pPr>
              <w:jc w:val="right"/>
              <w:rPr>
                <w:rFonts w:eastAsia="Times New Roman"/>
                <w:color w:val="404040" w:themeColor="text1" w:themeTint="BF"/>
              </w:rPr>
            </w:pPr>
            <w:r>
              <w:rPr>
                <w:rFonts w:cs="Arial"/>
                <w:sz w:val="22"/>
              </w:rPr>
              <w:t>-217</w:t>
            </w:r>
          </w:p>
        </w:tc>
        <w:tc>
          <w:tcPr>
            <w:tcW w:w="2552" w:type="dxa"/>
            <w:noWrap/>
            <w:vAlign w:val="bottom"/>
          </w:tcPr>
          <w:p w14:paraId="74D51403" w14:textId="1CAC466A" w:rsidR="0022588E" w:rsidRPr="00C13906" w:rsidRDefault="0022588E" w:rsidP="0022588E">
            <w:pPr>
              <w:jc w:val="right"/>
              <w:rPr>
                <w:rFonts w:eastAsia="Times New Roman"/>
                <w:color w:val="404040" w:themeColor="text1" w:themeTint="BF"/>
              </w:rPr>
            </w:pPr>
            <w:r>
              <w:rPr>
                <w:rFonts w:cs="Arial"/>
                <w:sz w:val="22"/>
              </w:rPr>
              <w:t>1,731,676</w:t>
            </w:r>
          </w:p>
        </w:tc>
      </w:tr>
      <w:tr w:rsidR="0022588E" w:rsidRPr="00F477B1" w14:paraId="59EA27F1" w14:textId="0BB7C2DE" w:rsidTr="0022588E">
        <w:trPr>
          <w:trHeight w:val="300"/>
        </w:trPr>
        <w:tc>
          <w:tcPr>
            <w:tcW w:w="2600" w:type="dxa"/>
            <w:noWrap/>
          </w:tcPr>
          <w:p w14:paraId="65B30344" w14:textId="71F27E8C" w:rsidR="0022588E" w:rsidRPr="00C13906" w:rsidRDefault="0022588E" w:rsidP="0022588E">
            <w:pPr>
              <w:rPr>
                <w:rFonts w:eastAsia="Times New Roman"/>
                <w:color w:val="404040" w:themeColor="text1" w:themeTint="BF"/>
              </w:rPr>
            </w:pPr>
            <w:r>
              <w:rPr>
                <w:rFonts w:cs="Arial"/>
                <w:sz w:val="22"/>
              </w:rPr>
              <w:t>Karratha</w:t>
            </w:r>
          </w:p>
        </w:tc>
        <w:tc>
          <w:tcPr>
            <w:tcW w:w="2328" w:type="dxa"/>
            <w:noWrap/>
            <w:vAlign w:val="bottom"/>
          </w:tcPr>
          <w:p w14:paraId="1F9137F3" w14:textId="181619A4" w:rsidR="0022588E" w:rsidRPr="00C13906" w:rsidRDefault="0022588E" w:rsidP="0022588E">
            <w:pPr>
              <w:jc w:val="right"/>
              <w:rPr>
                <w:rFonts w:eastAsia="Times New Roman"/>
                <w:color w:val="404040" w:themeColor="text1" w:themeTint="BF"/>
              </w:rPr>
            </w:pPr>
            <w:r>
              <w:rPr>
                <w:rFonts w:cs="Arial"/>
                <w:sz w:val="22"/>
              </w:rPr>
              <w:t>896,202</w:t>
            </w:r>
          </w:p>
        </w:tc>
        <w:tc>
          <w:tcPr>
            <w:tcW w:w="2237" w:type="dxa"/>
            <w:noWrap/>
            <w:vAlign w:val="bottom"/>
          </w:tcPr>
          <w:p w14:paraId="211C1C80" w14:textId="00458976" w:rsidR="0022588E" w:rsidRPr="00C13906" w:rsidRDefault="0022588E" w:rsidP="0022588E">
            <w:pPr>
              <w:jc w:val="right"/>
              <w:rPr>
                <w:rFonts w:eastAsia="Times New Roman"/>
                <w:color w:val="404040" w:themeColor="text1" w:themeTint="BF"/>
              </w:rPr>
            </w:pPr>
            <w:r>
              <w:rPr>
                <w:rFonts w:cs="Arial"/>
                <w:sz w:val="22"/>
              </w:rPr>
              <w:t>-122</w:t>
            </w:r>
          </w:p>
        </w:tc>
        <w:tc>
          <w:tcPr>
            <w:tcW w:w="2552" w:type="dxa"/>
            <w:noWrap/>
            <w:vAlign w:val="bottom"/>
          </w:tcPr>
          <w:p w14:paraId="4E7E2F51" w14:textId="22E266D8" w:rsidR="0022588E" w:rsidRPr="00C13906" w:rsidRDefault="0022588E" w:rsidP="0022588E">
            <w:pPr>
              <w:jc w:val="right"/>
              <w:rPr>
                <w:rFonts w:eastAsia="Times New Roman"/>
                <w:color w:val="404040" w:themeColor="text1" w:themeTint="BF"/>
              </w:rPr>
            </w:pPr>
            <w:r>
              <w:rPr>
                <w:rFonts w:cs="Arial"/>
                <w:sz w:val="22"/>
              </w:rPr>
              <w:t>896,080</w:t>
            </w:r>
          </w:p>
        </w:tc>
      </w:tr>
      <w:tr w:rsidR="0022588E" w:rsidRPr="00F477B1" w14:paraId="2F718A65" w14:textId="5AF5F526" w:rsidTr="0022588E">
        <w:trPr>
          <w:trHeight w:val="300"/>
        </w:trPr>
        <w:tc>
          <w:tcPr>
            <w:tcW w:w="2600" w:type="dxa"/>
            <w:noWrap/>
          </w:tcPr>
          <w:p w14:paraId="070B2983" w14:textId="3967C3EC" w:rsidR="0022588E" w:rsidRPr="00C13906" w:rsidRDefault="0022588E" w:rsidP="0022588E">
            <w:pPr>
              <w:rPr>
                <w:rFonts w:eastAsia="Times New Roman"/>
                <w:color w:val="404040" w:themeColor="text1" w:themeTint="BF"/>
              </w:rPr>
            </w:pPr>
            <w:r>
              <w:rPr>
                <w:rFonts w:cs="Arial"/>
                <w:sz w:val="22"/>
              </w:rPr>
              <w:t xml:space="preserve">Katanning </w:t>
            </w:r>
          </w:p>
        </w:tc>
        <w:tc>
          <w:tcPr>
            <w:tcW w:w="2328" w:type="dxa"/>
            <w:noWrap/>
            <w:vAlign w:val="bottom"/>
          </w:tcPr>
          <w:p w14:paraId="52443BB7" w14:textId="62904422" w:rsidR="0022588E" w:rsidRPr="00C13906" w:rsidRDefault="0022588E" w:rsidP="0022588E">
            <w:pPr>
              <w:jc w:val="right"/>
              <w:rPr>
                <w:rFonts w:eastAsia="Times New Roman"/>
                <w:color w:val="404040" w:themeColor="text1" w:themeTint="BF"/>
              </w:rPr>
            </w:pPr>
            <w:r>
              <w:rPr>
                <w:rFonts w:cs="Arial"/>
                <w:sz w:val="22"/>
              </w:rPr>
              <w:t>497,563</w:t>
            </w:r>
          </w:p>
        </w:tc>
        <w:tc>
          <w:tcPr>
            <w:tcW w:w="2237" w:type="dxa"/>
            <w:noWrap/>
            <w:vAlign w:val="bottom"/>
          </w:tcPr>
          <w:p w14:paraId="1EB3AD01" w14:textId="4C84E6FA" w:rsidR="0022588E" w:rsidRPr="00C13906" w:rsidRDefault="0022588E" w:rsidP="0022588E">
            <w:pPr>
              <w:jc w:val="right"/>
              <w:rPr>
                <w:rFonts w:eastAsia="Times New Roman"/>
                <w:color w:val="404040" w:themeColor="text1" w:themeTint="BF"/>
              </w:rPr>
            </w:pPr>
            <w:r>
              <w:rPr>
                <w:rFonts w:cs="Arial"/>
                <w:sz w:val="22"/>
              </w:rPr>
              <w:t>-68</w:t>
            </w:r>
          </w:p>
        </w:tc>
        <w:tc>
          <w:tcPr>
            <w:tcW w:w="2552" w:type="dxa"/>
            <w:noWrap/>
            <w:vAlign w:val="bottom"/>
          </w:tcPr>
          <w:p w14:paraId="6E00CAD0" w14:textId="5392BA1F" w:rsidR="0022588E" w:rsidRPr="00C13906" w:rsidRDefault="0022588E" w:rsidP="0022588E">
            <w:pPr>
              <w:jc w:val="right"/>
              <w:rPr>
                <w:rFonts w:eastAsia="Times New Roman"/>
                <w:color w:val="404040" w:themeColor="text1" w:themeTint="BF"/>
              </w:rPr>
            </w:pPr>
            <w:r>
              <w:rPr>
                <w:rFonts w:cs="Arial"/>
                <w:sz w:val="22"/>
              </w:rPr>
              <w:t>497,495</w:t>
            </w:r>
          </w:p>
        </w:tc>
      </w:tr>
      <w:tr w:rsidR="0022588E" w:rsidRPr="00F477B1" w14:paraId="20180F68" w14:textId="61205A38" w:rsidTr="0022588E">
        <w:trPr>
          <w:trHeight w:val="300"/>
        </w:trPr>
        <w:tc>
          <w:tcPr>
            <w:tcW w:w="2600" w:type="dxa"/>
            <w:noWrap/>
          </w:tcPr>
          <w:p w14:paraId="31D70FD8" w14:textId="43312B83" w:rsidR="0022588E" w:rsidRPr="00C13906" w:rsidRDefault="0022588E" w:rsidP="0022588E">
            <w:pPr>
              <w:rPr>
                <w:rFonts w:eastAsia="Times New Roman"/>
                <w:color w:val="404040" w:themeColor="text1" w:themeTint="BF"/>
              </w:rPr>
            </w:pPr>
            <w:r>
              <w:rPr>
                <w:rFonts w:cs="Arial"/>
                <w:sz w:val="22"/>
              </w:rPr>
              <w:t xml:space="preserve">Kellerberrin </w:t>
            </w:r>
          </w:p>
        </w:tc>
        <w:tc>
          <w:tcPr>
            <w:tcW w:w="2328" w:type="dxa"/>
            <w:noWrap/>
            <w:vAlign w:val="bottom"/>
          </w:tcPr>
          <w:p w14:paraId="2287B26E" w14:textId="3EFB1513" w:rsidR="0022588E" w:rsidRPr="00C13906" w:rsidRDefault="0022588E" w:rsidP="0022588E">
            <w:pPr>
              <w:jc w:val="right"/>
              <w:rPr>
                <w:rFonts w:eastAsia="Times New Roman"/>
                <w:color w:val="404040" w:themeColor="text1" w:themeTint="BF"/>
              </w:rPr>
            </w:pPr>
            <w:r>
              <w:rPr>
                <w:rFonts w:cs="Arial"/>
                <w:sz w:val="22"/>
              </w:rPr>
              <w:t>576,582</w:t>
            </w:r>
          </w:p>
        </w:tc>
        <w:tc>
          <w:tcPr>
            <w:tcW w:w="2237" w:type="dxa"/>
            <w:noWrap/>
            <w:vAlign w:val="bottom"/>
          </w:tcPr>
          <w:p w14:paraId="4AD4DB16" w14:textId="6A3E0E60" w:rsidR="0022588E" w:rsidRPr="00C13906" w:rsidRDefault="0022588E" w:rsidP="0022588E">
            <w:pPr>
              <w:jc w:val="right"/>
              <w:rPr>
                <w:rFonts w:eastAsia="Times New Roman"/>
                <w:color w:val="404040" w:themeColor="text1" w:themeTint="BF"/>
              </w:rPr>
            </w:pPr>
            <w:r>
              <w:rPr>
                <w:rFonts w:cs="Arial"/>
                <w:sz w:val="22"/>
              </w:rPr>
              <w:t>-78</w:t>
            </w:r>
          </w:p>
        </w:tc>
        <w:tc>
          <w:tcPr>
            <w:tcW w:w="2552" w:type="dxa"/>
            <w:noWrap/>
            <w:vAlign w:val="bottom"/>
          </w:tcPr>
          <w:p w14:paraId="62E5AC83" w14:textId="41643D43" w:rsidR="0022588E" w:rsidRPr="00C13906" w:rsidRDefault="0022588E" w:rsidP="0022588E">
            <w:pPr>
              <w:jc w:val="right"/>
              <w:rPr>
                <w:rFonts w:eastAsia="Times New Roman"/>
                <w:color w:val="404040" w:themeColor="text1" w:themeTint="BF"/>
              </w:rPr>
            </w:pPr>
            <w:r>
              <w:rPr>
                <w:rFonts w:cs="Arial"/>
                <w:sz w:val="22"/>
              </w:rPr>
              <w:t>576,504</w:t>
            </w:r>
          </w:p>
        </w:tc>
      </w:tr>
      <w:tr w:rsidR="0022588E" w:rsidRPr="00F477B1" w14:paraId="47D86FE7" w14:textId="3AABEF43" w:rsidTr="0022588E">
        <w:trPr>
          <w:trHeight w:val="300"/>
        </w:trPr>
        <w:tc>
          <w:tcPr>
            <w:tcW w:w="2600" w:type="dxa"/>
            <w:noWrap/>
          </w:tcPr>
          <w:p w14:paraId="5613DF3F" w14:textId="2D5CF8A2" w:rsidR="0022588E" w:rsidRPr="00C13906" w:rsidRDefault="0022588E" w:rsidP="0022588E">
            <w:pPr>
              <w:rPr>
                <w:rFonts w:eastAsia="Times New Roman"/>
                <w:color w:val="404040" w:themeColor="text1" w:themeTint="BF"/>
              </w:rPr>
            </w:pPr>
            <w:r>
              <w:rPr>
                <w:rFonts w:cs="Arial"/>
                <w:sz w:val="22"/>
              </w:rPr>
              <w:t xml:space="preserve">Kent </w:t>
            </w:r>
          </w:p>
        </w:tc>
        <w:tc>
          <w:tcPr>
            <w:tcW w:w="2328" w:type="dxa"/>
            <w:noWrap/>
            <w:vAlign w:val="bottom"/>
          </w:tcPr>
          <w:p w14:paraId="53686541" w14:textId="3D8F187E" w:rsidR="0022588E" w:rsidRPr="00C13906" w:rsidRDefault="0022588E" w:rsidP="0022588E">
            <w:pPr>
              <w:jc w:val="right"/>
              <w:rPr>
                <w:rFonts w:eastAsia="Times New Roman"/>
                <w:color w:val="404040" w:themeColor="text1" w:themeTint="BF"/>
              </w:rPr>
            </w:pPr>
            <w:r>
              <w:rPr>
                <w:rFonts w:cs="Arial"/>
                <w:sz w:val="22"/>
              </w:rPr>
              <w:t>734,094</w:t>
            </w:r>
          </w:p>
        </w:tc>
        <w:tc>
          <w:tcPr>
            <w:tcW w:w="2237" w:type="dxa"/>
            <w:noWrap/>
            <w:vAlign w:val="bottom"/>
          </w:tcPr>
          <w:p w14:paraId="670141A2" w14:textId="440A6982" w:rsidR="0022588E" w:rsidRPr="00C13906" w:rsidRDefault="0022588E" w:rsidP="0022588E">
            <w:pPr>
              <w:jc w:val="right"/>
              <w:rPr>
                <w:rFonts w:eastAsia="Times New Roman"/>
                <w:color w:val="404040" w:themeColor="text1" w:themeTint="BF"/>
              </w:rPr>
            </w:pPr>
            <w:r>
              <w:rPr>
                <w:rFonts w:cs="Arial"/>
                <w:sz w:val="22"/>
              </w:rPr>
              <w:t>-100</w:t>
            </w:r>
          </w:p>
        </w:tc>
        <w:tc>
          <w:tcPr>
            <w:tcW w:w="2552" w:type="dxa"/>
            <w:noWrap/>
            <w:vAlign w:val="bottom"/>
          </w:tcPr>
          <w:p w14:paraId="363FC795" w14:textId="35AB7BDB" w:rsidR="0022588E" w:rsidRPr="00C13906" w:rsidRDefault="0022588E" w:rsidP="0022588E">
            <w:pPr>
              <w:jc w:val="right"/>
              <w:rPr>
                <w:rFonts w:eastAsia="Times New Roman"/>
                <w:color w:val="404040" w:themeColor="text1" w:themeTint="BF"/>
              </w:rPr>
            </w:pPr>
            <w:r>
              <w:rPr>
                <w:rFonts w:cs="Arial"/>
                <w:sz w:val="22"/>
              </w:rPr>
              <w:t>733,994</w:t>
            </w:r>
          </w:p>
        </w:tc>
      </w:tr>
      <w:tr w:rsidR="0022588E" w:rsidRPr="00F477B1" w14:paraId="51D472EB" w14:textId="43E55986" w:rsidTr="0022588E">
        <w:trPr>
          <w:trHeight w:val="300"/>
        </w:trPr>
        <w:tc>
          <w:tcPr>
            <w:tcW w:w="2600" w:type="dxa"/>
            <w:noWrap/>
          </w:tcPr>
          <w:p w14:paraId="5549C36A" w14:textId="32EA4932" w:rsidR="0022588E" w:rsidRPr="00C13906" w:rsidRDefault="0022588E" w:rsidP="0022588E">
            <w:pPr>
              <w:rPr>
                <w:rFonts w:eastAsia="Times New Roman"/>
                <w:color w:val="404040" w:themeColor="text1" w:themeTint="BF"/>
              </w:rPr>
            </w:pPr>
            <w:r>
              <w:rPr>
                <w:rFonts w:cs="Arial"/>
                <w:sz w:val="22"/>
              </w:rPr>
              <w:t xml:space="preserve">Kojonup </w:t>
            </w:r>
          </w:p>
        </w:tc>
        <w:tc>
          <w:tcPr>
            <w:tcW w:w="2328" w:type="dxa"/>
            <w:noWrap/>
            <w:vAlign w:val="bottom"/>
          </w:tcPr>
          <w:p w14:paraId="09DA92D3" w14:textId="0EBB517C" w:rsidR="0022588E" w:rsidRPr="00C13906" w:rsidRDefault="0022588E" w:rsidP="0022588E">
            <w:pPr>
              <w:jc w:val="right"/>
              <w:rPr>
                <w:rFonts w:eastAsia="Times New Roman"/>
                <w:color w:val="404040" w:themeColor="text1" w:themeTint="BF"/>
              </w:rPr>
            </w:pPr>
            <w:r>
              <w:rPr>
                <w:rFonts w:cs="Arial"/>
                <w:sz w:val="22"/>
              </w:rPr>
              <w:t>683,322</w:t>
            </w:r>
          </w:p>
        </w:tc>
        <w:tc>
          <w:tcPr>
            <w:tcW w:w="2237" w:type="dxa"/>
            <w:noWrap/>
            <w:vAlign w:val="bottom"/>
          </w:tcPr>
          <w:p w14:paraId="213F6FE9" w14:textId="5F987E30" w:rsidR="0022588E" w:rsidRPr="00C13906" w:rsidRDefault="0022588E" w:rsidP="0022588E">
            <w:pPr>
              <w:jc w:val="right"/>
              <w:rPr>
                <w:rFonts w:eastAsia="Times New Roman"/>
                <w:color w:val="404040" w:themeColor="text1" w:themeTint="BF"/>
              </w:rPr>
            </w:pPr>
            <w:r>
              <w:rPr>
                <w:rFonts w:cs="Arial"/>
                <w:sz w:val="22"/>
              </w:rPr>
              <w:t>-93</w:t>
            </w:r>
          </w:p>
        </w:tc>
        <w:tc>
          <w:tcPr>
            <w:tcW w:w="2552" w:type="dxa"/>
            <w:noWrap/>
            <w:vAlign w:val="bottom"/>
          </w:tcPr>
          <w:p w14:paraId="19B50D85" w14:textId="4331BC1E" w:rsidR="0022588E" w:rsidRPr="00C13906" w:rsidRDefault="0022588E" w:rsidP="0022588E">
            <w:pPr>
              <w:jc w:val="right"/>
              <w:rPr>
                <w:rFonts w:eastAsia="Times New Roman"/>
                <w:color w:val="404040" w:themeColor="text1" w:themeTint="BF"/>
              </w:rPr>
            </w:pPr>
            <w:r>
              <w:rPr>
                <w:rFonts w:cs="Arial"/>
                <w:sz w:val="22"/>
              </w:rPr>
              <w:t>683,229</w:t>
            </w:r>
          </w:p>
        </w:tc>
      </w:tr>
      <w:tr w:rsidR="0022588E" w:rsidRPr="00F477B1" w14:paraId="633B3ECF" w14:textId="0170B8A6" w:rsidTr="0022588E">
        <w:trPr>
          <w:trHeight w:val="300"/>
        </w:trPr>
        <w:tc>
          <w:tcPr>
            <w:tcW w:w="2600" w:type="dxa"/>
            <w:noWrap/>
          </w:tcPr>
          <w:p w14:paraId="5E4985C6" w14:textId="644CA5C8" w:rsidR="0022588E" w:rsidRPr="00C13906" w:rsidRDefault="0022588E" w:rsidP="0022588E">
            <w:pPr>
              <w:rPr>
                <w:rFonts w:eastAsia="Times New Roman"/>
                <w:color w:val="404040" w:themeColor="text1" w:themeTint="BF"/>
              </w:rPr>
            </w:pPr>
            <w:r>
              <w:rPr>
                <w:rFonts w:cs="Arial"/>
                <w:sz w:val="22"/>
              </w:rPr>
              <w:t xml:space="preserve">Kondinin </w:t>
            </w:r>
          </w:p>
        </w:tc>
        <w:tc>
          <w:tcPr>
            <w:tcW w:w="2328" w:type="dxa"/>
            <w:noWrap/>
            <w:vAlign w:val="bottom"/>
          </w:tcPr>
          <w:p w14:paraId="459DE60E" w14:textId="660A9BF8" w:rsidR="0022588E" w:rsidRPr="00C13906" w:rsidRDefault="0022588E" w:rsidP="0022588E">
            <w:pPr>
              <w:jc w:val="right"/>
              <w:rPr>
                <w:rFonts w:eastAsia="Times New Roman"/>
                <w:color w:val="404040" w:themeColor="text1" w:themeTint="BF"/>
              </w:rPr>
            </w:pPr>
            <w:r>
              <w:rPr>
                <w:rFonts w:cs="Arial"/>
                <w:sz w:val="22"/>
              </w:rPr>
              <w:t>799,932</w:t>
            </w:r>
          </w:p>
        </w:tc>
        <w:tc>
          <w:tcPr>
            <w:tcW w:w="2237" w:type="dxa"/>
            <w:noWrap/>
            <w:vAlign w:val="bottom"/>
          </w:tcPr>
          <w:p w14:paraId="558F7ADB" w14:textId="46E9C486" w:rsidR="0022588E" w:rsidRPr="00C13906" w:rsidRDefault="0022588E" w:rsidP="0022588E">
            <w:pPr>
              <w:jc w:val="right"/>
              <w:rPr>
                <w:rFonts w:eastAsia="Times New Roman"/>
                <w:color w:val="404040" w:themeColor="text1" w:themeTint="BF"/>
              </w:rPr>
            </w:pPr>
            <w:r>
              <w:rPr>
                <w:rFonts w:cs="Arial"/>
                <w:sz w:val="22"/>
              </w:rPr>
              <w:t>-109</w:t>
            </w:r>
          </w:p>
        </w:tc>
        <w:tc>
          <w:tcPr>
            <w:tcW w:w="2552" w:type="dxa"/>
            <w:noWrap/>
            <w:vAlign w:val="bottom"/>
          </w:tcPr>
          <w:p w14:paraId="7C69003E" w14:textId="400E6777" w:rsidR="0022588E" w:rsidRPr="00C13906" w:rsidRDefault="0022588E" w:rsidP="0022588E">
            <w:pPr>
              <w:jc w:val="right"/>
              <w:rPr>
                <w:rFonts w:eastAsia="Times New Roman"/>
                <w:color w:val="404040" w:themeColor="text1" w:themeTint="BF"/>
              </w:rPr>
            </w:pPr>
            <w:r>
              <w:rPr>
                <w:rFonts w:cs="Arial"/>
                <w:sz w:val="22"/>
              </w:rPr>
              <w:t>799,823</w:t>
            </w:r>
          </w:p>
        </w:tc>
      </w:tr>
      <w:tr w:rsidR="0022588E" w:rsidRPr="00F477B1" w14:paraId="2F9600DC" w14:textId="0A92A40A" w:rsidTr="0022588E">
        <w:trPr>
          <w:trHeight w:val="300"/>
        </w:trPr>
        <w:tc>
          <w:tcPr>
            <w:tcW w:w="2600" w:type="dxa"/>
            <w:noWrap/>
          </w:tcPr>
          <w:p w14:paraId="72E587CD" w14:textId="576DE837" w:rsidR="0022588E" w:rsidRPr="00C13906" w:rsidRDefault="0022588E" w:rsidP="0022588E">
            <w:pPr>
              <w:rPr>
                <w:rFonts w:eastAsia="Times New Roman"/>
                <w:color w:val="404040" w:themeColor="text1" w:themeTint="BF"/>
              </w:rPr>
            </w:pPr>
            <w:r>
              <w:rPr>
                <w:rFonts w:cs="Arial"/>
                <w:sz w:val="22"/>
              </w:rPr>
              <w:t xml:space="preserve">Koorda </w:t>
            </w:r>
          </w:p>
        </w:tc>
        <w:tc>
          <w:tcPr>
            <w:tcW w:w="2328" w:type="dxa"/>
            <w:noWrap/>
            <w:vAlign w:val="bottom"/>
          </w:tcPr>
          <w:p w14:paraId="6A97C64C" w14:textId="03A40911" w:rsidR="0022588E" w:rsidRPr="00C13906" w:rsidRDefault="0022588E" w:rsidP="0022588E">
            <w:pPr>
              <w:jc w:val="right"/>
              <w:rPr>
                <w:rFonts w:eastAsia="Times New Roman"/>
                <w:color w:val="404040" w:themeColor="text1" w:themeTint="BF"/>
              </w:rPr>
            </w:pPr>
            <w:r>
              <w:rPr>
                <w:rFonts w:cs="Arial"/>
                <w:sz w:val="22"/>
              </w:rPr>
              <w:t>636,402</w:t>
            </w:r>
          </w:p>
        </w:tc>
        <w:tc>
          <w:tcPr>
            <w:tcW w:w="2237" w:type="dxa"/>
            <w:noWrap/>
            <w:vAlign w:val="bottom"/>
          </w:tcPr>
          <w:p w14:paraId="5B9F3124" w14:textId="73B359E4" w:rsidR="0022588E" w:rsidRPr="00C13906" w:rsidRDefault="0022588E" w:rsidP="0022588E">
            <w:pPr>
              <w:jc w:val="right"/>
              <w:rPr>
                <w:rFonts w:eastAsia="Times New Roman"/>
                <w:color w:val="404040" w:themeColor="text1" w:themeTint="BF"/>
              </w:rPr>
            </w:pPr>
            <w:r>
              <w:rPr>
                <w:rFonts w:cs="Arial"/>
                <w:sz w:val="22"/>
              </w:rPr>
              <w:t>-87</w:t>
            </w:r>
          </w:p>
        </w:tc>
        <w:tc>
          <w:tcPr>
            <w:tcW w:w="2552" w:type="dxa"/>
            <w:noWrap/>
            <w:vAlign w:val="bottom"/>
          </w:tcPr>
          <w:p w14:paraId="052D22A0" w14:textId="46FC7391" w:rsidR="0022588E" w:rsidRPr="00C13906" w:rsidRDefault="0022588E" w:rsidP="0022588E">
            <w:pPr>
              <w:jc w:val="right"/>
              <w:rPr>
                <w:rFonts w:eastAsia="Times New Roman"/>
                <w:color w:val="404040" w:themeColor="text1" w:themeTint="BF"/>
              </w:rPr>
            </w:pPr>
            <w:r>
              <w:rPr>
                <w:rFonts w:cs="Arial"/>
                <w:sz w:val="22"/>
              </w:rPr>
              <w:t>636,315</w:t>
            </w:r>
          </w:p>
        </w:tc>
      </w:tr>
      <w:tr w:rsidR="0022588E" w:rsidRPr="00F477B1" w14:paraId="698E90FE" w14:textId="229F7AA8" w:rsidTr="0022588E">
        <w:trPr>
          <w:trHeight w:val="300"/>
        </w:trPr>
        <w:tc>
          <w:tcPr>
            <w:tcW w:w="2600" w:type="dxa"/>
            <w:noWrap/>
          </w:tcPr>
          <w:p w14:paraId="28ABBC42" w14:textId="218BD681" w:rsidR="0022588E" w:rsidRPr="00C13906" w:rsidRDefault="0022588E" w:rsidP="0022588E">
            <w:pPr>
              <w:rPr>
                <w:rFonts w:eastAsia="Times New Roman"/>
                <w:color w:val="404040" w:themeColor="text1" w:themeTint="BF"/>
              </w:rPr>
            </w:pPr>
            <w:r>
              <w:rPr>
                <w:rFonts w:cs="Arial"/>
                <w:sz w:val="22"/>
              </w:rPr>
              <w:t xml:space="preserve">Kulin </w:t>
            </w:r>
          </w:p>
        </w:tc>
        <w:tc>
          <w:tcPr>
            <w:tcW w:w="2328" w:type="dxa"/>
            <w:noWrap/>
            <w:vAlign w:val="bottom"/>
          </w:tcPr>
          <w:p w14:paraId="5F61FCA0" w14:textId="5DEA69D3" w:rsidR="0022588E" w:rsidRPr="00C13906" w:rsidRDefault="0022588E" w:rsidP="0022588E">
            <w:pPr>
              <w:jc w:val="right"/>
              <w:rPr>
                <w:rFonts w:eastAsia="Times New Roman"/>
                <w:color w:val="404040" w:themeColor="text1" w:themeTint="BF"/>
              </w:rPr>
            </w:pPr>
            <w:r>
              <w:rPr>
                <w:rFonts w:cs="Arial"/>
                <w:sz w:val="22"/>
              </w:rPr>
              <w:t>844,929</w:t>
            </w:r>
          </w:p>
        </w:tc>
        <w:tc>
          <w:tcPr>
            <w:tcW w:w="2237" w:type="dxa"/>
            <w:noWrap/>
            <w:vAlign w:val="bottom"/>
          </w:tcPr>
          <w:p w14:paraId="4D257F5C" w14:textId="74AD29AA" w:rsidR="0022588E" w:rsidRPr="00C13906" w:rsidRDefault="0022588E" w:rsidP="0022588E">
            <w:pPr>
              <w:jc w:val="right"/>
              <w:rPr>
                <w:rFonts w:eastAsia="Times New Roman"/>
                <w:color w:val="404040" w:themeColor="text1" w:themeTint="BF"/>
              </w:rPr>
            </w:pPr>
            <w:r>
              <w:rPr>
                <w:rFonts w:cs="Arial"/>
                <w:sz w:val="22"/>
              </w:rPr>
              <w:t>-115</w:t>
            </w:r>
          </w:p>
        </w:tc>
        <w:tc>
          <w:tcPr>
            <w:tcW w:w="2552" w:type="dxa"/>
            <w:noWrap/>
            <w:vAlign w:val="bottom"/>
          </w:tcPr>
          <w:p w14:paraId="3293C237" w14:textId="04EAAFED" w:rsidR="0022588E" w:rsidRPr="00C13906" w:rsidRDefault="0022588E" w:rsidP="0022588E">
            <w:pPr>
              <w:jc w:val="right"/>
              <w:rPr>
                <w:rFonts w:eastAsia="Times New Roman"/>
                <w:color w:val="404040" w:themeColor="text1" w:themeTint="BF"/>
              </w:rPr>
            </w:pPr>
            <w:r>
              <w:rPr>
                <w:rFonts w:cs="Arial"/>
                <w:sz w:val="22"/>
              </w:rPr>
              <w:t>844,814</w:t>
            </w:r>
          </w:p>
        </w:tc>
      </w:tr>
      <w:tr w:rsidR="0022588E" w:rsidRPr="00F477B1" w14:paraId="1BC64C73" w14:textId="5CB824BE" w:rsidTr="0022588E">
        <w:trPr>
          <w:trHeight w:val="300"/>
        </w:trPr>
        <w:tc>
          <w:tcPr>
            <w:tcW w:w="2600" w:type="dxa"/>
            <w:noWrap/>
          </w:tcPr>
          <w:p w14:paraId="1D5D5863" w14:textId="346522D8" w:rsidR="0022588E" w:rsidRPr="00C13906" w:rsidRDefault="0022588E" w:rsidP="0022588E">
            <w:pPr>
              <w:rPr>
                <w:rFonts w:eastAsia="Times New Roman"/>
                <w:color w:val="404040" w:themeColor="text1" w:themeTint="BF"/>
              </w:rPr>
            </w:pPr>
            <w:r>
              <w:rPr>
                <w:rFonts w:cs="Arial"/>
                <w:sz w:val="22"/>
              </w:rPr>
              <w:t xml:space="preserve">Kwinana </w:t>
            </w:r>
          </w:p>
        </w:tc>
        <w:tc>
          <w:tcPr>
            <w:tcW w:w="2328" w:type="dxa"/>
            <w:noWrap/>
            <w:vAlign w:val="bottom"/>
          </w:tcPr>
          <w:p w14:paraId="211487F6" w14:textId="3A6BDCA2" w:rsidR="0022588E" w:rsidRPr="00C13906" w:rsidRDefault="0022588E" w:rsidP="0022588E">
            <w:pPr>
              <w:jc w:val="right"/>
              <w:rPr>
                <w:rFonts w:eastAsia="Times New Roman"/>
                <w:color w:val="404040" w:themeColor="text1" w:themeTint="BF"/>
              </w:rPr>
            </w:pPr>
            <w:r>
              <w:rPr>
                <w:rFonts w:cs="Arial"/>
                <w:sz w:val="22"/>
              </w:rPr>
              <w:t>786,479</w:t>
            </w:r>
          </w:p>
        </w:tc>
        <w:tc>
          <w:tcPr>
            <w:tcW w:w="2237" w:type="dxa"/>
            <w:noWrap/>
            <w:vAlign w:val="bottom"/>
          </w:tcPr>
          <w:p w14:paraId="2BB0B279" w14:textId="5827829C" w:rsidR="0022588E" w:rsidRPr="00C13906" w:rsidRDefault="0022588E" w:rsidP="0022588E">
            <w:pPr>
              <w:jc w:val="right"/>
              <w:rPr>
                <w:rFonts w:eastAsia="Times New Roman"/>
                <w:color w:val="404040" w:themeColor="text1" w:themeTint="BF"/>
              </w:rPr>
            </w:pPr>
            <w:r>
              <w:rPr>
                <w:rFonts w:cs="Arial"/>
                <w:sz w:val="22"/>
              </w:rPr>
              <w:t>-103</w:t>
            </w:r>
          </w:p>
        </w:tc>
        <w:tc>
          <w:tcPr>
            <w:tcW w:w="2552" w:type="dxa"/>
            <w:noWrap/>
            <w:vAlign w:val="bottom"/>
          </w:tcPr>
          <w:p w14:paraId="34BB9816" w14:textId="56FBFBE8" w:rsidR="0022588E" w:rsidRPr="00C13906" w:rsidRDefault="0022588E" w:rsidP="0022588E">
            <w:pPr>
              <w:jc w:val="right"/>
              <w:rPr>
                <w:rFonts w:eastAsia="Times New Roman"/>
                <w:color w:val="404040" w:themeColor="text1" w:themeTint="BF"/>
              </w:rPr>
            </w:pPr>
            <w:r>
              <w:rPr>
                <w:rFonts w:cs="Arial"/>
                <w:sz w:val="22"/>
              </w:rPr>
              <w:t>786,376</w:t>
            </w:r>
          </w:p>
        </w:tc>
      </w:tr>
      <w:tr w:rsidR="0022588E" w:rsidRPr="00F477B1" w14:paraId="00029CE8" w14:textId="205D8F82" w:rsidTr="0022588E">
        <w:trPr>
          <w:trHeight w:val="300"/>
        </w:trPr>
        <w:tc>
          <w:tcPr>
            <w:tcW w:w="2600" w:type="dxa"/>
            <w:noWrap/>
          </w:tcPr>
          <w:p w14:paraId="216FA40E" w14:textId="3837F383" w:rsidR="0022588E" w:rsidRPr="00C13906" w:rsidRDefault="0022588E" w:rsidP="0022588E">
            <w:pPr>
              <w:rPr>
                <w:rFonts w:eastAsia="Times New Roman"/>
                <w:color w:val="404040" w:themeColor="text1" w:themeTint="BF"/>
              </w:rPr>
            </w:pPr>
            <w:r>
              <w:rPr>
                <w:rFonts w:cs="Arial"/>
                <w:sz w:val="22"/>
              </w:rPr>
              <w:t xml:space="preserve">Lake Grace </w:t>
            </w:r>
          </w:p>
        </w:tc>
        <w:tc>
          <w:tcPr>
            <w:tcW w:w="2328" w:type="dxa"/>
            <w:noWrap/>
            <w:vAlign w:val="bottom"/>
          </w:tcPr>
          <w:p w14:paraId="52F5837A" w14:textId="1BFBD0F2" w:rsidR="0022588E" w:rsidRPr="00C13906" w:rsidRDefault="0022588E" w:rsidP="0022588E">
            <w:pPr>
              <w:jc w:val="right"/>
              <w:rPr>
                <w:rFonts w:eastAsia="Times New Roman"/>
                <w:color w:val="404040" w:themeColor="text1" w:themeTint="BF"/>
              </w:rPr>
            </w:pPr>
            <w:r>
              <w:rPr>
                <w:rFonts w:cs="Arial"/>
                <w:sz w:val="22"/>
              </w:rPr>
              <w:t>1,301,194</w:t>
            </w:r>
          </w:p>
        </w:tc>
        <w:tc>
          <w:tcPr>
            <w:tcW w:w="2237" w:type="dxa"/>
            <w:noWrap/>
            <w:vAlign w:val="bottom"/>
          </w:tcPr>
          <w:p w14:paraId="2FC1C9B8" w14:textId="06C8CFEA" w:rsidR="0022588E" w:rsidRPr="00C13906" w:rsidRDefault="0022588E" w:rsidP="0022588E">
            <w:pPr>
              <w:jc w:val="right"/>
              <w:rPr>
                <w:rFonts w:eastAsia="Times New Roman"/>
                <w:color w:val="404040" w:themeColor="text1" w:themeTint="BF"/>
              </w:rPr>
            </w:pPr>
            <w:r>
              <w:rPr>
                <w:rFonts w:cs="Arial"/>
                <w:sz w:val="22"/>
              </w:rPr>
              <w:t>-177</w:t>
            </w:r>
          </w:p>
        </w:tc>
        <w:tc>
          <w:tcPr>
            <w:tcW w:w="2552" w:type="dxa"/>
            <w:noWrap/>
            <w:vAlign w:val="bottom"/>
          </w:tcPr>
          <w:p w14:paraId="38646EFC" w14:textId="268B8957" w:rsidR="0022588E" w:rsidRPr="00C13906" w:rsidRDefault="0022588E" w:rsidP="0022588E">
            <w:pPr>
              <w:jc w:val="right"/>
              <w:rPr>
                <w:rFonts w:eastAsia="Times New Roman"/>
                <w:color w:val="404040" w:themeColor="text1" w:themeTint="BF"/>
              </w:rPr>
            </w:pPr>
            <w:r>
              <w:rPr>
                <w:rFonts w:cs="Arial"/>
                <w:sz w:val="22"/>
              </w:rPr>
              <w:t>1,301,017</w:t>
            </w:r>
          </w:p>
        </w:tc>
      </w:tr>
      <w:tr w:rsidR="0022588E" w:rsidRPr="00F477B1" w14:paraId="1E293C71" w14:textId="44570EFF" w:rsidTr="0022588E">
        <w:trPr>
          <w:trHeight w:val="300"/>
        </w:trPr>
        <w:tc>
          <w:tcPr>
            <w:tcW w:w="2600" w:type="dxa"/>
            <w:noWrap/>
          </w:tcPr>
          <w:p w14:paraId="7F4A1E35" w14:textId="1745EAC6" w:rsidR="0022588E" w:rsidRPr="00C13906" w:rsidRDefault="0022588E" w:rsidP="0022588E">
            <w:pPr>
              <w:rPr>
                <w:rFonts w:eastAsia="Times New Roman"/>
                <w:color w:val="404040" w:themeColor="text1" w:themeTint="BF"/>
              </w:rPr>
            </w:pPr>
            <w:r>
              <w:rPr>
                <w:rFonts w:cs="Arial"/>
                <w:sz w:val="22"/>
              </w:rPr>
              <w:t xml:space="preserve">Laverton </w:t>
            </w:r>
          </w:p>
        </w:tc>
        <w:tc>
          <w:tcPr>
            <w:tcW w:w="2328" w:type="dxa"/>
            <w:noWrap/>
            <w:vAlign w:val="bottom"/>
          </w:tcPr>
          <w:p w14:paraId="5975E4B8" w14:textId="522095A3" w:rsidR="0022588E" w:rsidRPr="00C13906" w:rsidRDefault="0022588E" w:rsidP="0022588E">
            <w:pPr>
              <w:jc w:val="right"/>
              <w:rPr>
                <w:rFonts w:eastAsia="Times New Roman"/>
                <w:color w:val="404040" w:themeColor="text1" w:themeTint="BF"/>
              </w:rPr>
            </w:pPr>
            <w:r>
              <w:rPr>
                <w:rFonts w:cs="Arial"/>
                <w:sz w:val="22"/>
              </w:rPr>
              <w:t>971,331</w:t>
            </w:r>
          </w:p>
        </w:tc>
        <w:tc>
          <w:tcPr>
            <w:tcW w:w="2237" w:type="dxa"/>
            <w:noWrap/>
            <w:vAlign w:val="bottom"/>
          </w:tcPr>
          <w:p w14:paraId="1AD44C39" w14:textId="402D02D4" w:rsidR="0022588E" w:rsidRPr="00C13906" w:rsidRDefault="0022588E" w:rsidP="0022588E">
            <w:pPr>
              <w:jc w:val="right"/>
              <w:rPr>
                <w:rFonts w:eastAsia="Times New Roman"/>
                <w:color w:val="404040" w:themeColor="text1" w:themeTint="BF"/>
              </w:rPr>
            </w:pPr>
            <w:r>
              <w:rPr>
                <w:rFonts w:cs="Arial"/>
                <w:sz w:val="22"/>
              </w:rPr>
              <w:t>-106</w:t>
            </w:r>
          </w:p>
        </w:tc>
        <w:tc>
          <w:tcPr>
            <w:tcW w:w="2552" w:type="dxa"/>
            <w:noWrap/>
            <w:vAlign w:val="bottom"/>
          </w:tcPr>
          <w:p w14:paraId="5D7CF754" w14:textId="47196F8C" w:rsidR="0022588E" w:rsidRPr="00C13906" w:rsidRDefault="0022588E" w:rsidP="0022588E">
            <w:pPr>
              <w:jc w:val="right"/>
              <w:rPr>
                <w:rFonts w:eastAsia="Times New Roman"/>
                <w:color w:val="404040" w:themeColor="text1" w:themeTint="BF"/>
              </w:rPr>
            </w:pPr>
            <w:r>
              <w:rPr>
                <w:rFonts w:cs="Arial"/>
                <w:sz w:val="22"/>
              </w:rPr>
              <w:t>971,225</w:t>
            </w:r>
          </w:p>
        </w:tc>
      </w:tr>
      <w:tr w:rsidR="0022588E" w:rsidRPr="00F477B1" w14:paraId="133D82EC" w14:textId="1AFC7DD7" w:rsidTr="0022588E">
        <w:trPr>
          <w:trHeight w:val="300"/>
        </w:trPr>
        <w:tc>
          <w:tcPr>
            <w:tcW w:w="2600" w:type="dxa"/>
            <w:noWrap/>
          </w:tcPr>
          <w:p w14:paraId="2F00763F" w14:textId="36039718" w:rsidR="0022588E" w:rsidRPr="00C13906" w:rsidRDefault="0022588E" w:rsidP="0022588E">
            <w:pPr>
              <w:rPr>
                <w:rFonts w:eastAsia="Times New Roman"/>
                <w:color w:val="404040" w:themeColor="text1" w:themeTint="BF"/>
              </w:rPr>
            </w:pPr>
            <w:r>
              <w:rPr>
                <w:rFonts w:cs="Arial"/>
                <w:sz w:val="22"/>
              </w:rPr>
              <w:t xml:space="preserve">Leonora </w:t>
            </w:r>
          </w:p>
        </w:tc>
        <w:tc>
          <w:tcPr>
            <w:tcW w:w="2328" w:type="dxa"/>
            <w:noWrap/>
            <w:vAlign w:val="bottom"/>
          </w:tcPr>
          <w:p w14:paraId="3FC51565" w14:textId="35D925D3" w:rsidR="0022588E" w:rsidRPr="00C13906" w:rsidRDefault="0022588E" w:rsidP="0022588E">
            <w:pPr>
              <w:jc w:val="right"/>
              <w:rPr>
                <w:rFonts w:eastAsia="Times New Roman"/>
                <w:color w:val="404040" w:themeColor="text1" w:themeTint="BF"/>
              </w:rPr>
            </w:pPr>
            <w:r>
              <w:rPr>
                <w:rFonts w:cs="Arial"/>
                <w:sz w:val="22"/>
              </w:rPr>
              <w:t>637,520</w:t>
            </w:r>
          </w:p>
        </w:tc>
        <w:tc>
          <w:tcPr>
            <w:tcW w:w="2237" w:type="dxa"/>
            <w:noWrap/>
            <w:vAlign w:val="bottom"/>
          </w:tcPr>
          <w:p w14:paraId="06D29A9D" w14:textId="16BF165E" w:rsidR="0022588E" w:rsidRPr="00C13906" w:rsidRDefault="0022588E" w:rsidP="0022588E">
            <w:pPr>
              <w:jc w:val="right"/>
              <w:rPr>
                <w:rFonts w:eastAsia="Times New Roman"/>
                <w:color w:val="404040" w:themeColor="text1" w:themeTint="BF"/>
              </w:rPr>
            </w:pPr>
            <w:r>
              <w:rPr>
                <w:rFonts w:cs="Arial"/>
                <w:sz w:val="22"/>
              </w:rPr>
              <w:t>-86</w:t>
            </w:r>
          </w:p>
        </w:tc>
        <w:tc>
          <w:tcPr>
            <w:tcW w:w="2552" w:type="dxa"/>
            <w:noWrap/>
            <w:vAlign w:val="bottom"/>
          </w:tcPr>
          <w:p w14:paraId="5882211F" w14:textId="668CF2EE" w:rsidR="0022588E" w:rsidRPr="00C13906" w:rsidRDefault="0022588E" w:rsidP="0022588E">
            <w:pPr>
              <w:jc w:val="right"/>
              <w:rPr>
                <w:rFonts w:eastAsia="Times New Roman"/>
                <w:color w:val="404040" w:themeColor="text1" w:themeTint="BF"/>
              </w:rPr>
            </w:pPr>
            <w:r>
              <w:rPr>
                <w:rFonts w:cs="Arial"/>
                <w:sz w:val="22"/>
              </w:rPr>
              <w:t>637,434</w:t>
            </w:r>
          </w:p>
        </w:tc>
      </w:tr>
      <w:tr w:rsidR="0022588E" w:rsidRPr="00F477B1" w14:paraId="0470B9B7" w14:textId="4D056DE0" w:rsidTr="0022588E">
        <w:trPr>
          <w:trHeight w:val="300"/>
        </w:trPr>
        <w:tc>
          <w:tcPr>
            <w:tcW w:w="2600" w:type="dxa"/>
            <w:noWrap/>
          </w:tcPr>
          <w:p w14:paraId="39D45759" w14:textId="4AFB68C2" w:rsidR="0022588E" w:rsidRPr="00C13906" w:rsidRDefault="0022588E" w:rsidP="0022588E">
            <w:pPr>
              <w:rPr>
                <w:rFonts w:eastAsia="Times New Roman"/>
                <w:color w:val="404040" w:themeColor="text1" w:themeTint="BF"/>
              </w:rPr>
            </w:pPr>
            <w:r>
              <w:rPr>
                <w:rFonts w:cs="Arial"/>
                <w:sz w:val="22"/>
              </w:rPr>
              <w:t xml:space="preserve">Mandurah </w:t>
            </w:r>
          </w:p>
        </w:tc>
        <w:tc>
          <w:tcPr>
            <w:tcW w:w="2328" w:type="dxa"/>
            <w:noWrap/>
            <w:vAlign w:val="bottom"/>
          </w:tcPr>
          <w:p w14:paraId="2227D357" w14:textId="48508826" w:rsidR="0022588E" w:rsidRPr="00C13906" w:rsidRDefault="0022588E" w:rsidP="0022588E">
            <w:pPr>
              <w:jc w:val="right"/>
              <w:rPr>
                <w:rFonts w:eastAsia="Times New Roman"/>
                <w:color w:val="404040" w:themeColor="text1" w:themeTint="BF"/>
              </w:rPr>
            </w:pPr>
            <w:r>
              <w:rPr>
                <w:rFonts w:cs="Arial"/>
                <w:sz w:val="22"/>
              </w:rPr>
              <w:t>1,327,975</w:t>
            </w:r>
          </w:p>
        </w:tc>
        <w:tc>
          <w:tcPr>
            <w:tcW w:w="2237" w:type="dxa"/>
            <w:noWrap/>
            <w:vAlign w:val="bottom"/>
          </w:tcPr>
          <w:p w14:paraId="6CE37A8F" w14:textId="4412A9E9" w:rsidR="0022588E" w:rsidRPr="00C13906" w:rsidRDefault="0022588E" w:rsidP="0022588E">
            <w:pPr>
              <w:jc w:val="right"/>
              <w:rPr>
                <w:rFonts w:eastAsia="Times New Roman"/>
                <w:color w:val="404040" w:themeColor="text1" w:themeTint="BF"/>
              </w:rPr>
            </w:pPr>
            <w:r>
              <w:rPr>
                <w:rFonts w:cs="Arial"/>
                <w:sz w:val="22"/>
              </w:rPr>
              <w:t>-180</w:t>
            </w:r>
          </w:p>
        </w:tc>
        <w:tc>
          <w:tcPr>
            <w:tcW w:w="2552" w:type="dxa"/>
            <w:noWrap/>
            <w:vAlign w:val="bottom"/>
          </w:tcPr>
          <w:p w14:paraId="6DE1A480" w14:textId="54840507" w:rsidR="0022588E" w:rsidRPr="00C13906" w:rsidRDefault="0022588E" w:rsidP="0022588E">
            <w:pPr>
              <w:jc w:val="right"/>
              <w:rPr>
                <w:rFonts w:eastAsia="Times New Roman"/>
                <w:color w:val="404040" w:themeColor="text1" w:themeTint="BF"/>
              </w:rPr>
            </w:pPr>
            <w:r>
              <w:rPr>
                <w:rFonts w:cs="Arial"/>
                <w:sz w:val="22"/>
              </w:rPr>
              <w:t>1,327,795</w:t>
            </w:r>
          </w:p>
        </w:tc>
      </w:tr>
      <w:tr w:rsidR="0022588E" w:rsidRPr="00F477B1" w14:paraId="4652B406" w14:textId="09EC1BA5" w:rsidTr="0022588E">
        <w:trPr>
          <w:trHeight w:val="300"/>
        </w:trPr>
        <w:tc>
          <w:tcPr>
            <w:tcW w:w="2600" w:type="dxa"/>
            <w:noWrap/>
          </w:tcPr>
          <w:p w14:paraId="739154A7" w14:textId="62B84ED2" w:rsidR="0022588E" w:rsidRPr="00C13906" w:rsidRDefault="0022588E" w:rsidP="0022588E">
            <w:pPr>
              <w:rPr>
                <w:rFonts w:eastAsia="Times New Roman"/>
                <w:color w:val="404040" w:themeColor="text1" w:themeTint="BF"/>
              </w:rPr>
            </w:pPr>
            <w:r>
              <w:rPr>
                <w:rFonts w:cs="Arial"/>
                <w:sz w:val="22"/>
              </w:rPr>
              <w:t xml:space="preserve">Manjimup </w:t>
            </w:r>
          </w:p>
        </w:tc>
        <w:tc>
          <w:tcPr>
            <w:tcW w:w="2328" w:type="dxa"/>
            <w:noWrap/>
            <w:vAlign w:val="bottom"/>
          </w:tcPr>
          <w:p w14:paraId="29698D32" w14:textId="67C1B49C" w:rsidR="0022588E" w:rsidRPr="00C13906" w:rsidRDefault="0022588E" w:rsidP="0022588E">
            <w:pPr>
              <w:jc w:val="right"/>
              <w:rPr>
                <w:rFonts w:eastAsia="Times New Roman"/>
                <w:color w:val="404040" w:themeColor="text1" w:themeTint="BF"/>
              </w:rPr>
            </w:pPr>
            <w:r>
              <w:rPr>
                <w:rFonts w:cs="Arial"/>
                <w:sz w:val="22"/>
              </w:rPr>
              <w:t>1,796,199</w:t>
            </w:r>
          </w:p>
        </w:tc>
        <w:tc>
          <w:tcPr>
            <w:tcW w:w="2237" w:type="dxa"/>
            <w:noWrap/>
            <w:vAlign w:val="bottom"/>
          </w:tcPr>
          <w:p w14:paraId="515A7AD3" w14:textId="57E46628" w:rsidR="0022588E" w:rsidRPr="00C13906" w:rsidRDefault="0022588E" w:rsidP="0022588E">
            <w:pPr>
              <w:jc w:val="right"/>
              <w:rPr>
                <w:rFonts w:eastAsia="Times New Roman"/>
                <w:color w:val="404040" w:themeColor="text1" w:themeTint="BF"/>
              </w:rPr>
            </w:pPr>
            <w:r>
              <w:rPr>
                <w:rFonts w:cs="Arial"/>
                <w:sz w:val="22"/>
              </w:rPr>
              <w:t>-189</w:t>
            </w:r>
          </w:p>
        </w:tc>
        <w:tc>
          <w:tcPr>
            <w:tcW w:w="2552" w:type="dxa"/>
            <w:noWrap/>
            <w:vAlign w:val="bottom"/>
          </w:tcPr>
          <w:p w14:paraId="1726CB52" w14:textId="0D3AA110" w:rsidR="0022588E" w:rsidRPr="00C13906" w:rsidRDefault="0022588E" w:rsidP="0022588E">
            <w:pPr>
              <w:jc w:val="right"/>
              <w:rPr>
                <w:rFonts w:eastAsia="Times New Roman"/>
                <w:color w:val="404040" w:themeColor="text1" w:themeTint="BF"/>
              </w:rPr>
            </w:pPr>
            <w:r>
              <w:rPr>
                <w:rFonts w:cs="Arial"/>
                <w:sz w:val="22"/>
              </w:rPr>
              <w:t>1,796,010</w:t>
            </w:r>
          </w:p>
        </w:tc>
      </w:tr>
      <w:tr w:rsidR="0022588E" w:rsidRPr="00F477B1" w14:paraId="46C3DA24" w14:textId="4A042047" w:rsidTr="0022588E">
        <w:trPr>
          <w:trHeight w:val="300"/>
        </w:trPr>
        <w:tc>
          <w:tcPr>
            <w:tcW w:w="2600" w:type="dxa"/>
            <w:noWrap/>
          </w:tcPr>
          <w:p w14:paraId="6DD11C99" w14:textId="77B4270B" w:rsidR="0022588E" w:rsidRPr="00C13906" w:rsidRDefault="0022588E" w:rsidP="0022588E">
            <w:pPr>
              <w:rPr>
                <w:rFonts w:eastAsia="Times New Roman"/>
                <w:color w:val="404040" w:themeColor="text1" w:themeTint="BF"/>
              </w:rPr>
            </w:pPr>
            <w:r>
              <w:rPr>
                <w:rFonts w:cs="Arial"/>
                <w:sz w:val="22"/>
              </w:rPr>
              <w:t xml:space="preserve">Meekatharra </w:t>
            </w:r>
          </w:p>
        </w:tc>
        <w:tc>
          <w:tcPr>
            <w:tcW w:w="2328" w:type="dxa"/>
            <w:noWrap/>
            <w:vAlign w:val="bottom"/>
          </w:tcPr>
          <w:p w14:paraId="0A43124C" w14:textId="1D4194DE" w:rsidR="0022588E" w:rsidRPr="00C13906" w:rsidRDefault="0022588E" w:rsidP="0022588E">
            <w:pPr>
              <w:jc w:val="right"/>
              <w:rPr>
                <w:rFonts w:eastAsia="Times New Roman"/>
                <w:color w:val="404040" w:themeColor="text1" w:themeTint="BF"/>
              </w:rPr>
            </w:pPr>
            <w:r>
              <w:rPr>
                <w:rFonts w:cs="Arial"/>
                <w:sz w:val="22"/>
              </w:rPr>
              <w:t>1,240,957</w:t>
            </w:r>
          </w:p>
        </w:tc>
        <w:tc>
          <w:tcPr>
            <w:tcW w:w="2237" w:type="dxa"/>
            <w:noWrap/>
            <w:vAlign w:val="bottom"/>
          </w:tcPr>
          <w:p w14:paraId="4A2192B3" w14:textId="325F623E" w:rsidR="0022588E" w:rsidRPr="00C13906" w:rsidRDefault="0022588E" w:rsidP="0022588E">
            <w:pPr>
              <w:jc w:val="right"/>
              <w:rPr>
                <w:rFonts w:eastAsia="Times New Roman"/>
                <w:color w:val="404040" w:themeColor="text1" w:themeTint="BF"/>
              </w:rPr>
            </w:pPr>
            <w:r>
              <w:rPr>
                <w:rFonts w:cs="Arial"/>
                <w:sz w:val="22"/>
              </w:rPr>
              <w:t>-169</w:t>
            </w:r>
          </w:p>
        </w:tc>
        <w:tc>
          <w:tcPr>
            <w:tcW w:w="2552" w:type="dxa"/>
            <w:noWrap/>
            <w:vAlign w:val="bottom"/>
          </w:tcPr>
          <w:p w14:paraId="0505B380" w14:textId="77F8C902" w:rsidR="0022588E" w:rsidRPr="00C13906" w:rsidRDefault="0022588E" w:rsidP="0022588E">
            <w:pPr>
              <w:jc w:val="right"/>
              <w:rPr>
                <w:rFonts w:eastAsia="Times New Roman"/>
                <w:color w:val="404040" w:themeColor="text1" w:themeTint="BF"/>
              </w:rPr>
            </w:pPr>
            <w:r>
              <w:rPr>
                <w:rFonts w:cs="Arial"/>
                <w:sz w:val="22"/>
              </w:rPr>
              <w:t>1,240,788</w:t>
            </w:r>
          </w:p>
        </w:tc>
      </w:tr>
      <w:tr w:rsidR="0022588E" w:rsidRPr="00F477B1" w14:paraId="14AC3CCB" w14:textId="0813B5F8" w:rsidTr="0022588E">
        <w:trPr>
          <w:trHeight w:val="300"/>
        </w:trPr>
        <w:tc>
          <w:tcPr>
            <w:tcW w:w="2600" w:type="dxa"/>
            <w:noWrap/>
          </w:tcPr>
          <w:p w14:paraId="62946A19" w14:textId="4DC5151C" w:rsidR="0022588E" w:rsidRPr="00C13906" w:rsidRDefault="0022588E" w:rsidP="0022588E">
            <w:pPr>
              <w:rPr>
                <w:rFonts w:eastAsia="Times New Roman"/>
                <w:color w:val="404040" w:themeColor="text1" w:themeTint="BF"/>
              </w:rPr>
            </w:pPr>
            <w:r>
              <w:rPr>
                <w:rFonts w:cs="Arial"/>
                <w:sz w:val="22"/>
              </w:rPr>
              <w:lastRenderedPageBreak/>
              <w:t xml:space="preserve">Melville </w:t>
            </w:r>
          </w:p>
        </w:tc>
        <w:tc>
          <w:tcPr>
            <w:tcW w:w="2328" w:type="dxa"/>
            <w:noWrap/>
            <w:vAlign w:val="bottom"/>
          </w:tcPr>
          <w:p w14:paraId="72B724CF" w14:textId="1E44530E" w:rsidR="0022588E" w:rsidRPr="00C13906" w:rsidRDefault="0022588E" w:rsidP="0022588E">
            <w:pPr>
              <w:jc w:val="right"/>
              <w:rPr>
                <w:rFonts w:eastAsia="Times New Roman"/>
                <w:color w:val="404040" w:themeColor="text1" w:themeTint="BF"/>
              </w:rPr>
            </w:pPr>
            <w:r>
              <w:rPr>
                <w:rFonts w:cs="Arial"/>
                <w:sz w:val="22"/>
              </w:rPr>
              <w:t>1,117,406</w:t>
            </w:r>
          </w:p>
        </w:tc>
        <w:tc>
          <w:tcPr>
            <w:tcW w:w="2237" w:type="dxa"/>
            <w:noWrap/>
            <w:vAlign w:val="bottom"/>
          </w:tcPr>
          <w:p w14:paraId="770C1055" w14:textId="32BE03D7" w:rsidR="0022588E" w:rsidRPr="00C13906" w:rsidRDefault="0022588E" w:rsidP="0022588E">
            <w:pPr>
              <w:jc w:val="right"/>
              <w:rPr>
                <w:rFonts w:eastAsia="Times New Roman"/>
                <w:color w:val="404040" w:themeColor="text1" w:themeTint="BF"/>
              </w:rPr>
            </w:pPr>
            <w:r>
              <w:rPr>
                <w:rFonts w:cs="Arial"/>
                <w:sz w:val="22"/>
              </w:rPr>
              <w:t>-152</w:t>
            </w:r>
          </w:p>
        </w:tc>
        <w:tc>
          <w:tcPr>
            <w:tcW w:w="2552" w:type="dxa"/>
            <w:noWrap/>
            <w:vAlign w:val="bottom"/>
          </w:tcPr>
          <w:p w14:paraId="24DB85E4" w14:textId="3E330758" w:rsidR="0022588E" w:rsidRPr="00C13906" w:rsidRDefault="0022588E" w:rsidP="0022588E">
            <w:pPr>
              <w:jc w:val="right"/>
              <w:rPr>
                <w:rFonts w:eastAsia="Times New Roman"/>
                <w:color w:val="404040" w:themeColor="text1" w:themeTint="BF"/>
              </w:rPr>
            </w:pPr>
            <w:r>
              <w:rPr>
                <w:rFonts w:cs="Arial"/>
                <w:sz w:val="22"/>
              </w:rPr>
              <w:t>1,117,254</w:t>
            </w:r>
          </w:p>
        </w:tc>
      </w:tr>
      <w:tr w:rsidR="0022588E" w:rsidRPr="00F477B1" w14:paraId="506C1360" w14:textId="77DFAEED" w:rsidTr="0022588E">
        <w:trPr>
          <w:trHeight w:val="300"/>
        </w:trPr>
        <w:tc>
          <w:tcPr>
            <w:tcW w:w="2600" w:type="dxa"/>
            <w:noWrap/>
          </w:tcPr>
          <w:p w14:paraId="2EA4FDBB" w14:textId="07B43B22" w:rsidR="0022588E" w:rsidRPr="00C13906" w:rsidRDefault="0022588E" w:rsidP="0022588E">
            <w:pPr>
              <w:rPr>
                <w:rFonts w:eastAsia="Times New Roman"/>
                <w:color w:val="404040" w:themeColor="text1" w:themeTint="BF"/>
              </w:rPr>
            </w:pPr>
            <w:r>
              <w:rPr>
                <w:rFonts w:cs="Arial"/>
                <w:sz w:val="22"/>
              </w:rPr>
              <w:t xml:space="preserve">Menzies </w:t>
            </w:r>
          </w:p>
        </w:tc>
        <w:tc>
          <w:tcPr>
            <w:tcW w:w="2328" w:type="dxa"/>
            <w:noWrap/>
            <w:vAlign w:val="bottom"/>
          </w:tcPr>
          <w:p w14:paraId="0AA6BB70" w14:textId="46AD8AD8" w:rsidR="0022588E" w:rsidRPr="00C13906" w:rsidRDefault="0022588E" w:rsidP="0022588E">
            <w:pPr>
              <w:jc w:val="right"/>
              <w:rPr>
                <w:rFonts w:eastAsia="Times New Roman"/>
                <w:color w:val="404040" w:themeColor="text1" w:themeTint="BF"/>
              </w:rPr>
            </w:pPr>
            <w:r>
              <w:rPr>
                <w:rFonts w:cs="Arial"/>
                <w:sz w:val="22"/>
              </w:rPr>
              <w:t>939,915</w:t>
            </w:r>
          </w:p>
        </w:tc>
        <w:tc>
          <w:tcPr>
            <w:tcW w:w="2237" w:type="dxa"/>
            <w:noWrap/>
            <w:vAlign w:val="bottom"/>
          </w:tcPr>
          <w:p w14:paraId="39717C9F" w14:textId="35890C2E" w:rsidR="0022588E" w:rsidRPr="00C13906" w:rsidRDefault="0022588E" w:rsidP="0022588E">
            <w:pPr>
              <w:jc w:val="right"/>
              <w:rPr>
                <w:rFonts w:eastAsia="Times New Roman"/>
                <w:color w:val="404040" w:themeColor="text1" w:themeTint="BF"/>
              </w:rPr>
            </w:pPr>
            <w:r>
              <w:rPr>
                <w:rFonts w:cs="Arial"/>
                <w:sz w:val="22"/>
              </w:rPr>
              <w:t>-109</w:t>
            </w:r>
          </w:p>
        </w:tc>
        <w:tc>
          <w:tcPr>
            <w:tcW w:w="2552" w:type="dxa"/>
            <w:noWrap/>
            <w:vAlign w:val="bottom"/>
          </w:tcPr>
          <w:p w14:paraId="51C6BDCC" w14:textId="0AB44C13" w:rsidR="0022588E" w:rsidRPr="00C13906" w:rsidRDefault="0022588E" w:rsidP="0022588E">
            <w:pPr>
              <w:jc w:val="right"/>
              <w:rPr>
                <w:rFonts w:eastAsia="Times New Roman"/>
                <w:color w:val="404040" w:themeColor="text1" w:themeTint="BF"/>
              </w:rPr>
            </w:pPr>
            <w:r>
              <w:rPr>
                <w:rFonts w:cs="Arial"/>
                <w:sz w:val="22"/>
              </w:rPr>
              <w:t>939,806</w:t>
            </w:r>
          </w:p>
        </w:tc>
      </w:tr>
      <w:tr w:rsidR="0022588E" w:rsidRPr="00F477B1" w14:paraId="309450EF" w14:textId="6957123A" w:rsidTr="0022588E">
        <w:trPr>
          <w:trHeight w:val="300"/>
        </w:trPr>
        <w:tc>
          <w:tcPr>
            <w:tcW w:w="2600" w:type="dxa"/>
            <w:noWrap/>
          </w:tcPr>
          <w:p w14:paraId="5D3022AA" w14:textId="09548C45" w:rsidR="0022588E" w:rsidRPr="00C13906" w:rsidRDefault="0022588E" w:rsidP="0022588E">
            <w:pPr>
              <w:rPr>
                <w:rFonts w:eastAsia="Times New Roman"/>
                <w:color w:val="404040" w:themeColor="text1" w:themeTint="BF"/>
              </w:rPr>
            </w:pPr>
            <w:r>
              <w:rPr>
                <w:rFonts w:cs="Arial"/>
                <w:sz w:val="22"/>
              </w:rPr>
              <w:t xml:space="preserve">Merredin </w:t>
            </w:r>
          </w:p>
        </w:tc>
        <w:tc>
          <w:tcPr>
            <w:tcW w:w="2328" w:type="dxa"/>
            <w:noWrap/>
            <w:vAlign w:val="bottom"/>
          </w:tcPr>
          <w:p w14:paraId="1AAEB6F7" w14:textId="41D732F1" w:rsidR="0022588E" w:rsidRPr="00C13906" w:rsidRDefault="0022588E" w:rsidP="0022588E">
            <w:pPr>
              <w:jc w:val="right"/>
              <w:rPr>
                <w:rFonts w:eastAsia="Times New Roman"/>
                <w:color w:val="404040" w:themeColor="text1" w:themeTint="BF"/>
              </w:rPr>
            </w:pPr>
            <w:r>
              <w:rPr>
                <w:rFonts w:cs="Arial"/>
                <w:sz w:val="22"/>
              </w:rPr>
              <w:t>848,113</w:t>
            </w:r>
          </w:p>
        </w:tc>
        <w:tc>
          <w:tcPr>
            <w:tcW w:w="2237" w:type="dxa"/>
            <w:noWrap/>
            <w:vAlign w:val="bottom"/>
          </w:tcPr>
          <w:p w14:paraId="3BADE817" w14:textId="115E0CCD" w:rsidR="0022588E" w:rsidRPr="00C13906" w:rsidRDefault="0022588E" w:rsidP="0022588E">
            <w:pPr>
              <w:jc w:val="right"/>
              <w:rPr>
                <w:rFonts w:eastAsia="Times New Roman"/>
                <w:color w:val="404040" w:themeColor="text1" w:themeTint="BF"/>
              </w:rPr>
            </w:pPr>
            <w:r>
              <w:rPr>
                <w:rFonts w:cs="Arial"/>
                <w:sz w:val="22"/>
              </w:rPr>
              <w:t>-116</w:t>
            </w:r>
          </w:p>
        </w:tc>
        <w:tc>
          <w:tcPr>
            <w:tcW w:w="2552" w:type="dxa"/>
            <w:noWrap/>
            <w:vAlign w:val="bottom"/>
          </w:tcPr>
          <w:p w14:paraId="19AD8357" w14:textId="77CA30AC" w:rsidR="0022588E" w:rsidRPr="00C13906" w:rsidRDefault="0022588E" w:rsidP="0022588E">
            <w:pPr>
              <w:jc w:val="right"/>
              <w:rPr>
                <w:rFonts w:eastAsia="Times New Roman"/>
                <w:color w:val="404040" w:themeColor="text1" w:themeTint="BF"/>
              </w:rPr>
            </w:pPr>
            <w:r>
              <w:rPr>
                <w:rFonts w:cs="Arial"/>
                <w:sz w:val="22"/>
              </w:rPr>
              <w:t>847,997</w:t>
            </w:r>
          </w:p>
        </w:tc>
      </w:tr>
      <w:tr w:rsidR="0022588E" w:rsidRPr="00F477B1" w14:paraId="5EEC3E60" w14:textId="38A7EAA0" w:rsidTr="0022588E">
        <w:trPr>
          <w:trHeight w:val="300"/>
        </w:trPr>
        <w:tc>
          <w:tcPr>
            <w:tcW w:w="2600" w:type="dxa"/>
            <w:noWrap/>
          </w:tcPr>
          <w:p w14:paraId="44F1C0BC" w14:textId="70C62FDF" w:rsidR="0022588E" w:rsidRPr="00C13906" w:rsidRDefault="0022588E" w:rsidP="0022588E">
            <w:pPr>
              <w:rPr>
                <w:rFonts w:eastAsia="Times New Roman"/>
                <w:color w:val="404040" w:themeColor="text1" w:themeTint="BF"/>
              </w:rPr>
            </w:pPr>
            <w:r>
              <w:rPr>
                <w:rFonts w:cs="Arial"/>
                <w:sz w:val="22"/>
              </w:rPr>
              <w:t xml:space="preserve">Mingenew </w:t>
            </w:r>
          </w:p>
        </w:tc>
        <w:tc>
          <w:tcPr>
            <w:tcW w:w="2328" w:type="dxa"/>
            <w:noWrap/>
            <w:vAlign w:val="bottom"/>
          </w:tcPr>
          <w:p w14:paraId="097BB2F5" w14:textId="22BA309F" w:rsidR="0022588E" w:rsidRPr="00C13906" w:rsidRDefault="0022588E" w:rsidP="0022588E">
            <w:pPr>
              <w:jc w:val="right"/>
              <w:rPr>
                <w:rFonts w:eastAsia="Times New Roman"/>
                <w:color w:val="404040" w:themeColor="text1" w:themeTint="BF"/>
              </w:rPr>
            </w:pPr>
            <w:r>
              <w:rPr>
                <w:rFonts w:cs="Arial"/>
                <w:sz w:val="22"/>
              </w:rPr>
              <w:t>325,531</w:t>
            </w:r>
          </w:p>
        </w:tc>
        <w:tc>
          <w:tcPr>
            <w:tcW w:w="2237" w:type="dxa"/>
            <w:noWrap/>
            <w:vAlign w:val="bottom"/>
          </w:tcPr>
          <w:p w14:paraId="698D1F7E" w14:textId="48AF5D5B" w:rsidR="0022588E" w:rsidRPr="00C13906" w:rsidRDefault="0022588E" w:rsidP="0022588E">
            <w:pPr>
              <w:jc w:val="right"/>
              <w:rPr>
                <w:rFonts w:eastAsia="Times New Roman"/>
                <w:color w:val="404040" w:themeColor="text1" w:themeTint="BF"/>
              </w:rPr>
            </w:pPr>
            <w:r>
              <w:rPr>
                <w:rFonts w:cs="Arial"/>
                <w:sz w:val="22"/>
              </w:rPr>
              <w:t>-44</w:t>
            </w:r>
          </w:p>
        </w:tc>
        <w:tc>
          <w:tcPr>
            <w:tcW w:w="2552" w:type="dxa"/>
            <w:noWrap/>
            <w:vAlign w:val="bottom"/>
          </w:tcPr>
          <w:p w14:paraId="65FE1158" w14:textId="5BE7FA3C" w:rsidR="0022588E" w:rsidRPr="00C13906" w:rsidRDefault="0022588E" w:rsidP="0022588E">
            <w:pPr>
              <w:jc w:val="right"/>
              <w:rPr>
                <w:rFonts w:eastAsia="Times New Roman"/>
                <w:color w:val="404040" w:themeColor="text1" w:themeTint="BF"/>
              </w:rPr>
            </w:pPr>
            <w:r>
              <w:rPr>
                <w:rFonts w:cs="Arial"/>
                <w:sz w:val="22"/>
              </w:rPr>
              <w:t>325,487</w:t>
            </w:r>
          </w:p>
        </w:tc>
      </w:tr>
      <w:tr w:rsidR="0022588E" w:rsidRPr="00F477B1" w14:paraId="16551C32" w14:textId="39AF32A1" w:rsidTr="0022588E">
        <w:trPr>
          <w:trHeight w:val="300"/>
        </w:trPr>
        <w:tc>
          <w:tcPr>
            <w:tcW w:w="2600" w:type="dxa"/>
            <w:noWrap/>
          </w:tcPr>
          <w:p w14:paraId="2821C7D0" w14:textId="4E615C4C" w:rsidR="0022588E" w:rsidRPr="00C13906" w:rsidRDefault="0022588E" w:rsidP="0022588E">
            <w:pPr>
              <w:rPr>
                <w:rFonts w:eastAsia="Times New Roman"/>
                <w:color w:val="404040" w:themeColor="text1" w:themeTint="BF"/>
              </w:rPr>
            </w:pPr>
            <w:r>
              <w:rPr>
                <w:rFonts w:cs="Arial"/>
                <w:sz w:val="22"/>
              </w:rPr>
              <w:t xml:space="preserve">Moora </w:t>
            </w:r>
          </w:p>
        </w:tc>
        <w:tc>
          <w:tcPr>
            <w:tcW w:w="2328" w:type="dxa"/>
            <w:noWrap/>
            <w:vAlign w:val="bottom"/>
          </w:tcPr>
          <w:p w14:paraId="32FB2F5C" w14:textId="6D77ABA8" w:rsidR="0022588E" w:rsidRPr="00C13906" w:rsidRDefault="0022588E" w:rsidP="0022588E">
            <w:pPr>
              <w:jc w:val="right"/>
              <w:rPr>
                <w:rFonts w:eastAsia="Times New Roman"/>
                <w:color w:val="404040" w:themeColor="text1" w:themeTint="BF"/>
              </w:rPr>
            </w:pPr>
            <w:r>
              <w:rPr>
                <w:rFonts w:cs="Arial"/>
                <w:sz w:val="22"/>
              </w:rPr>
              <w:t>744,051</w:t>
            </w:r>
          </w:p>
        </w:tc>
        <w:tc>
          <w:tcPr>
            <w:tcW w:w="2237" w:type="dxa"/>
            <w:noWrap/>
            <w:vAlign w:val="bottom"/>
          </w:tcPr>
          <w:p w14:paraId="6954AA1F" w14:textId="19A845DA" w:rsidR="0022588E" w:rsidRPr="00C13906" w:rsidRDefault="0022588E" w:rsidP="0022588E">
            <w:pPr>
              <w:jc w:val="right"/>
              <w:rPr>
                <w:rFonts w:eastAsia="Times New Roman"/>
                <w:color w:val="404040" w:themeColor="text1" w:themeTint="BF"/>
              </w:rPr>
            </w:pPr>
            <w:r>
              <w:rPr>
                <w:rFonts w:cs="Arial"/>
                <w:sz w:val="22"/>
              </w:rPr>
              <w:t>-101</w:t>
            </w:r>
          </w:p>
        </w:tc>
        <w:tc>
          <w:tcPr>
            <w:tcW w:w="2552" w:type="dxa"/>
            <w:noWrap/>
            <w:vAlign w:val="bottom"/>
          </w:tcPr>
          <w:p w14:paraId="700F4EF6" w14:textId="23014066" w:rsidR="0022588E" w:rsidRPr="00C13906" w:rsidRDefault="0022588E" w:rsidP="0022588E">
            <w:pPr>
              <w:jc w:val="right"/>
              <w:rPr>
                <w:rFonts w:eastAsia="Times New Roman"/>
                <w:color w:val="404040" w:themeColor="text1" w:themeTint="BF"/>
              </w:rPr>
            </w:pPr>
            <w:r>
              <w:rPr>
                <w:rFonts w:cs="Arial"/>
                <w:sz w:val="22"/>
              </w:rPr>
              <w:t>743,950</w:t>
            </w:r>
          </w:p>
        </w:tc>
      </w:tr>
      <w:tr w:rsidR="0022588E" w:rsidRPr="00F477B1" w14:paraId="055737BB" w14:textId="6EF5BAD0" w:rsidTr="0022588E">
        <w:trPr>
          <w:trHeight w:val="300"/>
        </w:trPr>
        <w:tc>
          <w:tcPr>
            <w:tcW w:w="2600" w:type="dxa"/>
            <w:noWrap/>
          </w:tcPr>
          <w:p w14:paraId="5A276222" w14:textId="123A646F" w:rsidR="0022588E" w:rsidRPr="00C13906" w:rsidRDefault="0022588E" w:rsidP="0022588E">
            <w:pPr>
              <w:rPr>
                <w:rFonts w:eastAsia="Times New Roman"/>
                <w:color w:val="404040" w:themeColor="text1" w:themeTint="BF"/>
              </w:rPr>
            </w:pPr>
            <w:r>
              <w:rPr>
                <w:rFonts w:cs="Arial"/>
                <w:sz w:val="22"/>
              </w:rPr>
              <w:t xml:space="preserve">Morawa </w:t>
            </w:r>
          </w:p>
        </w:tc>
        <w:tc>
          <w:tcPr>
            <w:tcW w:w="2328" w:type="dxa"/>
            <w:noWrap/>
            <w:vAlign w:val="bottom"/>
          </w:tcPr>
          <w:p w14:paraId="33ECA67E" w14:textId="02103FFB" w:rsidR="0022588E" w:rsidRPr="00C13906" w:rsidRDefault="0022588E" w:rsidP="0022588E">
            <w:pPr>
              <w:jc w:val="right"/>
              <w:rPr>
                <w:rFonts w:eastAsia="Times New Roman"/>
                <w:color w:val="404040" w:themeColor="text1" w:themeTint="BF"/>
              </w:rPr>
            </w:pPr>
            <w:r>
              <w:rPr>
                <w:rFonts w:cs="Arial"/>
                <w:sz w:val="22"/>
              </w:rPr>
              <w:t>571,986</w:t>
            </w:r>
          </w:p>
        </w:tc>
        <w:tc>
          <w:tcPr>
            <w:tcW w:w="2237" w:type="dxa"/>
            <w:noWrap/>
            <w:vAlign w:val="bottom"/>
          </w:tcPr>
          <w:p w14:paraId="18BBF815" w14:textId="596E1481" w:rsidR="0022588E" w:rsidRPr="00C13906" w:rsidRDefault="0022588E" w:rsidP="0022588E">
            <w:pPr>
              <w:jc w:val="right"/>
              <w:rPr>
                <w:rFonts w:eastAsia="Times New Roman"/>
                <w:color w:val="404040" w:themeColor="text1" w:themeTint="BF"/>
              </w:rPr>
            </w:pPr>
            <w:r>
              <w:rPr>
                <w:rFonts w:cs="Arial"/>
                <w:sz w:val="22"/>
              </w:rPr>
              <w:t>-78</w:t>
            </w:r>
          </w:p>
        </w:tc>
        <w:tc>
          <w:tcPr>
            <w:tcW w:w="2552" w:type="dxa"/>
            <w:noWrap/>
            <w:vAlign w:val="bottom"/>
          </w:tcPr>
          <w:p w14:paraId="7E28FBF7" w14:textId="44733921" w:rsidR="0022588E" w:rsidRPr="00C13906" w:rsidRDefault="0022588E" w:rsidP="0022588E">
            <w:pPr>
              <w:jc w:val="right"/>
              <w:rPr>
                <w:rFonts w:eastAsia="Times New Roman"/>
                <w:color w:val="404040" w:themeColor="text1" w:themeTint="BF"/>
              </w:rPr>
            </w:pPr>
            <w:r>
              <w:rPr>
                <w:rFonts w:cs="Arial"/>
                <w:sz w:val="22"/>
              </w:rPr>
              <w:t>571,908</w:t>
            </w:r>
          </w:p>
        </w:tc>
      </w:tr>
      <w:tr w:rsidR="0022588E" w:rsidRPr="00F477B1" w14:paraId="22AE056F" w14:textId="7A298DA8" w:rsidTr="0022588E">
        <w:trPr>
          <w:trHeight w:val="300"/>
        </w:trPr>
        <w:tc>
          <w:tcPr>
            <w:tcW w:w="2600" w:type="dxa"/>
            <w:noWrap/>
          </w:tcPr>
          <w:p w14:paraId="7E01C44A" w14:textId="240F3E60" w:rsidR="0022588E" w:rsidRPr="00C13906" w:rsidRDefault="0022588E" w:rsidP="0022588E">
            <w:pPr>
              <w:rPr>
                <w:rFonts w:eastAsia="Times New Roman"/>
                <w:color w:val="404040" w:themeColor="text1" w:themeTint="BF"/>
              </w:rPr>
            </w:pPr>
            <w:r>
              <w:rPr>
                <w:rFonts w:cs="Arial"/>
                <w:sz w:val="22"/>
              </w:rPr>
              <w:t xml:space="preserve">Mosman Park </w:t>
            </w:r>
          </w:p>
        </w:tc>
        <w:tc>
          <w:tcPr>
            <w:tcW w:w="2328" w:type="dxa"/>
            <w:noWrap/>
            <w:vAlign w:val="bottom"/>
          </w:tcPr>
          <w:p w14:paraId="24D45667" w14:textId="6B972A96" w:rsidR="0022588E" w:rsidRPr="00C13906" w:rsidRDefault="0022588E" w:rsidP="0022588E">
            <w:pPr>
              <w:jc w:val="right"/>
              <w:rPr>
                <w:rFonts w:eastAsia="Times New Roman"/>
                <w:color w:val="404040" w:themeColor="text1" w:themeTint="BF"/>
              </w:rPr>
            </w:pPr>
            <w:r>
              <w:rPr>
                <w:rFonts w:cs="Arial"/>
                <w:sz w:val="22"/>
              </w:rPr>
              <w:t>87,195</w:t>
            </w:r>
          </w:p>
        </w:tc>
        <w:tc>
          <w:tcPr>
            <w:tcW w:w="2237" w:type="dxa"/>
            <w:noWrap/>
            <w:vAlign w:val="bottom"/>
          </w:tcPr>
          <w:p w14:paraId="0103694A" w14:textId="50204A42" w:rsidR="0022588E" w:rsidRPr="00C13906" w:rsidRDefault="0022588E" w:rsidP="0022588E">
            <w:pPr>
              <w:jc w:val="right"/>
              <w:rPr>
                <w:rFonts w:eastAsia="Times New Roman"/>
                <w:color w:val="404040" w:themeColor="text1" w:themeTint="BF"/>
              </w:rPr>
            </w:pPr>
            <w:r>
              <w:rPr>
                <w:rFonts w:cs="Arial"/>
                <w:sz w:val="22"/>
              </w:rPr>
              <w:t>-12</w:t>
            </w:r>
          </w:p>
        </w:tc>
        <w:tc>
          <w:tcPr>
            <w:tcW w:w="2552" w:type="dxa"/>
            <w:noWrap/>
            <w:vAlign w:val="bottom"/>
          </w:tcPr>
          <w:p w14:paraId="7AEAF460" w14:textId="2018E10B" w:rsidR="0022588E" w:rsidRPr="00C13906" w:rsidRDefault="0022588E" w:rsidP="0022588E">
            <w:pPr>
              <w:jc w:val="right"/>
              <w:rPr>
                <w:rFonts w:eastAsia="Times New Roman"/>
                <w:color w:val="404040" w:themeColor="text1" w:themeTint="BF"/>
              </w:rPr>
            </w:pPr>
            <w:r>
              <w:rPr>
                <w:rFonts w:cs="Arial"/>
                <w:sz w:val="22"/>
              </w:rPr>
              <w:t>87,183</w:t>
            </w:r>
          </w:p>
        </w:tc>
      </w:tr>
      <w:tr w:rsidR="0022588E" w:rsidRPr="00F477B1" w14:paraId="73DBD8C5" w14:textId="3B5E1F67" w:rsidTr="0022588E">
        <w:trPr>
          <w:trHeight w:val="300"/>
        </w:trPr>
        <w:tc>
          <w:tcPr>
            <w:tcW w:w="2600" w:type="dxa"/>
            <w:noWrap/>
          </w:tcPr>
          <w:p w14:paraId="09132A66" w14:textId="48A6E487" w:rsidR="0022588E" w:rsidRPr="00C13906" w:rsidRDefault="0022588E" w:rsidP="0022588E">
            <w:pPr>
              <w:rPr>
                <w:rFonts w:eastAsia="Times New Roman"/>
                <w:color w:val="404040" w:themeColor="text1" w:themeTint="BF"/>
              </w:rPr>
            </w:pPr>
            <w:r>
              <w:rPr>
                <w:rFonts w:cs="Arial"/>
                <w:sz w:val="22"/>
              </w:rPr>
              <w:t xml:space="preserve">Mount Magnet </w:t>
            </w:r>
          </w:p>
        </w:tc>
        <w:tc>
          <w:tcPr>
            <w:tcW w:w="2328" w:type="dxa"/>
            <w:noWrap/>
            <w:vAlign w:val="bottom"/>
          </w:tcPr>
          <w:p w14:paraId="3F4E51F0" w14:textId="757E26E1" w:rsidR="0022588E" w:rsidRPr="00C13906" w:rsidRDefault="0022588E" w:rsidP="0022588E">
            <w:pPr>
              <w:jc w:val="right"/>
              <w:rPr>
                <w:rFonts w:eastAsia="Times New Roman"/>
                <w:color w:val="404040" w:themeColor="text1" w:themeTint="BF"/>
              </w:rPr>
            </w:pPr>
            <w:r>
              <w:rPr>
                <w:rFonts w:cs="Arial"/>
                <w:sz w:val="22"/>
              </w:rPr>
              <w:t>323,116</w:t>
            </w:r>
          </w:p>
        </w:tc>
        <w:tc>
          <w:tcPr>
            <w:tcW w:w="2237" w:type="dxa"/>
            <w:noWrap/>
            <w:vAlign w:val="bottom"/>
          </w:tcPr>
          <w:p w14:paraId="3AAA3795" w14:textId="3E14BCEE" w:rsidR="0022588E" w:rsidRPr="00C13906" w:rsidRDefault="0022588E" w:rsidP="0022588E">
            <w:pPr>
              <w:jc w:val="right"/>
              <w:rPr>
                <w:rFonts w:eastAsia="Times New Roman"/>
                <w:color w:val="404040" w:themeColor="text1" w:themeTint="BF"/>
              </w:rPr>
            </w:pPr>
            <w:r>
              <w:rPr>
                <w:rFonts w:cs="Arial"/>
                <w:sz w:val="22"/>
              </w:rPr>
              <w:t>-44</w:t>
            </w:r>
          </w:p>
        </w:tc>
        <w:tc>
          <w:tcPr>
            <w:tcW w:w="2552" w:type="dxa"/>
            <w:noWrap/>
            <w:vAlign w:val="bottom"/>
          </w:tcPr>
          <w:p w14:paraId="2F232F57" w14:textId="03A6754F" w:rsidR="0022588E" w:rsidRPr="00C13906" w:rsidRDefault="0022588E" w:rsidP="0022588E">
            <w:pPr>
              <w:jc w:val="right"/>
              <w:rPr>
                <w:rFonts w:eastAsia="Times New Roman"/>
                <w:color w:val="404040" w:themeColor="text1" w:themeTint="BF"/>
              </w:rPr>
            </w:pPr>
            <w:r>
              <w:rPr>
                <w:rFonts w:cs="Arial"/>
                <w:sz w:val="22"/>
              </w:rPr>
              <w:t>323,072</w:t>
            </w:r>
          </w:p>
        </w:tc>
      </w:tr>
      <w:tr w:rsidR="0022588E" w:rsidRPr="00F477B1" w14:paraId="24DFF600" w14:textId="60D06CAE" w:rsidTr="0022588E">
        <w:trPr>
          <w:trHeight w:val="300"/>
        </w:trPr>
        <w:tc>
          <w:tcPr>
            <w:tcW w:w="2600" w:type="dxa"/>
            <w:noWrap/>
          </w:tcPr>
          <w:p w14:paraId="5417F84C" w14:textId="7FF9906D" w:rsidR="0022588E" w:rsidRPr="00C13906" w:rsidRDefault="0022588E" w:rsidP="0022588E">
            <w:pPr>
              <w:rPr>
                <w:rFonts w:eastAsia="Times New Roman"/>
                <w:color w:val="404040" w:themeColor="text1" w:themeTint="BF"/>
              </w:rPr>
            </w:pPr>
            <w:r>
              <w:rPr>
                <w:rFonts w:cs="Arial"/>
                <w:sz w:val="22"/>
              </w:rPr>
              <w:t xml:space="preserve">Mount Marshall </w:t>
            </w:r>
          </w:p>
        </w:tc>
        <w:tc>
          <w:tcPr>
            <w:tcW w:w="2328" w:type="dxa"/>
            <w:noWrap/>
            <w:vAlign w:val="bottom"/>
          </w:tcPr>
          <w:p w14:paraId="369D69D4" w14:textId="23EF1D03" w:rsidR="0022588E" w:rsidRPr="00C13906" w:rsidRDefault="0022588E" w:rsidP="0022588E">
            <w:pPr>
              <w:jc w:val="right"/>
              <w:rPr>
                <w:rFonts w:eastAsia="Times New Roman"/>
                <w:color w:val="404040" w:themeColor="text1" w:themeTint="BF"/>
              </w:rPr>
            </w:pPr>
            <w:r>
              <w:rPr>
                <w:rFonts w:cs="Arial"/>
                <w:sz w:val="22"/>
              </w:rPr>
              <w:t>878,546</w:t>
            </w:r>
          </w:p>
        </w:tc>
        <w:tc>
          <w:tcPr>
            <w:tcW w:w="2237" w:type="dxa"/>
            <w:noWrap/>
            <w:vAlign w:val="bottom"/>
          </w:tcPr>
          <w:p w14:paraId="4FF1CB46" w14:textId="797CDD99" w:rsidR="0022588E" w:rsidRPr="00C13906" w:rsidRDefault="0022588E" w:rsidP="0022588E">
            <w:pPr>
              <w:jc w:val="right"/>
              <w:rPr>
                <w:rFonts w:eastAsia="Times New Roman"/>
                <w:color w:val="404040" w:themeColor="text1" w:themeTint="BF"/>
              </w:rPr>
            </w:pPr>
            <w:r>
              <w:rPr>
                <w:rFonts w:cs="Arial"/>
                <w:sz w:val="22"/>
              </w:rPr>
              <w:t>-120</w:t>
            </w:r>
          </w:p>
        </w:tc>
        <w:tc>
          <w:tcPr>
            <w:tcW w:w="2552" w:type="dxa"/>
            <w:noWrap/>
            <w:vAlign w:val="bottom"/>
          </w:tcPr>
          <w:p w14:paraId="0A100D6E" w14:textId="2738B03E" w:rsidR="0022588E" w:rsidRPr="00C13906" w:rsidRDefault="0022588E" w:rsidP="0022588E">
            <w:pPr>
              <w:jc w:val="right"/>
              <w:rPr>
                <w:rFonts w:eastAsia="Times New Roman"/>
                <w:color w:val="404040" w:themeColor="text1" w:themeTint="BF"/>
              </w:rPr>
            </w:pPr>
            <w:r>
              <w:rPr>
                <w:rFonts w:cs="Arial"/>
                <w:sz w:val="22"/>
              </w:rPr>
              <w:t>878,426</w:t>
            </w:r>
          </w:p>
        </w:tc>
      </w:tr>
      <w:tr w:rsidR="0022588E" w:rsidRPr="00F477B1" w14:paraId="0BC5B2C3" w14:textId="020AF237" w:rsidTr="0022588E">
        <w:trPr>
          <w:trHeight w:val="300"/>
        </w:trPr>
        <w:tc>
          <w:tcPr>
            <w:tcW w:w="2600" w:type="dxa"/>
            <w:noWrap/>
          </w:tcPr>
          <w:p w14:paraId="3EED2AF4" w14:textId="41C3ACE7" w:rsidR="0022588E" w:rsidRPr="00C13906" w:rsidRDefault="0022588E" w:rsidP="0022588E">
            <w:pPr>
              <w:rPr>
                <w:rFonts w:eastAsia="Times New Roman"/>
                <w:color w:val="404040" w:themeColor="text1" w:themeTint="BF"/>
              </w:rPr>
            </w:pPr>
            <w:r>
              <w:rPr>
                <w:rFonts w:cs="Arial"/>
                <w:sz w:val="22"/>
              </w:rPr>
              <w:t xml:space="preserve">Mukinbudin </w:t>
            </w:r>
          </w:p>
        </w:tc>
        <w:tc>
          <w:tcPr>
            <w:tcW w:w="2328" w:type="dxa"/>
            <w:noWrap/>
            <w:vAlign w:val="bottom"/>
          </w:tcPr>
          <w:p w14:paraId="2B959B06" w14:textId="44CDFE2F" w:rsidR="0022588E" w:rsidRPr="00C13906" w:rsidRDefault="0022588E" w:rsidP="0022588E">
            <w:pPr>
              <w:jc w:val="right"/>
              <w:rPr>
                <w:rFonts w:eastAsia="Times New Roman"/>
                <w:color w:val="404040" w:themeColor="text1" w:themeTint="BF"/>
              </w:rPr>
            </w:pPr>
            <w:r>
              <w:rPr>
                <w:rFonts w:cs="Arial"/>
                <w:sz w:val="22"/>
              </w:rPr>
              <w:t>535,382</w:t>
            </w:r>
          </w:p>
        </w:tc>
        <w:tc>
          <w:tcPr>
            <w:tcW w:w="2237" w:type="dxa"/>
            <w:noWrap/>
            <w:vAlign w:val="bottom"/>
          </w:tcPr>
          <w:p w14:paraId="2568FA7E" w14:textId="7231DC59" w:rsidR="0022588E" w:rsidRPr="00C13906" w:rsidRDefault="0022588E" w:rsidP="0022588E">
            <w:pPr>
              <w:jc w:val="right"/>
              <w:rPr>
                <w:rFonts w:eastAsia="Times New Roman"/>
                <w:color w:val="404040" w:themeColor="text1" w:themeTint="BF"/>
              </w:rPr>
            </w:pPr>
            <w:r>
              <w:rPr>
                <w:rFonts w:cs="Arial"/>
                <w:sz w:val="22"/>
              </w:rPr>
              <w:t>-73</w:t>
            </w:r>
          </w:p>
        </w:tc>
        <w:tc>
          <w:tcPr>
            <w:tcW w:w="2552" w:type="dxa"/>
            <w:noWrap/>
            <w:vAlign w:val="bottom"/>
          </w:tcPr>
          <w:p w14:paraId="475E67EC" w14:textId="2D9D2BBD" w:rsidR="0022588E" w:rsidRPr="00C13906" w:rsidRDefault="0022588E" w:rsidP="0022588E">
            <w:pPr>
              <w:jc w:val="right"/>
              <w:rPr>
                <w:rFonts w:eastAsia="Times New Roman"/>
                <w:color w:val="404040" w:themeColor="text1" w:themeTint="BF"/>
              </w:rPr>
            </w:pPr>
            <w:r>
              <w:rPr>
                <w:rFonts w:cs="Arial"/>
                <w:sz w:val="22"/>
              </w:rPr>
              <w:t>535,309</w:t>
            </w:r>
          </w:p>
        </w:tc>
      </w:tr>
      <w:tr w:rsidR="0022588E" w:rsidRPr="00F477B1" w14:paraId="4FE9DEE3" w14:textId="2E26BE01" w:rsidTr="0022588E">
        <w:trPr>
          <w:trHeight w:val="300"/>
        </w:trPr>
        <w:tc>
          <w:tcPr>
            <w:tcW w:w="2600" w:type="dxa"/>
            <w:noWrap/>
          </w:tcPr>
          <w:p w14:paraId="3A679724" w14:textId="74DDE36B" w:rsidR="0022588E" w:rsidRPr="00C13906" w:rsidRDefault="0022588E" w:rsidP="0022588E">
            <w:pPr>
              <w:rPr>
                <w:rFonts w:eastAsia="Times New Roman"/>
                <w:color w:val="404040" w:themeColor="text1" w:themeTint="BF"/>
              </w:rPr>
            </w:pPr>
            <w:r>
              <w:rPr>
                <w:rFonts w:cs="Arial"/>
                <w:sz w:val="22"/>
              </w:rPr>
              <w:t xml:space="preserve">Mundaring </w:t>
            </w:r>
          </w:p>
        </w:tc>
        <w:tc>
          <w:tcPr>
            <w:tcW w:w="2328" w:type="dxa"/>
            <w:noWrap/>
            <w:vAlign w:val="bottom"/>
          </w:tcPr>
          <w:p w14:paraId="331E11AD" w14:textId="01A3C343" w:rsidR="0022588E" w:rsidRPr="00C13906" w:rsidRDefault="0022588E" w:rsidP="0022588E">
            <w:pPr>
              <w:jc w:val="right"/>
              <w:rPr>
                <w:rFonts w:eastAsia="Times New Roman"/>
                <w:color w:val="404040" w:themeColor="text1" w:themeTint="BF"/>
              </w:rPr>
            </w:pPr>
            <w:r>
              <w:rPr>
                <w:rFonts w:cs="Arial"/>
                <w:sz w:val="22"/>
              </w:rPr>
              <w:t>1,063,169</w:t>
            </w:r>
          </w:p>
        </w:tc>
        <w:tc>
          <w:tcPr>
            <w:tcW w:w="2237" w:type="dxa"/>
            <w:noWrap/>
            <w:vAlign w:val="bottom"/>
          </w:tcPr>
          <w:p w14:paraId="2398EC45" w14:textId="32DA34FF" w:rsidR="0022588E" w:rsidRPr="00C13906" w:rsidRDefault="0022588E" w:rsidP="0022588E">
            <w:pPr>
              <w:jc w:val="right"/>
              <w:rPr>
                <w:rFonts w:eastAsia="Times New Roman"/>
                <w:color w:val="404040" w:themeColor="text1" w:themeTint="BF"/>
              </w:rPr>
            </w:pPr>
            <w:r>
              <w:rPr>
                <w:rFonts w:cs="Arial"/>
                <w:sz w:val="22"/>
              </w:rPr>
              <w:t>-145</w:t>
            </w:r>
          </w:p>
        </w:tc>
        <w:tc>
          <w:tcPr>
            <w:tcW w:w="2552" w:type="dxa"/>
            <w:noWrap/>
            <w:vAlign w:val="bottom"/>
          </w:tcPr>
          <w:p w14:paraId="3CACE56A" w14:textId="02868D67" w:rsidR="0022588E" w:rsidRPr="00C13906" w:rsidRDefault="0022588E" w:rsidP="0022588E">
            <w:pPr>
              <w:jc w:val="right"/>
              <w:rPr>
                <w:rFonts w:eastAsia="Times New Roman"/>
                <w:color w:val="404040" w:themeColor="text1" w:themeTint="BF"/>
              </w:rPr>
            </w:pPr>
            <w:r>
              <w:rPr>
                <w:rFonts w:cs="Arial"/>
                <w:sz w:val="22"/>
              </w:rPr>
              <w:t>1,063,024</w:t>
            </w:r>
          </w:p>
        </w:tc>
      </w:tr>
      <w:tr w:rsidR="0022588E" w:rsidRPr="00F477B1" w14:paraId="79A27B66" w14:textId="70CB2256" w:rsidTr="0022588E">
        <w:trPr>
          <w:trHeight w:val="300"/>
        </w:trPr>
        <w:tc>
          <w:tcPr>
            <w:tcW w:w="2600" w:type="dxa"/>
            <w:noWrap/>
          </w:tcPr>
          <w:p w14:paraId="5A1879F6" w14:textId="6169CD82" w:rsidR="0022588E" w:rsidRPr="00C13906" w:rsidRDefault="0022588E" w:rsidP="0022588E">
            <w:pPr>
              <w:rPr>
                <w:rFonts w:eastAsia="Times New Roman"/>
                <w:color w:val="404040" w:themeColor="text1" w:themeTint="BF"/>
              </w:rPr>
            </w:pPr>
            <w:r>
              <w:rPr>
                <w:rFonts w:cs="Arial"/>
                <w:sz w:val="22"/>
              </w:rPr>
              <w:t xml:space="preserve">Murchison </w:t>
            </w:r>
          </w:p>
        </w:tc>
        <w:tc>
          <w:tcPr>
            <w:tcW w:w="2328" w:type="dxa"/>
            <w:noWrap/>
            <w:vAlign w:val="bottom"/>
          </w:tcPr>
          <w:p w14:paraId="780BC7DA" w14:textId="7EEB5466" w:rsidR="0022588E" w:rsidRPr="00C13906" w:rsidRDefault="0022588E" w:rsidP="0022588E">
            <w:pPr>
              <w:jc w:val="right"/>
              <w:rPr>
                <w:rFonts w:eastAsia="Times New Roman"/>
                <w:color w:val="404040" w:themeColor="text1" w:themeTint="BF"/>
              </w:rPr>
            </w:pPr>
            <w:r>
              <w:rPr>
                <w:rFonts w:cs="Arial"/>
                <w:sz w:val="22"/>
              </w:rPr>
              <w:t>893,464</w:t>
            </w:r>
          </w:p>
        </w:tc>
        <w:tc>
          <w:tcPr>
            <w:tcW w:w="2237" w:type="dxa"/>
            <w:noWrap/>
            <w:vAlign w:val="bottom"/>
          </w:tcPr>
          <w:p w14:paraId="76FEEF34" w14:textId="52EA7964" w:rsidR="0022588E" w:rsidRPr="00C13906" w:rsidRDefault="0022588E" w:rsidP="0022588E">
            <w:pPr>
              <w:jc w:val="right"/>
              <w:rPr>
                <w:rFonts w:eastAsia="Times New Roman"/>
                <w:color w:val="404040" w:themeColor="text1" w:themeTint="BF"/>
              </w:rPr>
            </w:pPr>
            <w:r>
              <w:rPr>
                <w:rFonts w:cs="Arial"/>
                <w:sz w:val="22"/>
              </w:rPr>
              <w:t>-122</w:t>
            </w:r>
          </w:p>
        </w:tc>
        <w:tc>
          <w:tcPr>
            <w:tcW w:w="2552" w:type="dxa"/>
            <w:noWrap/>
            <w:vAlign w:val="bottom"/>
          </w:tcPr>
          <w:p w14:paraId="2D2B8538" w14:textId="2511CA4C" w:rsidR="0022588E" w:rsidRPr="00C13906" w:rsidRDefault="0022588E" w:rsidP="0022588E">
            <w:pPr>
              <w:jc w:val="right"/>
              <w:rPr>
                <w:rFonts w:eastAsia="Times New Roman"/>
                <w:color w:val="404040" w:themeColor="text1" w:themeTint="BF"/>
              </w:rPr>
            </w:pPr>
            <w:r>
              <w:rPr>
                <w:rFonts w:cs="Arial"/>
                <w:sz w:val="22"/>
              </w:rPr>
              <w:t>893,342</w:t>
            </w:r>
          </w:p>
        </w:tc>
      </w:tr>
      <w:tr w:rsidR="0022588E" w:rsidRPr="00F477B1" w14:paraId="7816A89E" w14:textId="027F4B6C" w:rsidTr="0022588E">
        <w:trPr>
          <w:trHeight w:val="300"/>
        </w:trPr>
        <w:tc>
          <w:tcPr>
            <w:tcW w:w="2600" w:type="dxa"/>
            <w:noWrap/>
          </w:tcPr>
          <w:p w14:paraId="6964F1E3" w14:textId="14E02596" w:rsidR="0022588E" w:rsidRPr="00C13906" w:rsidRDefault="0022588E" w:rsidP="0022588E">
            <w:pPr>
              <w:rPr>
                <w:rFonts w:eastAsia="Times New Roman"/>
                <w:color w:val="404040" w:themeColor="text1" w:themeTint="BF"/>
              </w:rPr>
            </w:pPr>
            <w:r>
              <w:rPr>
                <w:rFonts w:cs="Arial"/>
                <w:sz w:val="22"/>
              </w:rPr>
              <w:t xml:space="preserve">Murray </w:t>
            </w:r>
          </w:p>
        </w:tc>
        <w:tc>
          <w:tcPr>
            <w:tcW w:w="2328" w:type="dxa"/>
            <w:noWrap/>
            <w:vAlign w:val="bottom"/>
          </w:tcPr>
          <w:p w14:paraId="60A078CA" w14:textId="368A8CDE" w:rsidR="0022588E" w:rsidRPr="00C13906" w:rsidRDefault="0022588E" w:rsidP="0022588E">
            <w:pPr>
              <w:jc w:val="right"/>
              <w:rPr>
                <w:rFonts w:eastAsia="Times New Roman"/>
                <w:color w:val="404040" w:themeColor="text1" w:themeTint="BF"/>
              </w:rPr>
            </w:pPr>
            <w:r>
              <w:rPr>
                <w:rFonts w:cs="Arial"/>
                <w:sz w:val="22"/>
              </w:rPr>
              <w:t>871,312</w:t>
            </w:r>
          </w:p>
        </w:tc>
        <w:tc>
          <w:tcPr>
            <w:tcW w:w="2237" w:type="dxa"/>
            <w:noWrap/>
            <w:vAlign w:val="bottom"/>
          </w:tcPr>
          <w:p w14:paraId="0746C9BC" w14:textId="2AC45875" w:rsidR="0022588E" w:rsidRPr="00C13906" w:rsidRDefault="0022588E" w:rsidP="0022588E">
            <w:pPr>
              <w:jc w:val="right"/>
              <w:rPr>
                <w:rFonts w:eastAsia="Times New Roman"/>
                <w:color w:val="404040" w:themeColor="text1" w:themeTint="BF"/>
              </w:rPr>
            </w:pPr>
            <w:r>
              <w:rPr>
                <w:rFonts w:cs="Arial"/>
                <w:sz w:val="22"/>
              </w:rPr>
              <w:t>-118</w:t>
            </w:r>
          </w:p>
        </w:tc>
        <w:tc>
          <w:tcPr>
            <w:tcW w:w="2552" w:type="dxa"/>
            <w:noWrap/>
            <w:vAlign w:val="bottom"/>
          </w:tcPr>
          <w:p w14:paraId="41B5D770" w14:textId="7C4AF085" w:rsidR="0022588E" w:rsidRPr="00C13906" w:rsidRDefault="0022588E" w:rsidP="0022588E">
            <w:pPr>
              <w:jc w:val="right"/>
              <w:rPr>
                <w:rFonts w:eastAsia="Times New Roman"/>
                <w:color w:val="404040" w:themeColor="text1" w:themeTint="BF"/>
              </w:rPr>
            </w:pPr>
            <w:r>
              <w:rPr>
                <w:rFonts w:cs="Arial"/>
                <w:sz w:val="22"/>
              </w:rPr>
              <w:t>871,194</w:t>
            </w:r>
          </w:p>
        </w:tc>
      </w:tr>
      <w:tr w:rsidR="0022588E" w:rsidRPr="00F477B1" w14:paraId="7233F44A" w14:textId="1416657D" w:rsidTr="0022588E">
        <w:trPr>
          <w:trHeight w:val="300"/>
        </w:trPr>
        <w:tc>
          <w:tcPr>
            <w:tcW w:w="2600" w:type="dxa"/>
            <w:noWrap/>
          </w:tcPr>
          <w:p w14:paraId="184FB9CD" w14:textId="248C64C9" w:rsidR="0022588E" w:rsidRPr="00C13906" w:rsidRDefault="0022588E" w:rsidP="0022588E">
            <w:pPr>
              <w:rPr>
                <w:rFonts w:eastAsia="Times New Roman"/>
                <w:color w:val="404040" w:themeColor="text1" w:themeTint="BF"/>
              </w:rPr>
            </w:pPr>
            <w:r>
              <w:rPr>
                <w:rFonts w:cs="Arial"/>
                <w:sz w:val="22"/>
              </w:rPr>
              <w:t xml:space="preserve">Nannup </w:t>
            </w:r>
          </w:p>
        </w:tc>
        <w:tc>
          <w:tcPr>
            <w:tcW w:w="2328" w:type="dxa"/>
            <w:noWrap/>
            <w:vAlign w:val="bottom"/>
          </w:tcPr>
          <w:p w14:paraId="45979F73" w14:textId="61FA1048" w:rsidR="0022588E" w:rsidRPr="00C13906" w:rsidRDefault="0022588E" w:rsidP="0022588E">
            <w:pPr>
              <w:jc w:val="right"/>
              <w:rPr>
                <w:rFonts w:eastAsia="Times New Roman"/>
                <w:color w:val="404040" w:themeColor="text1" w:themeTint="BF"/>
              </w:rPr>
            </w:pPr>
            <w:r>
              <w:rPr>
                <w:rFonts w:cs="Arial"/>
                <w:sz w:val="22"/>
              </w:rPr>
              <w:t>484,618</w:t>
            </w:r>
          </w:p>
        </w:tc>
        <w:tc>
          <w:tcPr>
            <w:tcW w:w="2237" w:type="dxa"/>
            <w:noWrap/>
            <w:vAlign w:val="bottom"/>
          </w:tcPr>
          <w:p w14:paraId="64CCDE89" w14:textId="4D8EB244" w:rsidR="0022588E" w:rsidRPr="00C13906" w:rsidRDefault="0022588E" w:rsidP="0022588E">
            <w:pPr>
              <w:jc w:val="right"/>
              <w:rPr>
                <w:rFonts w:eastAsia="Times New Roman"/>
                <w:color w:val="404040" w:themeColor="text1" w:themeTint="BF"/>
              </w:rPr>
            </w:pPr>
            <w:r>
              <w:rPr>
                <w:rFonts w:cs="Arial"/>
                <w:sz w:val="22"/>
              </w:rPr>
              <w:t>-66</w:t>
            </w:r>
          </w:p>
        </w:tc>
        <w:tc>
          <w:tcPr>
            <w:tcW w:w="2552" w:type="dxa"/>
            <w:noWrap/>
            <w:vAlign w:val="bottom"/>
          </w:tcPr>
          <w:p w14:paraId="22820CDB" w14:textId="514F7EA2" w:rsidR="0022588E" w:rsidRPr="00C13906" w:rsidRDefault="0022588E" w:rsidP="0022588E">
            <w:pPr>
              <w:jc w:val="right"/>
              <w:rPr>
                <w:rFonts w:eastAsia="Times New Roman"/>
                <w:color w:val="404040" w:themeColor="text1" w:themeTint="BF"/>
              </w:rPr>
            </w:pPr>
            <w:r>
              <w:rPr>
                <w:rFonts w:cs="Arial"/>
                <w:sz w:val="22"/>
              </w:rPr>
              <w:t>484,552</w:t>
            </w:r>
          </w:p>
        </w:tc>
      </w:tr>
      <w:tr w:rsidR="0022588E" w:rsidRPr="00F477B1" w14:paraId="1FB9617F" w14:textId="6A491A06" w:rsidTr="0022588E">
        <w:trPr>
          <w:trHeight w:val="300"/>
        </w:trPr>
        <w:tc>
          <w:tcPr>
            <w:tcW w:w="2600" w:type="dxa"/>
            <w:noWrap/>
          </w:tcPr>
          <w:p w14:paraId="4E2FA6B4" w14:textId="6D66E806" w:rsidR="0022588E" w:rsidRPr="00C13906" w:rsidRDefault="0022588E" w:rsidP="0022588E">
            <w:pPr>
              <w:rPr>
                <w:rFonts w:eastAsia="Times New Roman"/>
                <w:color w:val="404040" w:themeColor="text1" w:themeTint="BF"/>
              </w:rPr>
            </w:pPr>
            <w:r>
              <w:rPr>
                <w:rFonts w:cs="Arial"/>
                <w:sz w:val="22"/>
              </w:rPr>
              <w:t xml:space="preserve">Narembeen </w:t>
            </w:r>
          </w:p>
        </w:tc>
        <w:tc>
          <w:tcPr>
            <w:tcW w:w="2328" w:type="dxa"/>
            <w:noWrap/>
            <w:vAlign w:val="bottom"/>
          </w:tcPr>
          <w:p w14:paraId="151B2FEB" w14:textId="71B9FCF1" w:rsidR="0022588E" w:rsidRPr="00C13906" w:rsidRDefault="0022588E" w:rsidP="0022588E">
            <w:pPr>
              <w:jc w:val="right"/>
              <w:rPr>
                <w:rFonts w:eastAsia="Times New Roman"/>
                <w:color w:val="404040" w:themeColor="text1" w:themeTint="BF"/>
              </w:rPr>
            </w:pPr>
            <w:r>
              <w:rPr>
                <w:rFonts w:cs="Arial"/>
                <w:sz w:val="22"/>
              </w:rPr>
              <w:t>805,632</w:t>
            </w:r>
          </w:p>
        </w:tc>
        <w:tc>
          <w:tcPr>
            <w:tcW w:w="2237" w:type="dxa"/>
            <w:noWrap/>
            <w:vAlign w:val="bottom"/>
          </w:tcPr>
          <w:p w14:paraId="4F0A0CC2" w14:textId="7443CFA9" w:rsidR="0022588E" w:rsidRPr="00C13906" w:rsidRDefault="0022588E" w:rsidP="0022588E">
            <w:pPr>
              <w:jc w:val="right"/>
              <w:rPr>
                <w:rFonts w:eastAsia="Times New Roman"/>
                <w:color w:val="404040" w:themeColor="text1" w:themeTint="BF"/>
              </w:rPr>
            </w:pPr>
            <w:r>
              <w:rPr>
                <w:rFonts w:cs="Arial"/>
                <w:sz w:val="22"/>
              </w:rPr>
              <w:t>-110</w:t>
            </w:r>
          </w:p>
        </w:tc>
        <w:tc>
          <w:tcPr>
            <w:tcW w:w="2552" w:type="dxa"/>
            <w:noWrap/>
            <w:vAlign w:val="bottom"/>
          </w:tcPr>
          <w:p w14:paraId="4F9845C4" w14:textId="07299F91" w:rsidR="0022588E" w:rsidRPr="00C13906" w:rsidRDefault="0022588E" w:rsidP="0022588E">
            <w:pPr>
              <w:jc w:val="right"/>
              <w:rPr>
                <w:rFonts w:eastAsia="Times New Roman"/>
                <w:color w:val="404040" w:themeColor="text1" w:themeTint="BF"/>
              </w:rPr>
            </w:pPr>
            <w:r>
              <w:rPr>
                <w:rFonts w:cs="Arial"/>
                <w:sz w:val="22"/>
              </w:rPr>
              <w:t>805,522</w:t>
            </w:r>
          </w:p>
        </w:tc>
      </w:tr>
      <w:tr w:rsidR="0022588E" w:rsidRPr="00F477B1" w14:paraId="71C762E7" w14:textId="6ACCE4A1" w:rsidTr="0022588E">
        <w:trPr>
          <w:trHeight w:val="300"/>
        </w:trPr>
        <w:tc>
          <w:tcPr>
            <w:tcW w:w="2600" w:type="dxa"/>
            <w:noWrap/>
          </w:tcPr>
          <w:p w14:paraId="25DE1131" w14:textId="2691568C" w:rsidR="0022588E" w:rsidRPr="00C13906" w:rsidRDefault="0022588E" w:rsidP="0022588E">
            <w:pPr>
              <w:rPr>
                <w:rFonts w:eastAsia="Times New Roman"/>
                <w:color w:val="404040" w:themeColor="text1" w:themeTint="BF"/>
              </w:rPr>
            </w:pPr>
            <w:r>
              <w:rPr>
                <w:rFonts w:cs="Arial"/>
                <w:sz w:val="22"/>
              </w:rPr>
              <w:t>Narrogin</w:t>
            </w:r>
            <w:r w:rsidR="001073C9">
              <w:rPr>
                <w:rFonts w:cs="Arial"/>
                <w:sz w:val="22"/>
              </w:rPr>
              <w:t xml:space="preserve"> </w:t>
            </w:r>
            <w:r>
              <w:rPr>
                <w:rFonts w:cs="Arial"/>
                <w:sz w:val="22"/>
              </w:rPr>
              <w:t xml:space="preserve">(S) </w:t>
            </w:r>
          </w:p>
        </w:tc>
        <w:tc>
          <w:tcPr>
            <w:tcW w:w="2328" w:type="dxa"/>
            <w:noWrap/>
            <w:vAlign w:val="bottom"/>
          </w:tcPr>
          <w:p w14:paraId="5346464A" w14:textId="62DB3472" w:rsidR="0022588E" w:rsidRPr="00C13906" w:rsidRDefault="0022588E" w:rsidP="0022588E">
            <w:pPr>
              <w:jc w:val="right"/>
              <w:rPr>
                <w:rFonts w:eastAsia="Times New Roman"/>
                <w:color w:val="404040" w:themeColor="text1" w:themeTint="BF"/>
              </w:rPr>
            </w:pPr>
            <w:r>
              <w:rPr>
                <w:rFonts w:cs="Arial"/>
                <w:sz w:val="22"/>
              </w:rPr>
              <w:t>592,496</w:t>
            </w:r>
          </w:p>
        </w:tc>
        <w:tc>
          <w:tcPr>
            <w:tcW w:w="2237" w:type="dxa"/>
            <w:noWrap/>
            <w:vAlign w:val="bottom"/>
          </w:tcPr>
          <w:p w14:paraId="4A035548" w14:textId="0B18B5D6" w:rsidR="0022588E" w:rsidRPr="00C13906" w:rsidRDefault="0022588E" w:rsidP="0022588E">
            <w:pPr>
              <w:jc w:val="right"/>
              <w:rPr>
                <w:rFonts w:eastAsia="Times New Roman"/>
                <w:color w:val="404040" w:themeColor="text1" w:themeTint="BF"/>
              </w:rPr>
            </w:pPr>
            <w:r>
              <w:rPr>
                <w:rFonts w:cs="Arial"/>
                <w:sz w:val="22"/>
              </w:rPr>
              <w:t>-81</w:t>
            </w:r>
          </w:p>
        </w:tc>
        <w:tc>
          <w:tcPr>
            <w:tcW w:w="2552" w:type="dxa"/>
            <w:noWrap/>
            <w:vAlign w:val="bottom"/>
          </w:tcPr>
          <w:p w14:paraId="7CEB812C" w14:textId="0E77F127" w:rsidR="0022588E" w:rsidRPr="00C13906" w:rsidRDefault="0022588E" w:rsidP="0022588E">
            <w:pPr>
              <w:jc w:val="right"/>
              <w:rPr>
                <w:rFonts w:eastAsia="Times New Roman"/>
                <w:color w:val="404040" w:themeColor="text1" w:themeTint="BF"/>
              </w:rPr>
            </w:pPr>
            <w:r>
              <w:rPr>
                <w:rFonts w:cs="Arial"/>
                <w:sz w:val="22"/>
              </w:rPr>
              <w:t>592,415</w:t>
            </w:r>
          </w:p>
        </w:tc>
      </w:tr>
      <w:tr w:rsidR="0022588E" w:rsidRPr="00F477B1" w14:paraId="0C2814D9" w14:textId="1831631C" w:rsidTr="0022588E">
        <w:trPr>
          <w:trHeight w:val="300"/>
        </w:trPr>
        <w:tc>
          <w:tcPr>
            <w:tcW w:w="2600" w:type="dxa"/>
            <w:noWrap/>
          </w:tcPr>
          <w:p w14:paraId="092A23BE" w14:textId="1D78B136" w:rsidR="0022588E" w:rsidRPr="00C13906" w:rsidRDefault="0022588E" w:rsidP="0022588E">
            <w:pPr>
              <w:rPr>
                <w:rFonts w:eastAsia="Times New Roman"/>
                <w:color w:val="404040" w:themeColor="text1" w:themeTint="BF"/>
              </w:rPr>
            </w:pPr>
            <w:r>
              <w:rPr>
                <w:rFonts w:cs="Arial"/>
                <w:sz w:val="22"/>
              </w:rPr>
              <w:t xml:space="preserve">Nedlands </w:t>
            </w:r>
          </w:p>
        </w:tc>
        <w:tc>
          <w:tcPr>
            <w:tcW w:w="2328" w:type="dxa"/>
            <w:noWrap/>
            <w:vAlign w:val="bottom"/>
          </w:tcPr>
          <w:p w14:paraId="30A9F230" w14:textId="2A6B22B0" w:rsidR="0022588E" w:rsidRPr="00C13906" w:rsidRDefault="0022588E" w:rsidP="0022588E">
            <w:pPr>
              <w:jc w:val="right"/>
              <w:rPr>
                <w:rFonts w:eastAsia="Times New Roman"/>
                <w:color w:val="404040" w:themeColor="text1" w:themeTint="BF"/>
              </w:rPr>
            </w:pPr>
            <w:r>
              <w:rPr>
                <w:rFonts w:cs="Arial"/>
                <w:sz w:val="22"/>
              </w:rPr>
              <w:t>291,597</w:t>
            </w:r>
          </w:p>
        </w:tc>
        <w:tc>
          <w:tcPr>
            <w:tcW w:w="2237" w:type="dxa"/>
            <w:noWrap/>
            <w:vAlign w:val="bottom"/>
          </w:tcPr>
          <w:p w14:paraId="02BCDDD4" w14:textId="54DFA603" w:rsidR="0022588E" w:rsidRPr="00C13906" w:rsidRDefault="0022588E" w:rsidP="0022588E">
            <w:pPr>
              <w:jc w:val="right"/>
              <w:rPr>
                <w:rFonts w:eastAsia="Times New Roman"/>
                <w:color w:val="404040" w:themeColor="text1" w:themeTint="BF"/>
              </w:rPr>
            </w:pPr>
            <w:r>
              <w:rPr>
                <w:rFonts w:cs="Arial"/>
                <w:sz w:val="22"/>
              </w:rPr>
              <w:t>-40</w:t>
            </w:r>
          </w:p>
        </w:tc>
        <w:tc>
          <w:tcPr>
            <w:tcW w:w="2552" w:type="dxa"/>
            <w:noWrap/>
            <w:vAlign w:val="bottom"/>
          </w:tcPr>
          <w:p w14:paraId="2296BEF2" w14:textId="6B1E7248" w:rsidR="0022588E" w:rsidRPr="00C13906" w:rsidRDefault="0022588E" w:rsidP="0022588E">
            <w:pPr>
              <w:jc w:val="right"/>
              <w:rPr>
                <w:rFonts w:eastAsia="Times New Roman"/>
                <w:color w:val="404040" w:themeColor="text1" w:themeTint="BF"/>
              </w:rPr>
            </w:pPr>
            <w:r>
              <w:rPr>
                <w:rFonts w:cs="Arial"/>
                <w:sz w:val="22"/>
              </w:rPr>
              <w:t>291,557</w:t>
            </w:r>
          </w:p>
        </w:tc>
      </w:tr>
      <w:tr w:rsidR="0022588E" w:rsidRPr="00F477B1" w14:paraId="009F787A" w14:textId="33144400" w:rsidTr="0022588E">
        <w:trPr>
          <w:trHeight w:val="300"/>
        </w:trPr>
        <w:tc>
          <w:tcPr>
            <w:tcW w:w="2600" w:type="dxa"/>
            <w:noWrap/>
          </w:tcPr>
          <w:p w14:paraId="78B48585" w14:textId="036EAE65" w:rsidR="0022588E" w:rsidRPr="00C13906" w:rsidRDefault="0022588E" w:rsidP="0022588E">
            <w:pPr>
              <w:rPr>
                <w:rFonts w:eastAsia="Times New Roman"/>
                <w:color w:val="404040" w:themeColor="text1" w:themeTint="BF"/>
              </w:rPr>
            </w:pPr>
            <w:r>
              <w:rPr>
                <w:rFonts w:cs="Arial"/>
                <w:sz w:val="22"/>
              </w:rPr>
              <w:t xml:space="preserve">Ngaanyatjarraku </w:t>
            </w:r>
          </w:p>
        </w:tc>
        <w:tc>
          <w:tcPr>
            <w:tcW w:w="2328" w:type="dxa"/>
            <w:noWrap/>
            <w:vAlign w:val="bottom"/>
          </w:tcPr>
          <w:p w14:paraId="40734477" w14:textId="0A1324C7" w:rsidR="0022588E" w:rsidRPr="00C13906" w:rsidRDefault="0022588E" w:rsidP="0022588E">
            <w:pPr>
              <w:jc w:val="right"/>
              <w:rPr>
                <w:rFonts w:eastAsia="Times New Roman"/>
                <w:color w:val="404040" w:themeColor="text1" w:themeTint="BF"/>
              </w:rPr>
            </w:pPr>
            <w:r>
              <w:rPr>
                <w:rFonts w:cs="Arial"/>
                <w:sz w:val="22"/>
              </w:rPr>
              <w:t>1,211,294</w:t>
            </w:r>
          </w:p>
        </w:tc>
        <w:tc>
          <w:tcPr>
            <w:tcW w:w="2237" w:type="dxa"/>
            <w:noWrap/>
            <w:vAlign w:val="bottom"/>
          </w:tcPr>
          <w:p w14:paraId="21165A88" w14:textId="517B91D8" w:rsidR="0022588E" w:rsidRPr="00C13906" w:rsidRDefault="0022588E" w:rsidP="0022588E">
            <w:pPr>
              <w:jc w:val="right"/>
              <w:rPr>
                <w:rFonts w:eastAsia="Times New Roman"/>
                <w:color w:val="404040" w:themeColor="text1" w:themeTint="BF"/>
              </w:rPr>
            </w:pPr>
            <w:r>
              <w:rPr>
                <w:rFonts w:cs="Arial"/>
                <w:sz w:val="22"/>
              </w:rPr>
              <w:t>-85</w:t>
            </w:r>
          </w:p>
        </w:tc>
        <w:tc>
          <w:tcPr>
            <w:tcW w:w="2552" w:type="dxa"/>
            <w:noWrap/>
            <w:vAlign w:val="bottom"/>
          </w:tcPr>
          <w:p w14:paraId="719BC9F4" w14:textId="1B769A12" w:rsidR="0022588E" w:rsidRPr="00C13906" w:rsidRDefault="0022588E" w:rsidP="0022588E">
            <w:pPr>
              <w:jc w:val="right"/>
              <w:rPr>
                <w:rFonts w:eastAsia="Times New Roman"/>
                <w:color w:val="404040" w:themeColor="text1" w:themeTint="BF"/>
              </w:rPr>
            </w:pPr>
            <w:r>
              <w:rPr>
                <w:rFonts w:cs="Arial"/>
                <w:sz w:val="22"/>
              </w:rPr>
              <w:t>1,211,209</w:t>
            </w:r>
          </w:p>
        </w:tc>
      </w:tr>
      <w:tr w:rsidR="0022588E" w:rsidRPr="00F477B1" w14:paraId="19C627E0" w14:textId="1F86B551" w:rsidTr="0022588E">
        <w:trPr>
          <w:trHeight w:val="300"/>
        </w:trPr>
        <w:tc>
          <w:tcPr>
            <w:tcW w:w="2600" w:type="dxa"/>
            <w:noWrap/>
          </w:tcPr>
          <w:p w14:paraId="00DD83EA" w14:textId="42B0092E" w:rsidR="0022588E" w:rsidRPr="00C13906" w:rsidRDefault="0022588E" w:rsidP="0022588E">
            <w:pPr>
              <w:rPr>
                <w:rFonts w:eastAsia="Times New Roman"/>
                <w:color w:val="404040" w:themeColor="text1" w:themeTint="BF"/>
              </w:rPr>
            </w:pPr>
            <w:r>
              <w:rPr>
                <w:rFonts w:cs="Arial"/>
                <w:sz w:val="22"/>
              </w:rPr>
              <w:t xml:space="preserve">Northam </w:t>
            </w:r>
          </w:p>
        </w:tc>
        <w:tc>
          <w:tcPr>
            <w:tcW w:w="2328" w:type="dxa"/>
            <w:noWrap/>
            <w:vAlign w:val="bottom"/>
          </w:tcPr>
          <w:p w14:paraId="4D1A6633" w14:textId="30016BB9" w:rsidR="0022588E" w:rsidRPr="00C13906" w:rsidRDefault="0022588E" w:rsidP="0022588E">
            <w:pPr>
              <w:jc w:val="right"/>
              <w:rPr>
                <w:rFonts w:eastAsia="Times New Roman"/>
                <w:color w:val="404040" w:themeColor="text1" w:themeTint="BF"/>
              </w:rPr>
            </w:pPr>
            <w:r>
              <w:rPr>
                <w:rFonts w:cs="Arial"/>
                <w:sz w:val="22"/>
              </w:rPr>
              <w:t>797,044</w:t>
            </w:r>
          </w:p>
        </w:tc>
        <w:tc>
          <w:tcPr>
            <w:tcW w:w="2237" w:type="dxa"/>
            <w:noWrap/>
            <w:vAlign w:val="bottom"/>
          </w:tcPr>
          <w:p w14:paraId="08CF8EBA" w14:textId="68193882" w:rsidR="0022588E" w:rsidRPr="00C13906" w:rsidRDefault="0022588E" w:rsidP="0022588E">
            <w:pPr>
              <w:jc w:val="right"/>
              <w:rPr>
                <w:rFonts w:eastAsia="Times New Roman"/>
                <w:color w:val="404040" w:themeColor="text1" w:themeTint="BF"/>
              </w:rPr>
            </w:pPr>
            <w:r>
              <w:rPr>
                <w:rFonts w:cs="Arial"/>
                <w:sz w:val="22"/>
              </w:rPr>
              <w:t>-108</w:t>
            </w:r>
          </w:p>
        </w:tc>
        <w:tc>
          <w:tcPr>
            <w:tcW w:w="2552" w:type="dxa"/>
            <w:noWrap/>
            <w:vAlign w:val="bottom"/>
          </w:tcPr>
          <w:p w14:paraId="1DA338C9" w14:textId="418E611D" w:rsidR="0022588E" w:rsidRPr="00C13906" w:rsidRDefault="0022588E" w:rsidP="0022588E">
            <w:pPr>
              <w:jc w:val="right"/>
              <w:rPr>
                <w:rFonts w:eastAsia="Times New Roman"/>
                <w:color w:val="404040" w:themeColor="text1" w:themeTint="BF"/>
              </w:rPr>
            </w:pPr>
            <w:r>
              <w:rPr>
                <w:rFonts w:cs="Arial"/>
                <w:sz w:val="22"/>
              </w:rPr>
              <w:t>796,936</w:t>
            </w:r>
          </w:p>
        </w:tc>
      </w:tr>
      <w:tr w:rsidR="0022588E" w:rsidRPr="00F477B1" w14:paraId="7C604AB9" w14:textId="02606E50" w:rsidTr="0022588E">
        <w:trPr>
          <w:trHeight w:val="300"/>
        </w:trPr>
        <w:tc>
          <w:tcPr>
            <w:tcW w:w="2600" w:type="dxa"/>
            <w:noWrap/>
          </w:tcPr>
          <w:p w14:paraId="61F48055" w14:textId="654EEE4F" w:rsidR="0022588E" w:rsidRPr="00C13906" w:rsidRDefault="0022588E" w:rsidP="0022588E">
            <w:pPr>
              <w:rPr>
                <w:rFonts w:eastAsia="Times New Roman"/>
                <w:color w:val="404040" w:themeColor="text1" w:themeTint="BF"/>
              </w:rPr>
            </w:pPr>
            <w:r>
              <w:rPr>
                <w:rFonts w:cs="Arial"/>
                <w:sz w:val="22"/>
              </w:rPr>
              <w:t xml:space="preserve">Northampton </w:t>
            </w:r>
          </w:p>
        </w:tc>
        <w:tc>
          <w:tcPr>
            <w:tcW w:w="2328" w:type="dxa"/>
            <w:noWrap/>
            <w:vAlign w:val="bottom"/>
          </w:tcPr>
          <w:p w14:paraId="7BEC336A" w14:textId="0E306543" w:rsidR="0022588E" w:rsidRPr="00C13906" w:rsidRDefault="0022588E" w:rsidP="0022588E">
            <w:pPr>
              <w:jc w:val="right"/>
              <w:rPr>
                <w:rFonts w:eastAsia="Times New Roman"/>
                <w:color w:val="404040" w:themeColor="text1" w:themeTint="BF"/>
              </w:rPr>
            </w:pPr>
            <w:r>
              <w:rPr>
                <w:rFonts w:cs="Arial"/>
                <w:sz w:val="22"/>
              </w:rPr>
              <w:t>716,319</w:t>
            </w:r>
          </w:p>
        </w:tc>
        <w:tc>
          <w:tcPr>
            <w:tcW w:w="2237" w:type="dxa"/>
            <w:noWrap/>
            <w:vAlign w:val="bottom"/>
          </w:tcPr>
          <w:p w14:paraId="2F7D50FC" w14:textId="05129252" w:rsidR="0022588E" w:rsidRPr="00C13906" w:rsidRDefault="0022588E" w:rsidP="0022588E">
            <w:pPr>
              <w:jc w:val="right"/>
              <w:rPr>
                <w:rFonts w:eastAsia="Times New Roman"/>
                <w:color w:val="404040" w:themeColor="text1" w:themeTint="BF"/>
              </w:rPr>
            </w:pPr>
            <w:r>
              <w:rPr>
                <w:rFonts w:cs="Arial"/>
                <w:sz w:val="22"/>
              </w:rPr>
              <w:t>-97</w:t>
            </w:r>
          </w:p>
        </w:tc>
        <w:tc>
          <w:tcPr>
            <w:tcW w:w="2552" w:type="dxa"/>
            <w:noWrap/>
            <w:vAlign w:val="bottom"/>
          </w:tcPr>
          <w:p w14:paraId="7598A78A" w14:textId="71A97901" w:rsidR="0022588E" w:rsidRPr="00C13906" w:rsidRDefault="0022588E" w:rsidP="0022588E">
            <w:pPr>
              <w:jc w:val="right"/>
              <w:rPr>
                <w:rFonts w:eastAsia="Times New Roman"/>
                <w:color w:val="404040" w:themeColor="text1" w:themeTint="BF"/>
              </w:rPr>
            </w:pPr>
            <w:r>
              <w:rPr>
                <w:rFonts w:cs="Arial"/>
                <w:sz w:val="22"/>
              </w:rPr>
              <w:t>716,222</w:t>
            </w:r>
          </w:p>
        </w:tc>
      </w:tr>
      <w:tr w:rsidR="0022588E" w:rsidRPr="00F477B1" w14:paraId="300AEAD0" w14:textId="32E7D6FC" w:rsidTr="0022588E">
        <w:trPr>
          <w:trHeight w:val="300"/>
        </w:trPr>
        <w:tc>
          <w:tcPr>
            <w:tcW w:w="2600" w:type="dxa"/>
            <w:noWrap/>
          </w:tcPr>
          <w:p w14:paraId="151F8323" w14:textId="45A4E991" w:rsidR="0022588E" w:rsidRPr="00C13906" w:rsidRDefault="0022588E" w:rsidP="0022588E">
            <w:pPr>
              <w:rPr>
                <w:rFonts w:eastAsia="Times New Roman"/>
                <w:color w:val="404040" w:themeColor="text1" w:themeTint="BF"/>
              </w:rPr>
            </w:pPr>
            <w:r>
              <w:rPr>
                <w:rFonts w:cs="Arial"/>
                <w:sz w:val="22"/>
              </w:rPr>
              <w:t xml:space="preserve">Nungarin </w:t>
            </w:r>
          </w:p>
        </w:tc>
        <w:tc>
          <w:tcPr>
            <w:tcW w:w="2328" w:type="dxa"/>
            <w:noWrap/>
            <w:vAlign w:val="bottom"/>
          </w:tcPr>
          <w:p w14:paraId="74F686CA" w14:textId="0D940803" w:rsidR="0022588E" w:rsidRPr="00C13906" w:rsidRDefault="0022588E" w:rsidP="0022588E">
            <w:pPr>
              <w:jc w:val="right"/>
              <w:rPr>
                <w:rFonts w:eastAsia="Times New Roman"/>
                <w:color w:val="404040" w:themeColor="text1" w:themeTint="BF"/>
              </w:rPr>
            </w:pPr>
            <w:r>
              <w:rPr>
                <w:rFonts w:cs="Arial"/>
                <w:sz w:val="22"/>
              </w:rPr>
              <w:t>306,455</w:t>
            </w:r>
          </w:p>
        </w:tc>
        <w:tc>
          <w:tcPr>
            <w:tcW w:w="2237" w:type="dxa"/>
            <w:noWrap/>
            <w:vAlign w:val="bottom"/>
          </w:tcPr>
          <w:p w14:paraId="309DF29D" w14:textId="649332C5" w:rsidR="0022588E" w:rsidRPr="00C13906" w:rsidRDefault="0022588E" w:rsidP="0022588E">
            <w:pPr>
              <w:jc w:val="right"/>
              <w:rPr>
                <w:rFonts w:eastAsia="Times New Roman"/>
                <w:color w:val="404040" w:themeColor="text1" w:themeTint="BF"/>
              </w:rPr>
            </w:pPr>
            <w:r>
              <w:rPr>
                <w:rFonts w:cs="Arial"/>
                <w:sz w:val="22"/>
              </w:rPr>
              <w:t>-42</w:t>
            </w:r>
          </w:p>
        </w:tc>
        <w:tc>
          <w:tcPr>
            <w:tcW w:w="2552" w:type="dxa"/>
            <w:noWrap/>
            <w:vAlign w:val="bottom"/>
          </w:tcPr>
          <w:p w14:paraId="367134FF" w14:textId="03041D41" w:rsidR="0022588E" w:rsidRPr="00C13906" w:rsidRDefault="0022588E" w:rsidP="0022588E">
            <w:pPr>
              <w:jc w:val="right"/>
              <w:rPr>
                <w:rFonts w:eastAsia="Times New Roman"/>
                <w:color w:val="404040" w:themeColor="text1" w:themeTint="BF"/>
              </w:rPr>
            </w:pPr>
            <w:r>
              <w:rPr>
                <w:rFonts w:cs="Arial"/>
                <w:sz w:val="22"/>
              </w:rPr>
              <w:t>306,413</w:t>
            </w:r>
          </w:p>
        </w:tc>
      </w:tr>
      <w:tr w:rsidR="0022588E" w:rsidRPr="00F477B1" w14:paraId="0C6E2B06" w14:textId="41B18D1D" w:rsidTr="0022588E">
        <w:trPr>
          <w:trHeight w:val="300"/>
        </w:trPr>
        <w:tc>
          <w:tcPr>
            <w:tcW w:w="2600" w:type="dxa"/>
            <w:noWrap/>
          </w:tcPr>
          <w:p w14:paraId="2DDEEEAD" w14:textId="39475C37" w:rsidR="0022588E" w:rsidRPr="00C13906" w:rsidRDefault="0022588E" w:rsidP="0022588E">
            <w:pPr>
              <w:rPr>
                <w:rFonts w:eastAsia="Times New Roman"/>
                <w:color w:val="404040" w:themeColor="text1" w:themeTint="BF"/>
              </w:rPr>
            </w:pPr>
            <w:r>
              <w:rPr>
                <w:rFonts w:cs="Arial"/>
                <w:sz w:val="22"/>
              </w:rPr>
              <w:t xml:space="preserve">Peppermint Grove </w:t>
            </w:r>
          </w:p>
        </w:tc>
        <w:tc>
          <w:tcPr>
            <w:tcW w:w="2328" w:type="dxa"/>
            <w:noWrap/>
            <w:vAlign w:val="bottom"/>
          </w:tcPr>
          <w:p w14:paraId="5C7736C4" w14:textId="64934B2D" w:rsidR="0022588E" w:rsidRPr="00C13906" w:rsidRDefault="0022588E" w:rsidP="0022588E">
            <w:pPr>
              <w:jc w:val="right"/>
              <w:rPr>
                <w:rFonts w:eastAsia="Times New Roman"/>
                <w:color w:val="404040" w:themeColor="text1" w:themeTint="BF"/>
              </w:rPr>
            </w:pPr>
            <w:r>
              <w:rPr>
                <w:rFonts w:cs="Arial"/>
                <w:sz w:val="22"/>
              </w:rPr>
              <w:t>20,258</w:t>
            </w:r>
          </w:p>
        </w:tc>
        <w:tc>
          <w:tcPr>
            <w:tcW w:w="2237" w:type="dxa"/>
            <w:noWrap/>
            <w:vAlign w:val="bottom"/>
          </w:tcPr>
          <w:p w14:paraId="647CE7D3" w14:textId="5EBFE622" w:rsidR="0022588E" w:rsidRPr="00C13906" w:rsidRDefault="0022588E" w:rsidP="0022588E">
            <w:pPr>
              <w:jc w:val="right"/>
              <w:rPr>
                <w:rFonts w:eastAsia="Times New Roman"/>
                <w:color w:val="404040" w:themeColor="text1" w:themeTint="BF"/>
              </w:rPr>
            </w:pPr>
            <w:r>
              <w:rPr>
                <w:rFonts w:cs="Arial"/>
                <w:sz w:val="22"/>
              </w:rPr>
              <w:t>-3</w:t>
            </w:r>
          </w:p>
        </w:tc>
        <w:tc>
          <w:tcPr>
            <w:tcW w:w="2552" w:type="dxa"/>
            <w:noWrap/>
            <w:vAlign w:val="bottom"/>
          </w:tcPr>
          <w:p w14:paraId="26D675B3" w14:textId="071A2358" w:rsidR="0022588E" w:rsidRPr="00C13906" w:rsidRDefault="0022588E" w:rsidP="0022588E">
            <w:pPr>
              <w:jc w:val="right"/>
              <w:rPr>
                <w:rFonts w:eastAsia="Times New Roman"/>
                <w:color w:val="404040" w:themeColor="text1" w:themeTint="BF"/>
              </w:rPr>
            </w:pPr>
            <w:r>
              <w:rPr>
                <w:rFonts w:cs="Arial"/>
                <w:sz w:val="22"/>
              </w:rPr>
              <w:t>20,255</w:t>
            </w:r>
          </w:p>
        </w:tc>
      </w:tr>
      <w:tr w:rsidR="0022588E" w:rsidRPr="00F477B1" w14:paraId="0307EEFA" w14:textId="65465622" w:rsidTr="0022588E">
        <w:trPr>
          <w:trHeight w:val="300"/>
        </w:trPr>
        <w:tc>
          <w:tcPr>
            <w:tcW w:w="2600" w:type="dxa"/>
            <w:noWrap/>
          </w:tcPr>
          <w:p w14:paraId="7975343B" w14:textId="47A2620E" w:rsidR="0022588E" w:rsidRPr="00C13906" w:rsidRDefault="0022588E" w:rsidP="0022588E">
            <w:pPr>
              <w:rPr>
                <w:rFonts w:eastAsia="Times New Roman"/>
                <w:color w:val="404040" w:themeColor="text1" w:themeTint="BF"/>
              </w:rPr>
            </w:pPr>
            <w:r>
              <w:rPr>
                <w:rFonts w:cs="Arial"/>
                <w:sz w:val="22"/>
              </w:rPr>
              <w:t xml:space="preserve">Perenjori </w:t>
            </w:r>
          </w:p>
        </w:tc>
        <w:tc>
          <w:tcPr>
            <w:tcW w:w="2328" w:type="dxa"/>
            <w:noWrap/>
            <w:vAlign w:val="bottom"/>
          </w:tcPr>
          <w:p w14:paraId="2061BE56" w14:textId="10CA90EF" w:rsidR="0022588E" w:rsidRPr="00C13906" w:rsidRDefault="0022588E" w:rsidP="0022588E">
            <w:pPr>
              <w:jc w:val="right"/>
              <w:rPr>
                <w:rFonts w:eastAsia="Times New Roman"/>
                <w:color w:val="404040" w:themeColor="text1" w:themeTint="BF"/>
              </w:rPr>
            </w:pPr>
            <w:r>
              <w:rPr>
                <w:rFonts w:cs="Arial"/>
                <w:sz w:val="22"/>
              </w:rPr>
              <w:t>844,987</w:t>
            </w:r>
          </w:p>
        </w:tc>
        <w:tc>
          <w:tcPr>
            <w:tcW w:w="2237" w:type="dxa"/>
            <w:noWrap/>
            <w:vAlign w:val="bottom"/>
          </w:tcPr>
          <w:p w14:paraId="60CFA94E" w14:textId="66F0226F" w:rsidR="0022588E" w:rsidRPr="00C13906" w:rsidRDefault="0022588E" w:rsidP="0022588E">
            <w:pPr>
              <w:jc w:val="right"/>
              <w:rPr>
                <w:rFonts w:eastAsia="Times New Roman"/>
                <w:color w:val="404040" w:themeColor="text1" w:themeTint="BF"/>
              </w:rPr>
            </w:pPr>
            <w:r>
              <w:rPr>
                <w:rFonts w:cs="Arial"/>
                <w:sz w:val="22"/>
              </w:rPr>
              <w:t>-115</w:t>
            </w:r>
          </w:p>
        </w:tc>
        <w:tc>
          <w:tcPr>
            <w:tcW w:w="2552" w:type="dxa"/>
            <w:noWrap/>
            <w:vAlign w:val="bottom"/>
          </w:tcPr>
          <w:p w14:paraId="199EFACB" w14:textId="4626E081" w:rsidR="0022588E" w:rsidRPr="00C13906" w:rsidRDefault="0022588E" w:rsidP="0022588E">
            <w:pPr>
              <w:jc w:val="right"/>
              <w:rPr>
                <w:rFonts w:eastAsia="Times New Roman"/>
                <w:color w:val="404040" w:themeColor="text1" w:themeTint="BF"/>
              </w:rPr>
            </w:pPr>
            <w:r>
              <w:rPr>
                <w:rFonts w:cs="Arial"/>
                <w:sz w:val="22"/>
              </w:rPr>
              <w:t>844,872</w:t>
            </w:r>
          </w:p>
        </w:tc>
      </w:tr>
      <w:tr w:rsidR="0022588E" w:rsidRPr="00F477B1" w14:paraId="310F4804" w14:textId="2A2D59D3" w:rsidTr="0022588E">
        <w:trPr>
          <w:trHeight w:val="300"/>
        </w:trPr>
        <w:tc>
          <w:tcPr>
            <w:tcW w:w="2600" w:type="dxa"/>
            <w:noWrap/>
          </w:tcPr>
          <w:p w14:paraId="6267AD42" w14:textId="51A47A99" w:rsidR="0022588E" w:rsidRPr="00C13906" w:rsidRDefault="0022588E" w:rsidP="0022588E">
            <w:pPr>
              <w:rPr>
                <w:rFonts w:eastAsia="Times New Roman"/>
                <w:color w:val="404040" w:themeColor="text1" w:themeTint="BF"/>
              </w:rPr>
            </w:pPr>
            <w:r>
              <w:rPr>
                <w:rFonts w:cs="Arial"/>
                <w:sz w:val="22"/>
              </w:rPr>
              <w:t xml:space="preserve">Perth </w:t>
            </w:r>
          </w:p>
        </w:tc>
        <w:tc>
          <w:tcPr>
            <w:tcW w:w="2328" w:type="dxa"/>
            <w:noWrap/>
            <w:vAlign w:val="bottom"/>
          </w:tcPr>
          <w:p w14:paraId="3E6E9EE9" w14:textId="5C7F8E97" w:rsidR="0022588E" w:rsidRPr="00C13906" w:rsidRDefault="0022588E" w:rsidP="0022588E">
            <w:pPr>
              <w:jc w:val="right"/>
              <w:rPr>
                <w:rFonts w:eastAsia="Times New Roman"/>
                <w:color w:val="404040" w:themeColor="text1" w:themeTint="BF"/>
              </w:rPr>
            </w:pPr>
            <w:r>
              <w:rPr>
                <w:rFonts w:cs="Arial"/>
                <w:sz w:val="22"/>
              </w:rPr>
              <w:t>457,170</w:t>
            </w:r>
          </w:p>
        </w:tc>
        <w:tc>
          <w:tcPr>
            <w:tcW w:w="2237" w:type="dxa"/>
            <w:noWrap/>
            <w:vAlign w:val="bottom"/>
          </w:tcPr>
          <w:p w14:paraId="34D32AA2" w14:textId="559F8D1C" w:rsidR="0022588E" w:rsidRPr="00C13906" w:rsidRDefault="0022588E" w:rsidP="0022588E">
            <w:pPr>
              <w:jc w:val="right"/>
              <w:rPr>
                <w:rFonts w:eastAsia="Times New Roman"/>
                <w:color w:val="404040" w:themeColor="text1" w:themeTint="BF"/>
              </w:rPr>
            </w:pPr>
            <w:r>
              <w:rPr>
                <w:rFonts w:cs="Arial"/>
                <w:sz w:val="22"/>
              </w:rPr>
              <w:t>-62</w:t>
            </w:r>
          </w:p>
        </w:tc>
        <w:tc>
          <w:tcPr>
            <w:tcW w:w="2552" w:type="dxa"/>
            <w:noWrap/>
            <w:vAlign w:val="bottom"/>
          </w:tcPr>
          <w:p w14:paraId="24176876" w14:textId="248E1139" w:rsidR="0022588E" w:rsidRPr="00C13906" w:rsidRDefault="0022588E" w:rsidP="0022588E">
            <w:pPr>
              <w:jc w:val="right"/>
              <w:rPr>
                <w:rFonts w:eastAsia="Times New Roman"/>
                <w:color w:val="404040" w:themeColor="text1" w:themeTint="BF"/>
              </w:rPr>
            </w:pPr>
            <w:r>
              <w:rPr>
                <w:rFonts w:cs="Arial"/>
                <w:sz w:val="22"/>
              </w:rPr>
              <w:t>457,108</w:t>
            </w:r>
          </w:p>
        </w:tc>
      </w:tr>
      <w:tr w:rsidR="0022588E" w:rsidRPr="00F477B1" w14:paraId="097E476D" w14:textId="6764DFB8" w:rsidTr="0022588E">
        <w:trPr>
          <w:trHeight w:val="300"/>
        </w:trPr>
        <w:tc>
          <w:tcPr>
            <w:tcW w:w="2600" w:type="dxa"/>
            <w:noWrap/>
          </w:tcPr>
          <w:p w14:paraId="324A906E" w14:textId="34536880" w:rsidR="0022588E" w:rsidRPr="00C13906" w:rsidRDefault="0022588E" w:rsidP="0022588E">
            <w:pPr>
              <w:rPr>
                <w:rFonts w:eastAsia="Times New Roman"/>
                <w:color w:val="404040" w:themeColor="text1" w:themeTint="BF"/>
              </w:rPr>
            </w:pPr>
            <w:r>
              <w:rPr>
                <w:rFonts w:cs="Arial"/>
                <w:sz w:val="22"/>
              </w:rPr>
              <w:t xml:space="preserve">Pingelly </w:t>
            </w:r>
          </w:p>
        </w:tc>
        <w:tc>
          <w:tcPr>
            <w:tcW w:w="2328" w:type="dxa"/>
            <w:noWrap/>
            <w:vAlign w:val="bottom"/>
          </w:tcPr>
          <w:p w14:paraId="719390AB" w14:textId="79376D6D" w:rsidR="0022588E" w:rsidRPr="00C13906" w:rsidRDefault="0022588E" w:rsidP="0022588E">
            <w:pPr>
              <w:jc w:val="right"/>
              <w:rPr>
                <w:rFonts w:eastAsia="Times New Roman"/>
                <w:color w:val="404040" w:themeColor="text1" w:themeTint="BF"/>
              </w:rPr>
            </w:pPr>
            <w:r>
              <w:rPr>
                <w:rFonts w:cs="Arial"/>
                <w:sz w:val="22"/>
              </w:rPr>
              <w:t>364,537</w:t>
            </w:r>
          </w:p>
        </w:tc>
        <w:tc>
          <w:tcPr>
            <w:tcW w:w="2237" w:type="dxa"/>
            <w:noWrap/>
            <w:vAlign w:val="bottom"/>
          </w:tcPr>
          <w:p w14:paraId="4521DF9D" w14:textId="74B093A0" w:rsidR="0022588E" w:rsidRPr="00C13906" w:rsidRDefault="0022588E" w:rsidP="0022588E">
            <w:pPr>
              <w:jc w:val="right"/>
              <w:rPr>
                <w:rFonts w:eastAsia="Times New Roman"/>
                <w:color w:val="404040" w:themeColor="text1" w:themeTint="BF"/>
              </w:rPr>
            </w:pPr>
            <w:r>
              <w:rPr>
                <w:rFonts w:cs="Arial"/>
                <w:sz w:val="22"/>
              </w:rPr>
              <w:t>-48</w:t>
            </w:r>
          </w:p>
        </w:tc>
        <w:tc>
          <w:tcPr>
            <w:tcW w:w="2552" w:type="dxa"/>
            <w:noWrap/>
            <w:vAlign w:val="bottom"/>
          </w:tcPr>
          <w:p w14:paraId="3F8C6EAA" w14:textId="5E6DF7DD" w:rsidR="0022588E" w:rsidRPr="00C13906" w:rsidRDefault="0022588E" w:rsidP="0022588E">
            <w:pPr>
              <w:jc w:val="right"/>
              <w:rPr>
                <w:rFonts w:eastAsia="Times New Roman"/>
                <w:color w:val="404040" w:themeColor="text1" w:themeTint="BF"/>
              </w:rPr>
            </w:pPr>
            <w:r>
              <w:rPr>
                <w:rFonts w:cs="Arial"/>
                <w:sz w:val="22"/>
              </w:rPr>
              <w:t>364,489</w:t>
            </w:r>
          </w:p>
        </w:tc>
      </w:tr>
      <w:tr w:rsidR="0022588E" w:rsidRPr="00F477B1" w14:paraId="10BDBF3C" w14:textId="4D4BE2F3" w:rsidTr="0022588E">
        <w:trPr>
          <w:trHeight w:val="300"/>
        </w:trPr>
        <w:tc>
          <w:tcPr>
            <w:tcW w:w="2600" w:type="dxa"/>
            <w:noWrap/>
          </w:tcPr>
          <w:p w14:paraId="4C86E801" w14:textId="19FA45DB" w:rsidR="0022588E" w:rsidRPr="00C13906" w:rsidRDefault="0022588E" w:rsidP="0022588E">
            <w:pPr>
              <w:rPr>
                <w:rFonts w:eastAsia="Times New Roman"/>
                <w:color w:val="404040" w:themeColor="text1" w:themeTint="BF"/>
              </w:rPr>
            </w:pPr>
            <w:r>
              <w:rPr>
                <w:rFonts w:cs="Arial"/>
                <w:sz w:val="22"/>
              </w:rPr>
              <w:t xml:space="preserve">Plantagenet </w:t>
            </w:r>
          </w:p>
        </w:tc>
        <w:tc>
          <w:tcPr>
            <w:tcW w:w="2328" w:type="dxa"/>
            <w:noWrap/>
            <w:vAlign w:val="bottom"/>
          </w:tcPr>
          <w:p w14:paraId="6E7F4C2C" w14:textId="3BCAD07F" w:rsidR="0022588E" w:rsidRPr="00C13906" w:rsidRDefault="0022588E" w:rsidP="0022588E">
            <w:pPr>
              <w:jc w:val="right"/>
              <w:rPr>
                <w:rFonts w:eastAsia="Times New Roman"/>
                <w:color w:val="404040" w:themeColor="text1" w:themeTint="BF"/>
              </w:rPr>
            </w:pPr>
            <w:r>
              <w:rPr>
                <w:rFonts w:cs="Arial"/>
                <w:sz w:val="22"/>
              </w:rPr>
              <w:t>894,362</w:t>
            </w:r>
          </w:p>
        </w:tc>
        <w:tc>
          <w:tcPr>
            <w:tcW w:w="2237" w:type="dxa"/>
            <w:noWrap/>
            <w:vAlign w:val="bottom"/>
          </w:tcPr>
          <w:p w14:paraId="249A1DB6" w14:textId="1920DF7F" w:rsidR="0022588E" w:rsidRPr="00C13906" w:rsidRDefault="0022588E" w:rsidP="0022588E">
            <w:pPr>
              <w:jc w:val="right"/>
              <w:rPr>
                <w:rFonts w:eastAsia="Times New Roman"/>
                <w:color w:val="404040" w:themeColor="text1" w:themeTint="BF"/>
              </w:rPr>
            </w:pPr>
            <w:r>
              <w:rPr>
                <w:rFonts w:cs="Arial"/>
                <w:sz w:val="22"/>
              </w:rPr>
              <w:t>-122</w:t>
            </w:r>
          </w:p>
        </w:tc>
        <w:tc>
          <w:tcPr>
            <w:tcW w:w="2552" w:type="dxa"/>
            <w:noWrap/>
            <w:vAlign w:val="bottom"/>
          </w:tcPr>
          <w:p w14:paraId="47728DFB" w14:textId="6EAD7199" w:rsidR="0022588E" w:rsidRPr="00C13906" w:rsidRDefault="0022588E" w:rsidP="0022588E">
            <w:pPr>
              <w:jc w:val="right"/>
              <w:rPr>
                <w:rFonts w:eastAsia="Times New Roman"/>
                <w:color w:val="404040" w:themeColor="text1" w:themeTint="BF"/>
              </w:rPr>
            </w:pPr>
            <w:r>
              <w:rPr>
                <w:rFonts w:cs="Arial"/>
                <w:sz w:val="22"/>
              </w:rPr>
              <w:t>894,240</w:t>
            </w:r>
          </w:p>
        </w:tc>
      </w:tr>
      <w:tr w:rsidR="0022588E" w:rsidRPr="00F477B1" w14:paraId="3D676091" w14:textId="0B35F36E" w:rsidTr="0022588E">
        <w:trPr>
          <w:trHeight w:val="300"/>
        </w:trPr>
        <w:tc>
          <w:tcPr>
            <w:tcW w:w="2600" w:type="dxa"/>
            <w:noWrap/>
          </w:tcPr>
          <w:p w14:paraId="5A5E2D99" w14:textId="0B49E56F" w:rsidR="0022588E" w:rsidRPr="00C13906" w:rsidRDefault="0022588E" w:rsidP="0022588E">
            <w:pPr>
              <w:rPr>
                <w:rFonts w:eastAsia="Times New Roman"/>
                <w:color w:val="404040" w:themeColor="text1" w:themeTint="BF"/>
              </w:rPr>
            </w:pPr>
            <w:r>
              <w:rPr>
                <w:rFonts w:cs="Arial"/>
                <w:sz w:val="22"/>
              </w:rPr>
              <w:t xml:space="preserve">Port Hedland </w:t>
            </w:r>
          </w:p>
        </w:tc>
        <w:tc>
          <w:tcPr>
            <w:tcW w:w="2328" w:type="dxa"/>
            <w:noWrap/>
            <w:vAlign w:val="bottom"/>
          </w:tcPr>
          <w:p w14:paraId="6A082763" w14:textId="0EEBF624" w:rsidR="0022588E" w:rsidRPr="00C13906" w:rsidRDefault="0022588E" w:rsidP="0022588E">
            <w:pPr>
              <w:jc w:val="right"/>
              <w:rPr>
                <w:rFonts w:eastAsia="Times New Roman"/>
                <w:color w:val="404040" w:themeColor="text1" w:themeTint="BF"/>
              </w:rPr>
            </w:pPr>
            <w:r>
              <w:rPr>
                <w:rFonts w:cs="Arial"/>
                <w:sz w:val="22"/>
              </w:rPr>
              <w:t>808,586</w:t>
            </w:r>
          </w:p>
        </w:tc>
        <w:tc>
          <w:tcPr>
            <w:tcW w:w="2237" w:type="dxa"/>
            <w:noWrap/>
            <w:vAlign w:val="bottom"/>
          </w:tcPr>
          <w:p w14:paraId="55DBF4E1" w14:textId="18D45220" w:rsidR="0022588E" w:rsidRPr="00C13906" w:rsidRDefault="0022588E" w:rsidP="0022588E">
            <w:pPr>
              <w:jc w:val="right"/>
              <w:rPr>
                <w:rFonts w:eastAsia="Times New Roman"/>
                <w:color w:val="404040" w:themeColor="text1" w:themeTint="BF"/>
              </w:rPr>
            </w:pPr>
            <w:r>
              <w:rPr>
                <w:rFonts w:cs="Arial"/>
                <w:sz w:val="22"/>
              </w:rPr>
              <w:t>-102</w:t>
            </w:r>
          </w:p>
        </w:tc>
        <w:tc>
          <w:tcPr>
            <w:tcW w:w="2552" w:type="dxa"/>
            <w:noWrap/>
            <w:vAlign w:val="bottom"/>
          </w:tcPr>
          <w:p w14:paraId="724E3580" w14:textId="0D4E8ACA" w:rsidR="0022588E" w:rsidRPr="00C13906" w:rsidRDefault="0022588E" w:rsidP="0022588E">
            <w:pPr>
              <w:jc w:val="right"/>
              <w:rPr>
                <w:rFonts w:eastAsia="Times New Roman"/>
                <w:color w:val="404040" w:themeColor="text1" w:themeTint="BF"/>
              </w:rPr>
            </w:pPr>
            <w:r>
              <w:rPr>
                <w:rFonts w:cs="Arial"/>
                <w:sz w:val="22"/>
              </w:rPr>
              <w:t>808,484</w:t>
            </w:r>
          </w:p>
        </w:tc>
      </w:tr>
      <w:tr w:rsidR="0022588E" w:rsidRPr="00F477B1" w14:paraId="326E9AEA" w14:textId="167F94BF" w:rsidTr="0022588E">
        <w:trPr>
          <w:trHeight w:val="300"/>
        </w:trPr>
        <w:tc>
          <w:tcPr>
            <w:tcW w:w="2600" w:type="dxa"/>
            <w:noWrap/>
          </w:tcPr>
          <w:p w14:paraId="41F07843" w14:textId="78DA2137" w:rsidR="0022588E" w:rsidRPr="00C13906" w:rsidRDefault="0022588E" w:rsidP="0022588E">
            <w:pPr>
              <w:rPr>
                <w:rFonts w:eastAsia="Times New Roman"/>
                <w:color w:val="404040" w:themeColor="text1" w:themeTint="BF"/>
              </w:rPr>
            </w:pPr>
            <w:r>
              <w:rPr>
                <w:rFonts w:cs="Arial"/>
                <w:sz w:val="22"/>
              </w:rPr>
              <w:lastRenderedPageBreak/>
              <w:t xml:space="preserve">Quairading </w:t>
            </w:r>
          </w:p>
        </w:tc>
        <w:tc>
          <w:tcPr>
            <w:tcW w:w="2328" w:type="dxa"/>
            <w:noWrap/>
            <w:vAlign w:val="bottom"/>
          </w:tcPr>
          <w:p w14:paraId="41427729" w14:textId="192F1458" w:rsidR="0022588E" w:rsidRPr="00C13906" w:rsidRDefault="0022588E" w:rsidP="0022588E">
            <w:pPr>
              <w:jc w:val="right"/>
              <w:rPr>
                <w:rFonts w:eastAsia="Times New Roman"/>
                <w:color w:val="404040" w:themeColor="text1" w:themeTint="BF"/>
              </w:rPr>
            </w:pPr>
            <w:r>
              <w:rPr>
                <w:rFonts w:cs="Arial"/>
                <w:sz w:val="22"/>
              </w:rPr>
              <w:t>563,172</w:t>
            </w:r>
          </w:p>
        </w:tc>
        <w:tc>
          <w:tcPr>
            <w:tcW w:w="2237" w:type="dxa"/>
            <w:noWrap/>
            <w:vAlign w:val="bottom"/>
          </w:tcPr>
          <w:p w14:paraId="2DE22B0D" w14:textId="2395235C" w:rsidR="0022588E" w:rsidRPr="00C13906" w:rsidRDefault="0022588E" w:rsidP="0022588E">
            <w:pPr>
              <w:jc w:val="right"/>
              <w:rPr>
                <w:rFonts w:eastAsia="Times New Roman"/>
                <w:color w:val="404040" w:themeColor="text1" w:themeTint="BF"/>
              </w:rPr>
            </w:pPr>
            <w:r>
              <w:rPr>
                <w:rFonts w:cs="Arial"/>
                <w:sz w:val="22"/>
              </w:rPr>
              <w:t>-77</w:t>
            </w:r>
          </w:p>
        </w:tc>
        <w:tc>
          <w:tcPr>
            <w:tcW w:w="2552" w:type="dxa"/>
            <w:noWrap/>
            <w:vAlign w:val="bottom"/>
          </w:tcPr>
          <w:p w14:paraId="589A4C51" w14:textId="3E2C26D8" w:rsidR="0022588E" w:rsidRPr="00C13906" w:rsidRDefault="0022588E" w:rsidP="0022588E">
            <w:pPr>
              <w:jc w:val="right"/>
              <w:rPr>
                <w:rFonts w:eastAsia="Times New Roman"/>
                <w:color w:val="404040" w:themeColor="text1" w:themeTint="BF"/>
              </w:rPr>
            </w:pPr>
            <w:r>
              <w:rPr>
                <w:rFonts w:cs="Arial"/>
                <w:sz w:val="22"/>
              </w:rPr>
              <w:t>563,095</w:t>
            </w:r>
          </w:p>
        </w:tc>
      </w:tr>
      <w:tr w:rsidR="0022588E" w:rsidRPr="00F477B1" w14:paraId="6F4F88E6" w14:textId="6A1F4F21" w:rsidTr="0022588E">
        <w:trPr>
          <w:trHeight w:val="300"/>
        </w:trPr>
        <w:tc>
          <w:tcPr>
            <w:tcW w:w="2600" w:type="dxa"/>
            <w:noWrap/>
          </w:tcPr>
          <w:p w14:paraId="5839D487" w14:textId="5B30BC1D" w:rsidR="0022588E" w:rsidRPr="00C13906" w:rsidRDefault="0022588E" w:rsidP="0022588E">
            <w:pPr>
              <w:rPr>
                <w:rFonts w:eastAsia="Times New Roman"/>
                <w:color w:val="404040" w:themeColor="text1" w:themeTint="BF"/>
              </w:rPr>
            </w:pPr>
            <w:r>
              <w:rPr>
                <w:rFonts w:cs="Arial"/>
                <w:sz w:val="22"/>
              </w:rPr>
              <w:t xml:space="preserve">Ravensthorpe </w:t>
            </w:r>
          </w:p>
        </w:tc>
        <w:tc>
          <w:tcPr>
            <w:tcW w:w="2328" w:type="dxa"/>
            <w:noWrap/>
            <w:vAlign w:val="bottom"/>
          </w:tcPr>
          <w:p w14:paraId="3D9B30DC" w14:textId="3EDB131F" w:rsidR="0022588E" w:rsidRPr="00C13906" w:rsidRDefault="0022588E" w:rsidP="0022588E">
            <w:pPr>
              <w:jc w:val="right"/>
              <w:rPr>
                <w:rFonts w:eastAsia="Times New Roman"/>
                <w:color w:val="404040" w:themeColor="text1" w:themeTint="BF"/>
              </w:rPr>
            </w:pPr>
            <w:r>
              <w:rPr>
                <w:rFonts w:cs="Arial"/>
                <w:sz w:val="22"/>
              </w:rPr>
              <w:t>752,363</w:t>
            </w:r>
          </w:p>
        </w:tc>
        <w:tc>
          <w:tcPr>
            <w:tcW w:w="2237" w:type="dxa"/>
            <w:noWrap/>
            <w:vAlign w:val="bottom"/>
          </w:tcPr>
          <w:p w14:paraId="05AE3E65" w14:textId="5790A6A1" w:rsidR="0022588E" w:rsidRPr="00C13906" w:rsidRDefault="0022588E" w:rsidP="0022588E">
            <w:pPr>
              <w:jc w:val="right"/>
              <w:rPr>
                <w:rFonts w:eastAsia="Times New Roman"/>
                <w:color w:val="404040" w:themeColor="text1" w:themeTint="BF"/>
              </w:rPr>
            </w:pPr>
            <w:r>
              <w:rPr>
                <w:rFonts w:cs="Arial"/>
                <w:sz w:val="22"/>
              </w:rPr>
              <w:t>-102</w:t>
            </w:r>
          </w:p>
        </w:tc>
        <w:tc>
          <w:tcPr>
            <w:tcW w:w="2552" w:type="dxa"/>
            <w:noWrap/>
            <w:vAlign w:val="bottom"/>
          </w:tcPr>
          <w:p w14:paraId="089C4D56" w14:textId="75796041" w:rsidR="0022588E" w:rsidRPr="00C13906" w:rsidRDefault="0022588E" w:rsidP="0022588E">
            <w:pPr>
              <w:jc w:val="right"/>
              <w:rPr>
                <w:rFonts w:eastAsia="Times New Roman"/>
                <w:color w:val="404040" w:themeColor="text1" w:themeTint="BF"/>
              </w:rPr>
            </w:pPr>
            <w:r>
              <w:rPr>
                <w:rFonts w:cs="Arial"/>
                <w:sz w:val="22"/>
              </w:rPr>
              <w:t>752,261</w:t>
            </w:r>
          </w:p>
        </w:tc>
      </w:tr>
      <w:tr w:rsidR="0022588E" w:rsidRPr="00F477B1" w14:paraId="0591AA12" w14:textId="4356348D" w:rsidTr="0022588E">
        <w:trPr>
          <w:trHeight w:val="300"/>
        </w:trPr>
        <w:tc>
          <w:tcPr>
            <w:tcW w:w="2600" w:type="dxa"/>
            <w:noWrap/>
          </w:tcPr>
          <w:p w14:paraId="5943C348" w14:textId="5C53F2B3" w:rsidR="0022588E" w:rsidRPr="00C13906" w:rsidRDefault="0022588E" w:rsidP="0022588E">
            <w:pPr>
              <w:rPr>
                <w:rFonts w:eastAsia="Times New Roman"/>
                <w:color w:val="404040" w:themeColor="text1" w:themeTint="BF"/>
              </w:rPr>
            </w:pPr>
            <w:r>
              <w:rPr>
                <w:rFonts w:cs="Arial"/>
                <w:sz w:val="22"/>
              </w:rPr>
              <w:t xml:space="preserve">Rockingham </w:t>
            </w:r>
          </w:p>
        </w:tc>
        <w:tc>
          <w:tcPr>
            <w:tcW w:w="2328" w:type="dxa"/>
            <w:noWrap/>
            <w:vAlign w:val="bottom"/>
          </w:tcPr>
          <w:p w14:paraId="17A7985F" w14:textId="4C6E8F34" w:rsidR="0022588E" w:rsidRPr="00C13906" w:rsidRDefault="0022588E" w:rsidP="0022588E">
            <w:pPr>
              <w:jc w:val="right"/>
              <w:rPr>
                <w:rFonts w:eastAsia="Times New Roman"/>
                <w:color w:val="404040" w:themeColor="text1" w:themeTint="BF"/>
              </w:rPr>
            </w:pPr>
            <w:r>
              <w:rPr>
                <w:rFonts w:cs="Arial"/>
                <w:sz w:val="22"/>
              </w:rPr>
              <w:t>2,063,295</w:t>
            </w:r>
          </w:p>
        </w:tc>
        <w:tc>
          <w:tcPr>
            <w:tcW w:w="2237" w:type="dxa"/>
            <w:noWrap/>
            <w:vAlign w:val="bottom"/>
          </w:tcPr>
          <w:p w14:paraId="138D279E" w14:textId="648CB378" w:rsidR="0022588E" w:rsidRPr="00C13906" w:rsidRDefault="0022588E" w:rsidP="0022588E">
            <w:pPr>
              <w:jc w:val="right"/>
              <w:rPr>
                <w:rFonts w:eastAsia="Times New Roman"/>
                <w:color w:val="404040" w:themeColor="text1" w:themeTint="BF"/>
              </w:rPr>
            </w:pPr>
            <w:r>
              <w:rPr>
                <w:rFonts w:cs="Arial"/>
                <w:sz w:val="22"/>
              </w:rPr>
              <w:t>-272</w:t>
            </w:r>
          </w:p>
        </w:tc>
        <w:tc>
          <w:tcPr>
            <w:tcW w:w="2552" w:type="dxa"/>
            <w:noWrap/>
            <w:vAlign w:val="bottom"/>
          </w:tcPr>
          <w:p w14:paraId="2935873B" w14:textId="4878A5D1" w:rsidR="0022588E" w:rsidRPr="00C13906" w:rsidRDefault="0022588E" w:rsidP="0022588E">
            <w:pPr>
              <w:jc w:val="right"/>
              <w:rPr>
                <w:rFonts w:eastAsia="Times New Roman"/>
                <w:color w:val="404040" w:themeColor="text1" w:themeTint="BF"/>
              </w:rPr>
            </w:pPr>
            <w:r>
              <w:rPr>
                <w:rFonts w:cs="Arial"/>
                <w:sz w:val="22"/>
              </w:rPr>
              <w:t>2,063,023</w:t>
            </w:r>
          </w:p>
        </w:tc>
      </w:tr>
      <w:tr w:rsidR="0022588E" w:rsidRPr="00F477B1" w14:paraId="1010076B" w14:textId="3E416BE8" w:rsidTr="0022588E">
        <w:trPr>
          <w:trHeight w:val="300"/>
        </w:trPr>
        <w:tc>
          <w:tcPr>
            <w:tcW w:w="2600" w:type="dxa"/>
            <w:noWrap/>
          </w:tcPr>
          <w:p w14:paraId="40361A87" w14:textId="6C993170" w:rsidR="0022588E" w:rsidRPr="00C13906" w:rsidRDefault="0022588E" w:rsidP="0022588E">
            <w:pPr>
              <w:rPr>
                <w:rFonts w:eastAsia="Times New Roman"/>
                <w:color w:val="404040" w:themeColor="text1" w:themeTint="BF"/>
              </w:rPr>
            </w:pPr>
            <w:r>
              <w:rPr>
                <w:rFonts w:cs="Arial"/>
                <w:sz w:val="22"/>
              </w:rPr>
              <w:t xml:space="preserve">Sandstone </w:t>
            </w:r>
          </w:p>
        </w:tc>
        <w:tc>
          <w:tcPr>
            <w:tcW w:w="2328" w:type="dxa"/>
            <w:noWrap/>
            <w:vAlign w:val="bottom"/>
          </w:tcPr>
          <w:p w14:paraId="76A48A67" w14:textId="577E1A4B" w:rsidR="0022588E" w:rsidRPr="00C13906" w:rsidRDefault="0022588E" w:rsidP="0022588E">
            <w:pPr>
              <w:jc w:val="right"/>
              <w:rPr>
                <w:rFonts w:eastAsia="Times New Roman"/>
                <w:color w:val="404040" w:themeColor="text1" w:themeTint="BF"/>
              </w:rPr>
            </w:pPr>
            <w:r>
              <w:rPr>
                <w:rFonts w:cs="Arial"/>
                <w:sz w:val="22"/>
              </w:rPr>
              <w:t>450,145</w:t>
            </w:r>
          </w:p>
        </w:tc>
        <w:tc>
          <w:tcPr>
            <w:tcW w:w="2237" w:type="dxa"/>
            <w:noWrap/>
            <w:vAlign w:val="bottom"/>
          </w:tcPr>
          <w:p w14:paraId="215E77B3" w14:textId="49370AD7" w:rsidR="0022588E" w:rsidRPr="00C13906" w:rsidRDefault="0022588E" w:rsidP="0022588E">
            <w:pPr>
              <w:jc w:val="right"/>
              <w:rPr>
                <w:rFonts w:eastAsia="Times New Roman"/>
                <w:color w:val="404040" w:themeColor="text1" w:themeTint="BF"/>
              </w:rPr>
            </w:pPr>
            <w:r>
              <w:rPr>
                <w:rFonts w:cs="Arial"/>
                <w:sz w:val="22"/>
              </w:rPr>
              <w:t>-62</w:t>
            </w:r>
          </w:p>
        </w:tc>
        <w:tc>
          <w:tcPr>
            <w:tcW w:w="2552" w:type="dxa"/>
            <w:noWrap/>
            <w:vAlign w:val="bottom"/>
          </w:tcPr>
          <w:p w14:paraId="4022BF41" w14:textId="1BC38125" w:rsidR="0022588E" w:rsidRPr="00C13906" w:rsidRDefault="0022588E" w:rsidP="0022588E">
            <w:pPr>
              <w:jc w:val="right"/>
              <w:rPr>
                <w:rFonts w:eastAsia="Times New Roman"/>
                <w:color w:val="404040" w:themeColor="text1" w:themeTint="BF"/>
              </w:rPr>
            </w:pPr>
            <w:r>
              <w:rPr>
                <w:rFonts w:cs="Arial"/>
                <w:sz w:val="22"/>
              </w:rPr>
              <w:t>450,083</w:t>
            </w:r>
          </w:p>
        </w:tc>
      </w:tr>
      <w:tr w:rsidR="0022588E" w:rsidRPr="00F477B1" w14:paraId="14073936" w14:textId="585BA2AE" w:rsidTr="0022588E">
        <w:trPr>
          <w:trHeight w:val="300"/>
        </w:trPr>
        <w:tc>
          <w:tcPr>
            <w:tcW w:w="2600" w:type="dxa"/>
            <w:noWrap/>
          </w:tcPr>
          <w:p w14:paraId="51F94F70" w14:textId="3E590BFA" w:rsidR="0022588E" w:rsidRPr="00C13906" w:rsidRDefault="0022588E" w:rsidP="0022588E">
            <w:pPr>
              <w:rPr>
                <w:rFonts w:eastAsia="Times New Roman"/>
                <w:color w:val="404040" w:themeColor="text1" w:themeTint="BF"/>
              </w:rPr>
            </w:pPr>
            <w:r>
              <w:rPr>
                <w:rFonts w:cs="Arial"/>
                <w:sz w:val="22"/>
              </w:rPr>
              <w:t xml:space="preserve">Serpentine-Jarrahdale </w:t>
            </w:r>
          </w:p>
        </w:tc>
        <w:tc>
          <w:tcPr>
            <w:tcW w:w="2328" w:type="dxa"/>
            <w:noWrap/>
            <w:vAlign w:val="bottom"/>
          </w:tcPr>
          <w:p w14:paraId="64696509" w14:textId="363E3060" w:rsidR="0022588E" w:rsidRPr="00C13906" w:rsidRDefault="0022588E" w:rsidP="0022588E">
            <w:pPr>
              <w:jc w:val="right"/>
              <w:rPr>
                <w:rFonts w:eastAsia="Times New Roman"/>
                <w:color w:val="404040" w:themeColor="text1" w:themeTint="BF"/>
              </w:rPr>
            </w:pPr>
            <w:r>
              <w:rPr>
                <w:rFonts w:cs="Arial"/>
                <w:sz w:val="22"/>
              </w:rPr>
              <w:t>1,004,958</w:t>
            </w:r>
          </w:p>
        </w:tc>
        <w:tc>
          <w:tcPr>
            <w:tcW w:w="2237" w:type="dxa"/>
            <w:noWrap/>
            <w:vAlign w:val="bottom"/>
          </w:tcPr>
          <w:p w14:paraId="3A55F2F2" w14:textId="59058732" w:rsidR="0022588E" w:rsidRPr="00C13906" w:rsidRDefault="0022588E" w:rsidP="0022588E">
            <w:pPr>
              <w:jc w:val="right"/>
              <w:rPr>
                <w:rFonts w:eastAsia="Times New Roman"/>
                <w:color w:val="404040" w:themeColor="text1" w:themeTint="BF"/>
              </w:rPr>
            </w:pPr>
            <w:r>
              <w:rPr>
                <w:rFonts w:cs="Arial"/>
                <w:sz w:val="22"/>
              </w:rPr>
              <w:t>-137</w:t>
            </w:r>
          </w:p>
        </w:tc>
        <w:tc>
          <w:tcPr>
            <w:tcW w:w="2552" w:type="dxa"/>
            <w:noWrap/>
            <w:vAlign w:val="bottom"/>
          </w:tcPr>
          <w:p w14:paraId="0E55FE3E" w14:textId="0AD294BE" w:rsidR="0022588E" w:rsidRPr="00C13906" w:rsidRDefault="0022588E" w:rsidP="0022588E">
            <w:pPr>
              <w:jc w:val="right"/>
              <w:rPr>
                <w:rFonts w:eastAsia="Times New Roman"/>
                <w:color w:val="404040" w:themeColor="text1" w:themeTint="BF"/>
              </w:rPr>
            </w:pPr>
            <w:r>
              <w:rPr>
                <w:rFonts w:cs="Arial"/>
                <w:sz w:val="22"/>
              </w:rPr>
              <w:t>1,004,821</w:t>
            </w:r>
          </w:p>
        </w:tc>
      </w:tr>
      <w:tr w:rsidR="0022588E" w:rsidRPr="00F477B1" w14:paraId="2AC6B05F" w14:textId="7168FF82" w:rsidTr="0022588E">
        <w:trPr>
          <w:trHeight w:val="300"/>
        </w:trPr>
        <w:tc>
          <w:tcPr>
            <w:tcW w:w="2600" w:type="dxa"/>
            <w:noWrap/>
          </w:tcPr>
          <w:p w14:paraId="742A984B" w14:textId="2CB90A0D" w:rsidR="0022588E" w:rsidRPr="00C13906" w:rsidRDefault="0022588E" w:rsidP="0022588E">
            <w:pPr>
              <w:rPr>
                <w:rFonts w:eastAsia="Times New Roman"/>
                <w:color w:val="404040" w:themeColor="text1" w:themeTint="BF"/>
              </w:rPr>
            </w:pPr>
            <w:r>
              <w:rPr>
                <w:rFonts w:cs="Arial"/>
                <w:sz w:val="22"/>
              </w:rPr>
              <w:t xml:space="preserve">Shark Bay </w:t>
            </w:r>
          </w:p>
        </w:tc>
        <w:tc>
          <w:tcPr>
            <w:tcW w:w="2328" w:type="dxa"/>
            <w:noWrap/>
            <w:vAlign w:val="bottom"/>
          </w:tcPr>
          <w:p w14:paraId="2121609F" w14:textId="4BA0E389" w:rsidR="0022588E" w:rsidRPr="00C13906" w:rsidRDefault="0022588E" w:rsidP="0022588E">
            <w:pPr>
              <w:jc w:val="right"/>
              <w:rPr>
                <w:rFonts w:eastAsia="Times New Roman"/>
                <w:color w:val="404040" w:themeColor="text1" w:themeTint="BF"/>
              </w:rPr>
            </w:pPr>
            <w:r>
              <w:rPr>
                <w:rFonts w:cs="Arial"/>
                <w:sz w:val="22"/>
              </w:rPr>
              <w:t>469,526</w:t>
            </w:r>
          </w:p>
        </w:tc>
        <w:tc>
          <w:tcPr>
            <w:tcW w:w="2237" w:type="dxa"/>
            <w:noWrap/>
            <w:vAlign w:val="bottom"/>
          </w:tcPr>
          <w:p w14:paraId="1884727B" w14:textId="4D3C8C9C" w:rsidR="0022588E" w:rsidRPr="00C13906" w:rsidRDefault="0022588E" w:rsidP="0022588E">
            <w:pPr>
              <w:jc w:val="right"/>
              <w:rPr>
                <w:rFonts w:eastAsia="Times New Roman"/>
                <w:color w:val="404040" w:themeColor="text1" w:themeTint="BF"/>
              </w:rPr>
            </w:pPr>
            <w:r>
              <w:rPr>
                <w:rFonts w:cs="Arial"/>
                <w:sz w:val="22"/>
              </w:rPr>
              <w:t>-64</w:t>
            </w:r>
          </w:p>
        </w:tc>
        <w:tc>
          <w:tcPr>
            <w:tcW w:w="2552" w:type="dxa"/>
            <w:noWrap/>
            <w:vAlign w:val="bottom"/>
          </w:tcPr>
          <w:p w14:paraId="2C288D6F" w14:textId="7645E68B" w:rsidR="0022588E" w:rsidRPr="00C13906" w:rsidRDefault="0022588E" w:rsidP="0022588E">
            <w:pPr>
              <w:jc w:val="right"/>
              <w:rPr>
                <w:rFonts w:eastAsia="Times New Roman"/>
                <w:color w:val="404040" w:themeColor="text1" w:themeTint="BF"/>
              </w:rPr>
            </w:pPr>
            <w:r>
              <w:rPr>
                <w:rFonts w:cs="Arial"/>
                <w:sz w:val="22"/>
              </w:rPr>
              <w:t>469,462</w:t>
            </w:r>
          </w:p>
        </w:tc>
      </w:tr>
      <w:tr w:rsidR="0022588E" w:rsidRPr="00F477B1" w14:paraId="1757CAE1" w14:textId="14F43524" w:rsidTr="0022588E">
        <w:trPr>
          <w:trHeight w:val="300"/>
        </w:trPr>
        <w:tc>
          <w:tcPr>
            <w:tcW w:w="2600" w:type="dxa"/>
            <w:noWrap/>
          </w:tcPr>
          <w:p w14:paraId="2368E635" w14:textId="25F9182D" w:rsidR="0022588E" w:rsidRPr="00C13906" w:rsidRDefault="0022588E" w:rsidP="0022588E">
            <w:pPr>
              <w:rPr>
                <w:rFonts w:eastAsia="Times New Roman"/>
                <w:color w:val="404040" w:themeColor="text1" w:themeTint="BF"/>
              </w:rPr>
            </w:pPr>
            <w:r>
              <w:rPr>
                <w:rFonts w:cs="Arial"/>
                <w:sz w:val="22"/>
              </w:rPr>
              <w:t xml:space="preserve">South Perth </w:t>
            </w:r>
          </w:p>
        </w:tc>
        <w:tc>
          <w:tcPr>
            <w:tcW w:w="2328" w:type="dxa"/>
            <w:noWrap/>
            <w:vAlign w:val="bottom"/>
          </w:tcPr>
          <w:p w14:paraId="0A5453DA" w14:textId="72AA5249" w:rsidR="0022588E" w:rsidRPr="00C13906" w:rsidRDefault="0022588E" w:rsidP="0022588E">
            <w:pPr>
              <w:jc w:val="right"/>
              <w:rPr>
                <w:rFonts w:eastAsia="Times New Roman"/>
                <w:color w:val="404040" w:themeColor="text1" w:themeTint="BF"/>
              </w:rPr>
            </w:pPr>
            <w:r>
              <w:rPr>
                <w:rFonts w:cs="Arial"/>
                <w:sz w:val="22"/>
              </w:rPr>
              <w:t>416,537</w:t>
            </w:r>
          </w:p>
        </w:tc>
        <w:tc>
          <w:tcPr>
            <w:tcW w:w="2237" w:type="dxa"/>
            <w:noWrap/>
            <w:vAlign w:val="bottom"/>
          </w:tcPr>
          <w:p w14:paraId="60218871" w14:textId="7428CB7E" w:rsidR="0022588E" w:rsidRPr="00C13906" w:rsidRDefault="0022588E" w:rsidP="0022588E">
            <w:pPr>
              <w:jc w:val="right"/>
              <w:rPr>
                <w:rFonts w:eastAsia="Times New Roman"/>
                <w:color w:val="404040" w:themeColor="text1" w:themeTint="BF"/>
              </w:rPr>
            </w:pPr>
            <w:r>
              <w:rPr>
                <w:rFonts w:cs="Arial"/>
                <w:sz w:val="22"/>
              </w:rPr>
              <w:t>-57</w:t>
            </w:r>
          </w:p>
        </w:tc>
        <w:tc>
          <w:tcPr>
            <w:tcW w:w="2552" w:type="dxa"/>
            <w:noWrap/>
            <w:vAlign w:val="bottom"/>
          </w:tcPr>
          <w:p w14:paraId="017C4460" w14:textId="0B23BB06" w:rsidR="0022588E" w:rsidRPr="00C13906" w:rsidRDefault="0022588E" w:rsidP="0022588E">
            <w:pPr>
              <w:jc w:val="right"/>
              <w:rPr>
                <w:rFonts w:eastAsia="Times New Roman"/>
                <w:color w:val="404040" w:themeColor="text1" w:themeTint="BF"/>
              </w:rPr>
            </w:pPr>
            <w:r>
              <w:rPr>
                <w:rFonts w:cs="Arial"/>
                <w:sz w:val="22"/>
              </w:rPr>
              <w:t>416,480</w:t>
            </w:r>
          </w:p>
        </w:tc>
      </w:tr>
      <w:tr w:rsidR="0022588E" w:rsidRPr="00F477B1" w14:paraId="0A77BDBC" w14:textId="098B3A73" w:rsidTr="0022588E">
        <w:trPr>
          <w:trHeight w:val="300"/>
        </w:trPr>
        <w:tc>
          <w:tcPr>
            <w:tcW w:w="2600" w:type="dxa"/>
            <w:noWrap/>
          </w:tcPr>
          <w:p w14:paraId="1E0ECF77" w14:textId="7710B434" w:rsidR="0022588E" w:rsidRPr="00C13906" w:rsidRDefault="0022588E" w:rsidP="0022588E">
            <w:pPr>
              <w:rPr>
                <w:rFonts w:eastAsia="Times New Roman"/>
                <w:color w:val="404040" w:themeColor="text1" w:themeTint="BF"/>
              </w:rPr>
            </w:pPr>
            <w:r>
              <w:rPr>
                <w:rFonts w:cs="Arial"/>
                <w:sz w:val="22"/>
              </w:rPr>
              <w:t xml:space="preserve">Stirling </w:t>
            </w:r>
          </w:p>
        </w:tc>
        <w:tc>
          <w:tcPr>
            <w:tcW w:w="2328" w:type="dxa"/>
            <w:noWrap/>
            <w:vAlign w:val="bottom"/>
          </w:tcPr>
          <w:p w14:paraId="3939D046" w14:textId="74CA9C6F" w:rsidR="0022588E" w:rsidRPr="00C13906" w:rsidRDefault="0022588E" w:rsidP="0022588E">
            <w:pPr>
              <w:jc w:val="right"/>
              <w:rPr>
                <w:rFonts w:eastAsia="Times New Roman"/>
                <w:color w:val="404040" w:themeColor="text1" w:themeTint="BF"/>
              </w:rPr>
            </w:pPr>
            <w:r>
              <w:rPr>
                <w:rFonts w:cs="Arial"/>
                <w:sz w:val="22"/>
              </w:rPr>
              <w:t>2,203,140</w:t>
            </w:r>
          </w:p>
        </w:tc>
        <w:tc>
          <w:tcPr>
            <w:tcW w:w="2237" w:type="dxa"/>
            <w:noWrap/>
            <w:vAlign w:val="bottom"/>
          </w:tcPr>
          <w:p w14:paraId="79F7ECEC" w14:textId="23D2E820" w:rsidR="0022588E" w:rsidRPr="00C13906" w:rsidRDefault="0022588E" w:rsidP="0022588E">
            <w:pPr>
              <w:jc w:val="right"/>
              <w:rPr>
                <w:rFonts w:eastAsia="Times New Roman"/>
                <w:color w:val="404040" w:themeColor="text1" w:themeTint="BF"/>
              </w:rPr>
            </w:pPr>
            <w:r>
              <w:rPr>
                <w:rFonts w:cs="Arial"/>
                <w:sz w:val="22"/>
              </w:rPr>
              <w:t>-300</w:t>
            </w:r>
          </w:p>
        </w:tc>
        <w:tc>
          <w:tcPr>
            <w:tcW w:w="2552" w:type="dxa"/>
            <w:noWrap/>
            <w:vAlign w:val="bottom"/>
          </w:tcPr>
          <w:p w14:paraId="37491A03" w14:textId="1BE04490" w:rsidR="0022588E" w:rsidRPr="00C13906" w:rsidRDefault="0022588E" w:rsidP="0022588E">
            <w:pPr>
              <w:jc w:val="right"/>
              <w:rPr>
                <w:rFonts w:eastAsia="Times New Roman"/>
                <w:color w:val="404040" w:themeColor="text1" w:themeTint="BF"/>
              </w:rPr>
            </w:pPr>
            <w:r>
              <w:rPr>
                <w:rFonts w:cs="Arial"/>
                <w:sz w:val="22"/>
              </w:rPr>
              <w:t>2,202,840</w:t>
            </w:r>
          </w:p>
        </w:tc>
      </w:tr>
      <w:tr w:rsidR="0022588E" w:rsidRPr="00F477B1" w14:paraId="2BCE50D7" w14:textId="54D14F4D" w:rsidTr="0022588E">
        <w:trPr>
          <w:trHeight w:val="300"/>
        </w:trPr>
        <w:tc>
          <w:tcPr>
            <w:tcW w:w="2600" w:type="dxa"/>
            <w:noWrap/>
          </w:tcPr>
          <w:p w14:paraId="2EB68434" w14:textId="798595BD" w:rsidR="0022588E" w:rsidRPr="00C13906" w:rsidRDefault="0022588E" w:rsidP="0022588E">
            <w:pPr>
              <w:rPr>
                <w:rFonts w:eastAsia="Times New Roman"/>
                <w:color w:val="404040" w:themeColor="text1" w:themeTint="BF"/>
              </w:rPr>
            </w:pPr>
            <w:r>
              <w:rPr>
                <w:rFonts w:cs="Arial"/>
                <w:sz w:val="22"/>
              </w:rPr>
              <w:t xml:space="preserve">Subiaco </w:t>
            </w:r>
          </w:p>
        </w:tc>
        <w:tc>
          <w:tcPr>
            <w:tcW w:w="2328" w:type="dxa"/>
            <w:noWrap/>
            <w:vAlign w:val="bottom"/>
          </w:tcPr>
          <w:p w14:paraId="2AFA8D7E" w14:textId="05B31412" w:rsidR="0022588E" w:rsidRPr="00C13906" w:rsidRDefault="0022588E" w:rsidP="0022588E">
            <w:pPr>
              <w:jc w:val="right"/>
              <w:rPr>
                <w:rFonts w:eastAsia="Times New Roman"/>
                <w:color w:val="404040" w:themeColor="text1" w:themeTint="BF"/>
              </w:rPr>
            </w:pPr>
            <w:r>
              <w:rPr>
                <w:rFonts w:cs="Arial"/>
                <w:sz w:val="22"/>
              </w:rPr>
              <w:t>193,284</w:t>
            </w:r>
          </w:p>
        </w:tc>
        <w:tc>
          <w:tcPr>
            <w:tcW w:w="2237" w:type="dxa"/>
            <w:noWrap/>
            <w:vAlign w:val="bottom"/>
          </w:tcPr>
          <w:p w14:paraId="6912E301" w14:textId="4BD01E9B" w:rsidR="0022588E" w:rsidRPr="00C13906" w:rsidRDefault="0022588E" w:rsidP="0022588E">
            <w:pPr>
              <w:jc w:val="right"/>
              <w:rPr>
                <w:rFonts w:eastAsia="Times New Roman"/>
                <w:color w:val="404040" w:themeColor="text1" w:themeTint="BF"/>
              </w:rPr>
            </w:pPr>
            <w:r>
              <w:rPr>
                <w:rFonts w:cs="Arial"/>
                <w:sz w:val="22"/>
              </w:rPr>
              <w:t>-26</w:t>
            </w:r>
          </w:p>
        </w:tc>
        <w:tc>
          <w:tcPr>
            <w:tcW w:w="2552" w:type="dxa"/>
            <w:noWrap/>
            <w:vAlign w:val="bottom"/>
          </w:tcPr>
          <w:p w14:paraId="149B7B1A" w14:textId="42159C27" w:rsidR="0022588E" w:rsidRPr="00C13906" w:rsidRDefault="0022588E" w:rsidP="0022588E">
            <w:pPr>
              <w:jc w:val="right"/>
              <w:rPr>
                <w:rFonts w:eastAsia="Times New Roman"/>
                <w:color w:val="404040" w:themeColor="text1" w:themeTint="BF"/>
              </w:rPr>
            </w:pPr>
            <w:r>
              <w:rPr>
                <w:rFonts w:cs="Arial"/>
                <w:sz w:val="22"/>
              </w:rPr>
              <w:t>193,258</w:t>
            </w:r>
          </w:p>
        </w:tc>
      </w:tr>
      <w:tr w:rsidR="0022588E" w:rsidRPr="00F477B1" w14:paraId="5E16F45B" w14:textId="0CF53997" w:rsidTr="0022588E">
        <w:trPr>
          <w:trHeight w:val="300"/>
        </w:trPr>
        <w:tc>
          <w:tcPr>
            <w:tcW w:w="2600" w:type="dxa"/>
            <w:noWrap/>
          </w:tcPr>
          <w:p w14:paraId="25000B05" w14:textId="268409C8" w:rsidR="0022588E" w:rsidRPr="00C13906" w:rsidRDefault="0022588E" w:rsidP="0022588E">
            <w:pPr>
              <w:rPr>
                <w:rFonts w:eastAsia="Times New Roman"/>
                <w:color w:val="404040" w:themeColor="text1" w:themeTint="BF"/>
              </w:rPr>
            </w:pPr>
            <w:r>
              <w:rPr>
                <w:rFonts w:cs="Arial"/>
                <w:sz w:val="22"/>
              </w:rPr>
              <w:t xml:space="preserve">Swan </w:t>
            </w:r>
          </w:p>
        </w:tc>
        <w:tc>
          <w:tcPr>
            <w:tcW w:w="2328" w:type="dxa"/>
            <w:noWrap/>
            <w:vAlign w:val="bottom"/>
          </w:tcPr>
          <w:p w14:paraId="0DB37A2A" w14:textId="5214650D" w:rsidR="0022588E" w:rsidRPr="00C13906" w:rsidRDefault="0022588E" w:rsidP="0022588E">
            <w:pPr>
              <w:jc w:val="right"/>
              <w:rPr>
                <w:rFonts w:eastAsia="Times New Roman"/>
                <w:color w:val="404040" w:themeColor="text1" w:themeTint="BF"/>
              </w:rPr>
            </w:pPr>
            <w:r>
              <w:rPr>
                <w:rFonts w:cs="Arial"/>
                <w:sz w:val="22"/>
              </w:rPr>
              <w:t>3,121,149</w:t>
            </w:r>
          </w:p>
        </w:tc>
        <w:tc>
          <w:tcPr>
            <w:tcW w:w="2237" w:type="dxa"/>
            <w:noWrap/>
            <w:vAlign w:val="bottom"/>
          </w:tcPr>
          <w:p w14:paraId="39624B57" w14:textId="41F9AE07" w:rsidR="0022588E" w:rsidRPr="00C13906" w:rsidRDefault="0022588E" w:rsidP="0022588E">
            <w:pPr>
              <w:jc w:val="right"/>
              <w:rPr>
                <w:rFonts w:eastAsia="Times New Roman"/>
                <w:color w:val="404040" w:themeColor="text1" w:themeTint="BF"/>
              </w:rPr>
            </w:pPr>
            <w:r>
              <w:rPr>
                <w:rFonts w:cs="Arial"/>
                <w:sz w:val="22"/>
              </w:rPr>
              <w:t>-357</w:t>
            </w:r>
          </w:p>
        </w:tc>
        <w:tc>
          <w:tcPr>
            <w:tcW w:w="2552" w:type="dxa"/>
            <w:noWrap/>
            <w:vAlign w:val="bottom"/>
          </w:tcPr>
          <w:p w14:paraId="0AF11749" w14:textId="7375783D" w:rsidR="0022588E" w:rsidRPr="00C13906" w:rsidRDefault="0022588E" w:rsidP="0022588E">
            <w:pPr>
              <w:jc w:val="right"/>
              <w:rPr>
                <w:rFonts w:eastAsia="Times New Roman"/>
                <w:color w:val="404040" w:themeColor="text1" w:themeTint="BF"/>
              </w:rPr>
            </w:pPr>
            <w:r>
              <w:rPr>
                <w:rFonts w:cs="Arial"/>
                <w:sz w:val="22"/>
              </w:rPr>
              <w:t>3,120,792</w:t>
            </w:r>
          </w:p>
        </w:tc>
      </w:tr>
      <w:tr w:rsidR="0022588E" w:rsidRPr="00F477B1" w14:paraId="43822E70" w14:textId="3E9FB262" w:rsidTr="0022588E">
        <w:trPr>
          <w:trHeight w:val="300"/>
        </w:trPr>
        <w:tc>
          <w:tcPr>
            <w:tcW w:w="2600" w:type="dxa"/>
            <w:noWrap/>
          </w:tcPr>
          <w:p w14:paraId="31A920AD" w14:textId="736CD18A" w:rsidR="0022588E" w:rsidRPr="00C13906" w:rsidRDefault="0022588E" w:rsidP="0022588E">
            <w:pPr>
              <w:rPr>
                <w:rFonts w:eastAsia="Times New Roman"/>
                <w:color w:val="404040" w:themeColor="text1" w:themeTint="BF"/>
              </w:rPr>
            </w:pPr>
            <w:r>
              <w:rPr>
                <w:rFonts w:cs="Arial"/>
                <w:sz w:val="22"/>
              </w:rPr>
              <w:t xml:space="preserve">Tammin </w:t>
            </w:r>
          </w:p>
        </w:tc>
        <w:tc>
          <w:tcPr>
            <w:tcW w:w="2328" w:type="dxa"/>
            <w:noWrap/>
            <w:vAlign w:val="bottom"/>
          </w:tcPr>
          <w:p w14:paraId="4057499D" w14:textId="7C92B82A" w:rsidR="0022588E" w:rsidRPr="00C13906" w:rsidRDefault="0022588E" w:rsidP="0022588E">
            <w:pPr>
              <w:jc w:val="right"/>
              <w:rPr>
                <w:rFonts w:eastAsia="Times New Roman"/>
                <w:color w:val="404040" w:themeColor="text1" w:themeTint="BF"/>
              </w:rPr>
            </w:pPr>
            <w:r>
              <w:rPr>
                <w:rFonts w:cs="Arial"/>
                <w:sz w:val="22"/>
              </w:rPr>
              <w:t>295,022</w:t>
            </w:r>
          </w:p>
        </w:tc>
        <w:tc>
          <w:tcPr>
            <w:tcW w:w="2237" w:type="dxa"/>
            <w:noWrap/>
            <w:vAlign w:val="bottom"/>
          </w:tcPr>
          <w:p w14:paraId="6FAFF1C9" w14:textId="593802D2" w:rsidR="0022588E" w:rsidRPr="00C13906" w:rsidRDefault="0022588E" w:rsidP="0022588E">
            <w:pPr>
              <w:jc w:val="right"/>
              <w:rPr>
                <w:rFonts w:eastAsia="Times New Roman"/>
                <w:color w:val="404040" w:themeColor="text1" w:themeTint="BF"/>
              </w:rPr>
            </w:pPr>
            <w:r>
              <w:rPr>
                <w:rFonts w:cs="Arial"/>
                <w:sz w:val="22"/>
              </w:rPr>
              <w:t>-40</w:t>
            </w:r>
          </w:p>
        </w:tc>
        <w:tc>
          <w:tcPr>
            <w:tcW w:w="2552" w:type="dxa"/>
            <w:noWrap/>
            <w:vAlign w:val="bottom"/>
          </w:tcPr>
          <w:p w14:paraId="4BDB9F7C" w14:textId="23B014C7" w:rsidR="0022588E" w:rsidRPr="00C13906" w:rsidRDefault="0022588E" w:rsidP="0022588E">
            <w:pPr>
              <w:jc w:val="right"/>
              <w:rPr>
                <w:rFonts w:eastAsia="Times New Roman"/>
                <w:color w:val="404040" w:themeColor="text1" w:themeTint="BF"/>
              </w:rPr>
            </w:pPr>
            <w:r>
              <w:rPr>
                <w:rFonts w:cs="Arial"/>
                <w:sz w:val="22"/>
              </w:rPr>
              <w:t>294,982</w:t>
            </w:r>
          </w:p>
        </w:tc>
      </w:tr>
      <w:tr w:rsidR="0022588E" w:rsidRPr="00F477B1" w14:paraId="70B73C59" w14:textId="76C06E5A" w:rsidTr="0022588E">
        <w:trPr>
          <w:trHeight w:val="300"/>
        </w:trPr>
        <w:tc>
          <w:tcPr>
            <w:tcW w:w="2600" w:type="dxa"/>
            <w:noWrap/>
          </w:tcPr>
          <w:p w14:paraId="743C6915" w14:textId="769993D1" w:rsidR="0022588E" w:rsidRPr="00C13906" w:rsidRDefault="0022588E" w:rsidP="0022588E">
            <w:pPr>
              <w:rPr>
                <w:rFonts w:eastAsia="Times New Roman"/>
                <w:color w:val="404040" w:themeColor="text1" w:themeTint="BF"/>
              </w:rPr>
            </w:pPr>
            <w:r>
              <w:rPr>
                <w:rFonts w:cs="Arial"/>
                <w:sz w:val="22"/>
              </w:rPr>
              <w:t xml:space="preserve">Three Springs </w:t>
            </w:r>
          </w:p>
        </w:tc>
        <w:tc>
          <w:tcPr>
            <w:tcW w:w="2328" w:type="dxa"/>
            <w:noWrap/>
            <w:vAlign w:val="bottom"/>
          </w:tcPr>
          <w:p w14:paraId="4C984822" w14:textId="3519D0F6" w:rsidR="0022588E" w:rsidRPr="00C13906" w:rsidRDefault="0022588E" w:rsidP="0022588E">
            <w:pPr>
              <w:jc w:val="right"/>
              <w:rPr>
                <w:rFonts w:eastAsia="Times New Roman"/>
                <w:color w:val="404040" w:themeColor="text1" w:themeTint="BF"/>
              </w:rPr>
            </w:pPr>
            <w:r>
              <w:rPr>
                <w:rFonts w:cs="Arial"/>
                <w:sz w:val="22"/>
              </w:rPr>
              <w:t>461,692</w:t>
            </w:r>
          </w:p>
        </w:tc>
        <w:tc>
          <w:tcPr>
            <w:tcW w:w="2237" w:type="dxa"/>
            <w:noWrap/>
            <w:vAlign w:val="bottom"/>
          </w:tcPr>
          <w:p w14:paraId="091423C9" w14:textId="38FD74FC" w:rsidR="0022588E" w:rsidRPr="00C13906" w:rsidRDefault="0022588E" w:rsidP="0022588E">
            <w:pPr>
              <w:jc w:val="right"/>
              <w:rPr>
                <w:rFonts w:eastAsia="Times New Roman"/>
                <w:color w:val="404040" w:themeColor="text1" w:themeTint="BF"/>
              </w:rPr>
            </w:pPr>
            <w:r>
              <w:rPr>
                <w:rFonts w:cs="Arial"/>
                <w:sz w:val="22"/>
              </w:rPr>
              <w:t>-61</w:t>
            </w:r>
          </w:p>
        </w:tc>
        <w:tc>
          <w:tcPr>
            <w:tcW w:w="2552" w:type="dxa"/>
            <w:noWrap/>
            <w:vAlign w:val="bottom"/>
          </w:tcPr>
          <w:p w14:paraId="64AD8AEB" w14:textId="3A724FD3" w:rsidR="0022588E" w:rsidRPr="00C13906" w:rsidRDefault="0022588E" w:rsidP="0022588E">
            <w:pPr>
              <w:jc w:val="right"/>
              <w:rPr>
                <w:rFonts w:eastAsia="Times New Roman"/>
                <w:color w:val="404040" w:themeColor="text1" w:themeTint="BF"/>
              </w:rPr>
            </w:pPr>
            <w:r>
              <w:rPr>
                <w:rFonts w:cs="Arial"/>
                <w:sz w:val="22"/>
              </w:rPr>
              <w:t>461,631</w:t>
            </w:r>
          </w:p>
        </w:tc>
      </w:tr>
      <w:tr w:rsidR="0022588E" w:rsidRPr="00F477B1" w14:paraId="4601E8A8" w14:textId="3503371E" w:rsidTr="0022588E">
        <w:trPr>
          <w:trHeight w:val="300"/>
        </w:trPr>
        <w:tc>
          <w:tcPr>
            <w:tcW w:w="2600" w:type="dxa"/>
            <w:noWrap/>
          </w:tcPr>
          <w:p w14:paraId="40932083" w14:textId="66A7E4B5" w:rsidR="0022588E" w:rsidRPr="00C13906" w:rsidRDefault="0022588E" w:rsidP="0022588E">
            <w:pPr>
              <w:rPr>
                <w:rFonts w:eastAsia="Times New Roman"/>
                <w:color w:val="404040" w:themeColor="text1" w:themeTint="BF"/>
              </w:rPr>
            </w:pPr>
            <w:r>
              <w:rPr>
                <w:rFonts w:cs="Arial"/>
                <w:sz w:val="22"/>
              </w:rPr>
              <w:t xml:space="preserve">Toodyay </w:t>
            </w:r>
          </w:p>
        </w:tc>
        <w:tc>
          <w:tcPr>
            <w:tcW w:w="2328" w:type="dxa"/>
            <w:noWrap/>
            <w:vAlign w:val="bottom"/>
          </w:tcPr>
          <w:p w14:paraId="675316EE" w14:textId="4E6D1F0D" w:rsidR="0022588E" w:rsidRPr="00C13906" w:rsidRDefault="0022588E" w:rsidP="0022588E">
            <w:pPr>
              <w:jc w:val="right"/>
              <w:rPr>
                <w:rFonts w:eastAsia="Times New Roman"/>
                <w:color w:val="404040" w:themeColor="text1" w:themeTint="BF"/>
              </w:rPr>
            </w:pPr>
            <w:r>
              <w:rPr>
                <w:rFonts w:cs="Arial"/>
                <w:sz w:val="22"/>
              </w:rPr>
              <w:t>983,823</w:t>
            </w:r>
          </w:p>
        </w:tc>
        <w:tc>
          <w:tcPr>
            <w:tcW w:w="2237" w:type="dxa"/>
            <w:noWrap/>
            <w:vAlign w:val="bottom"/>
          </w:tcPr>
          <w:p w14:paraId="79A3A464" w14:textId="146867FE" w:rsidR="0022588E" w:rsidRPr="00C13906" w:rsidRDefault="0022588E" w:rsidP="0022588E">
            <w:pPr>
              <w:jc w:val="right"/>
              <w:rPr>
                <w:rFonts w:eastAsia="Times New Roman"/>
                <w:color w:val="404040" w:themeColor="text1" w:themeTint="BF"/>
              </w:rPr>
            </w:pPr>
            <w:r>
              <w:rPr>
                <w:rFonts w:cs="Arial"/>
                <w:sz w:val="22"/>
              </w:rPr>
              <w:t>-76</w:t>
            </w:r>
          </w:p>
        </w:tc>
        <w:tc>
          <w:tcPr>
            <w:tcW w:w="2552" w:type="dxa"/>
            <w:noWrap/>
            <w:vAlign w:val="bottom"/>
          </w:tcPr>
          <w:p w14:paraId="15E67ACE" w14:textId="4B4D27EA" w:rsidR="0022588E" w:rsidRPr="00C13906" w:rsidRDefault="0022588E" w:rsidP="0022588E">
            <w:pPr>
              <w:jc w:val="right"/>
              <w:rPr>
                <w:rFonts w:eastAsia="Times New Roman"/>
                <w:color w:val="404040" w:themeColor="text1" w:themeTint="BF"/>
              </w:rPr>
            </w:pPr>
            <w:r>
              <w:rPr>
                <w:rFonts w:cs="Arial"/>
                <w:sz w:val="22"/>
              </w:rPr>
              <w:t>983,747</w:t>
            </w:r>
          </w:p>
        </w:tc>
      </w:tr>
      <w:tr w:rsidR="0022588E" w:rsidRPr="00F477B1" w14:paraId="76523BA3" w14:textId="27307EF3" w:rsidTr="0022588E">
        <w:trPr>
          <w:trHeight w:val="300"/>
        </w:trPr>
        <w:tc>
          <w:tcPr>
            <w:tcW w:w="2600" w:type="dxa"/>
            <w:noWrap/>
          </w:tcPr>
          <w:p w14:paraId="52475B3C" w14:textId="799E8143" w:rsidR="0022588E" w:rsidRPr="00C13906" w:rsidRDefault="0022588E" w:rsidP="0022588E">
            <w:pPr>
              <w:rPr>
                <w:rFonts w:eastAsia="Times New Roman"/>
                <w:color w:val="404040" w:themeColor="text1" w:themeTint="BF"/>
              </w:rPr>
            </w:pPr>
            <w:r>
              <w:rPr>
                <w:rFonts w:cs="Arial"/>
                <w:sz w:val="22"/>
              </w:rPr>
              <w:t xml:space="preserve">Trayning </w:t>
            </w:r>
          </w:p>
        </w:tc>
        <w:tc>
          <w:tcPr>
            <w:tcW w:w="2328" w:type="dxa"/>
            <w:noWrap/>
            <w:vAlign w:val="bottom"/>
          </w:tcPr>
          <w:p w14:paraId="1683DD59" w14:textId="6A010EF4" w:rsidR="0022588E" w:rsidRPr="00C13906" w:rsidRDefault="0022588E" w:rsidP="0022588E">
            <w:pPr>
              <w:jc w:val="right"/>
              <w:rPr>
                <w:rFonts w:eastAsia="Times New Roman"/>
                <w:color w:val="404040" w:themeColor="text1" w:themeTint="BF"/>
              </w:rPr>
            </w:pPr>
            <w:r>
              <w:rPr>
                <w:rFonts w:cs="Arial"/>
                <w:sz w:val="22"/>
              </w:rPr>
              <w:t>461,392</w:t>
            </w:r>
          </w:p>
        </w:tc>
        <w:tc>
          <w:tcPr>
            <w:tcW w:w="2237" w:type="dxa"/>
            <w:noWrap/>
            <w:vAlign w:val="bottom"/>
          </w:tcPr>
          <w:p w14:paraId="5BCF5CEC" w14:textId="1F0B987D" w:rsidR="0022588E" w:rsidRPr="00C13906" w:rsidRDefault="0022588E" w:rsidP="0022588E">
            <w:pPr>
              <w:jc w:val="right"/>
              <w:rPr>
                <w:rFonts w:eastAsia="Times New Roman"/>
                <w:color w:val="404040" w:themeColor="text1" w:themeTint="BF"/>
              </w:rPr>
            </w:pPr>
            <w:r>
              <w:rPr>
                <w:rFonts w:cs="Arial"/>
                <w:sz w:val="22"/>
              </w:rPr>
              <w:t>-63</w:t>
            </w:r>
          </w:p>
        </w:tc>
        <w:tc>
          <w:tcPr>
            <w:tcW w:w="2552" w:type="dxa"/>
            <w:noWrap/>
            <w:vAlign w:val="bottom"/>
          </w:tcPr>
          <w:p w14:paraId="3D2CAF6A" w14:textId="45A78367" w:rsidR="0022588E" w:rsidRPr="00C13906" w:rsidRDefault="0022588E" w:rsidP="0022588E">
            <w:pPr>
              <w:jc w:val="right"/>
              <w:rPr>
                <w:rFonts w:eastAsia="Times New Roman"/>
                <w:color w:val="404040" w:themeColor="text1" w:themeTint="BF"/>
              </w:rPr>
            </w:pPr>
            <w:r>
              <w:rPr>
                <w:rFonts w:cs="Arial"/>
                <w:sz w:val="22"/>
              </w:rPr>
              <w:t>461,329</w:t>
            </w:r>
          </w:p>
        </w:tc>
      </w:tr>
      <w:tr w:rsidR="0022588E" w:rsidRPr="00F477B1" w14:paraId="03905A36" w14:textId="7A7E8649" w:rsidTr="0022588E">
        <w:trPr>
          <w:trHeight w:val="300"/>
        </w:trPr>
        <w:tc>
          <w:tcPr>
            <w:tcW w:w="2600" w:type="dxa"/>
            <w:noWrap/>
          </w:tcPr>
          <w:p w14:paraId="4BC6DD04" w14:textId="785137D9" w:rsidR="0022588E" w:rsidRPr="00C13906" w:rsidRDefault="0022588E" w:rsidP="0022588E">
            <w:pPr>
              <w:rPr>
                <w:rFonts w:eastAsia="Times New Roman"/>
                <w:color w:val="404040" w:themeColor="text1" w:themeTint="BF"/>
              </w:rPr>
            </w:pPr>
            <w:r>
              <w:rPr>
                <w:rFonts w:cs="Arial"/>
                <w:sz w:val="22"/>
              </w:rPr>
              <w:t xml:space="preserve">Upper Gascoyne </w:t>
            </w:r>
          </w:p>
        </w:tc>
        <w:tc>
          <w:tcPr>
            <w:tcW w:w="2328" w:type="dxa"/>
            <w:noWrap/>
            <w:vAlign w:val="bottom"/>
          </w:tcPr>
          <w:p w14:paraId="2719C596" w14:textId="4668DB50" w:rsidR="0022588E" w:rsidRPr="00C13906" w:rsidRDefault="0022588E" w:rsidP="0022588E">
            <w:pPr>
              <w:jc w:val="right"/>
              <w:rPr>
                <w:rFonts w:eastAsia="Times New Roman"/>
                <w:color w:val="404040" w:themeColor="text1" w:themeTint="BF"/>
              </w:rPr>
            </w:pPr>
            <w:r>
              <w:rPr>
                <w:rFonts w:cs="Arial"/>
                <w:sz w:val="22"/>
              </w:rPr>
              <w:t>928,885</w:t>
            </w:r>
          </w:p>
        </w:tc>
        <w:tc>
          <w:tcPr>
            <w:tcW w:w="2237" w:type="dxa"/>
            <w:noWrap/>
            <w:vAlign w:val="bottom"/>
          </w:tcPr>
          <w:p w14:paraId="22BDCAE2" w14:textId="3175994C" w:rsidR="0022588E" w:rsidRPr="00C13906" w:rsidRDefault="0022588E" w:rsidP="0022588E">
            <w:pPr>
              <w:jc w:val="right"/>
              <w:rPr>
                <w:rFonts w:eastAsia="Times New Roman"/>
                <w:color w:val="404040" w:themeColor="text1" w:themeTint="BF"/>
              </w:rPr>
            </w:pPr>
            <w:r>
              <w:rPr>
                <w:rFonts w:cs="Arial"/>
                <w:sz w:val="22"/>
              </w:rPr>
              <w:t>-122</w:t>
            </w:r>
          </w:p>
        </w:tc>
        <w:tc>
          <w:tcPr>
            <w:tcW w:w="2552" w:type="dxa"/>
            <w:noWrap/>
            <w:vAlign w:val="bottom"/>
          </w:tcPr>
          <w:p w14:paraId="661D0D33" w14:textId="3FB25E2F" w:rsidR="0022588E" w:rsidRPr="00C13906" w:rsidRDefault="0022588E" w:rsidP="0022588E">
            <w:pPr>
              <w:jc w:val="right"/>
              <w:rPr>
                <w:rFonts w:eastAsia="Times New Roman"/>
                <w:color w:val="404040" w:themeColor="text1" w:themeTint="BF"/>
              </w:rPr>
            </w:pPr>
            <w:r>
              <w:rPr>
                <w:rFonts w:cs="Arial"/>
                <w:sz w:val="22"/>
              </w:rPr>
              <w:t>928,763</w:t>
            </w:r>
          </w:p>
        </w:tc>
      </w:tr>
      <w:tr w:rsidR="0022588E" w:rsidRPr="00F477B1" w14:paraId="142BC687" w14:textId="2BAFC279" w:rsidTr="0022588E">
        <w:trPr>
          <w:trHeight w:val="300"/>
        </w:trPr>
        <w:tc>
          <w:tcPr>
            <w:tcW w:w="2600" w:type="dxa"/>
            <w:noWrap/>
          </w:tcPr>
          <w:p w14:paraId="53E186AF" w14:textId="59C2FD45" w:rsidR="0022588E" w:rsidRPr="00C13906" w:rsidRDefault="0022588E" w:rsidP="0022588E">
            <w:pPr>
              <w:rPr>
                <w:rFonts w:eastAsia="Times New Roman"/>
                <w:color w:val="404040" w:themeColor="text1" w:themeTint="BF"/>
              </w:rPr>
            </w:pPr>
            <w:r>
              <w:rPr>
                <w:rFonts w:cs="Arial"/>
                <w:sz w:val="22"/>
              </w:rPr>
              <w:t xml:space="preserve">Victoria Park </w:t>
            </w:r>
          </w:p>
        </w:tc>
        <w:tc>
          <w:tcPr>
            <w:tcW w:w="2328" w:type="dxa"/>
            <w:noWrap/>
            <w:vAlign w:val="bottom"/>
          </w:tcPr>
          <w:p w14:paraId="0DF8C2D7" w14:textId="38D40DE9" w:rsidR="0022588E" w:rsidRPr="00C13906" w:rsidRDefault="0022588E" w:rsidP="0022588E">
            <w:pPr>
              <w:jc w:val="right"/>
              <w:rPr>
                <w:rFonts w:eastAsia="Times New Roman"/>
                <w:color w:val="404040" w:themeColor="text1" w:themeTint="BF"/>
              </w:rPr>
            </w:pPr>
            <w:r>
              <w:rPr>
                <w:rFonts w:cs="Arial"/>
                <w:sz w:val="22"/>
              </w:rPr>
              <w:t>375,323</w:t>
            </w:r>
          </w:p>
        </w:tc>
        <w:tc>
          <w:tcPr>
            <w:tcW w:w="2237" w:type="dxa"/>
            <w:noWrap/>
            <w:vAlign w:val="bottom"/>
          </w:tcPr>
          <w:p w14:paraId="1B576EBA" w14:textId="149816BA" w:rsidR="0022588E" w:rsidRPr="00C13906" w:rsidRDefault="0022588E" w:rsidP="0022588E">
            <w:pPr>
              <w:jc w:val="right"/>
              <w:rPr>
                <w:rFonts w:eastAsia="Times New Roman"/>
                <w:color w:val="404040" w:themeColor="text1" w:themeTint="BF"/>
              </w:rPr>
            </w:pPr>
            <w:r>
              <w:rPr>
                <w:rFonts w:cs="Arial"/>
                <w:sz w:val="22"/>
              </w:rPr>
              <w:t>-51</w:t>
            </w:r>
          </w:p>
        </w:tc>
        <w:tc>
          <w:tcPr>
            <w:tcW w:w="2552" w:type="dxa"/>
            <w:noWrap/>
            <w:vAlign w:val="bottom"/>
          </w:tcPr>
          <w:p w14:paraId="043F8707" w14:textId="3A267F82" w:rsidR="0022588E" w:rsidRPr="00C13906" w:rsidRDefault="0022588E" w:rsidP="0022588E">
            <w:pPr>
              <w:jc w:val="right"/>
              <w:rPr>
                <w:rFonts w:eastAsia="Times New Roman"/>
                <w:color w:val="404040" w:themeColor="text1" w:themeTint="BF"/>
              </w:rPr>
            </w:pPr>
            <w:r>
              <w:rPr>
                <w:rFonts w:cs="Arial"/>
                <w:sz w:val="22"/>
              </w:rPr>
              <w:t>375,272</w:t>
            </w:r>
          </w:p>
        </w:tc>
      </w:tr>
      <w:tr w:rsidR="0022588E" w:rsidRPr="00F477B1" w14:paraId="6BB35023" w14:textId="4D128708" w:rsidTr="0022588E">
        <w:trPr>
          <w:trHeight w:val="300"/>
        </w:trPr>
        <w:tc>
          <w:tcPr>
            <w:tcW w:w="2600" w:type="dxa"/>
            <w:noWrap/>
          </w:tcPr>
          <w:p w14:paraId="6E6BD83F" w14:textId="5AE97AAE" w:rsidR="0022588E" w:rsidRPr="00C13906" w:rsidRDefault="0022588E" w:rsidP="0022588E">
            <w:pPr>
              <w:rPr>
                <w:rFonts w:eastAsia="Times New Roman"/>
                <w:color w:val="404040" w:themeColor="text1" w:themeTint="BF"/>
              </w:rPr>
            </w:pPr>
            <w:r>
              <w:rPr>
                <w:rFonts w:cs="Arial"/>
                <w:sz w:val="22"/>
              </w:rPr>
              <w:t xml:space="preserve">Victoria Plains </w:t>
            </w:r>
          </w:p>
        </w:tc>
        <w:tc>
          <w:tcPr>
            <w:tcW w:w="2328" w:type="dxa"/>
            <w:noWrap/>
            <w:vAlign w:val="bottom"/>
          </w:tcPr>
          <w:p w14:paraId="3A53D35C" w14:textId="71F66C39" w:rsidR="0022588E" w:rsidRPr="00C13906" w:rsidRDefault="0022588E" w:rsidP="0022588E">
            <w:pPr>
              <w:jc w:val="right"/>
              <w:rPr>
                <w:rFonts w:eastAsia="Times New Roman"/>
                <w:color w:val="404040" w:themeColor="text1" w:themeTint="BF"/>
              </w:rPr>
            </w:pPr>
            <w:r>
              <w:rPr>
                <w:rFonts w:cs="Arial"/>
                <w:sz w:val="22"/>
              </w:rPr>
              <w:t>544,319</w:t>
            </w:r>
          </w:p>
        </w:tc>
        <w:tc>
          <w:tcPr>
            <w:tcW w:w="2237" w:type="dxa"/>
            <w:noWrap/>
            <w:vAlign w:val="bottom"/>
          </w:tcPr>
          <w:p w14:paraId="3CE04E9B" w14:textId="05AF884E" w:rsidR="0022588E" w:rsidRPr="00C13906" w:rsidRDefault="0022588E" w:rsidP="0022588E">
            <w:pPr>
              <w:jc w:val="right"/>
              <w:rPr>
                <w:rFonts w:eastAsia="Times New Roman"/>
                <w:color w:val="404040" w:themeColor="text1" w:themeTint="BF"/>
              </w:rPr>
            </w:pPr>
            <w:r>
              <w:rPr>
                <w:rFonts w:cs="Arial"/>
                <w:sz w:val="22"/>
              </w:rPr>
              <w:t>-74</w:t>
            </w:r>
          </w:p>
        </w:tc>
        <w:tc>
          <w:tcPr>
            <w:tcW w:w="2552" w:type="dxa"/>
            <w:noWrap/>
            <w:vAlign w:val="bottom"/>
          </w:tcPr>
          <w:p w14:paraId="04347684" w14:textId="15A2CA49" w:rsidR="0022588E" w:rsidRPr="00C13906" w:rsidRDefault="0022588E" w:rsidP="0022588E">
            <w:pPr>
              <w:jc w:val="right"/>
              <w:rPr>
                <w:rFonts w:eastAsia="Times New Roman"/>
                <w:color w:val="404040" w:themeColor="text1" w:themeTint="BF"/>
              </w:rPr>
            </w:pPr>
            <w:r>
              <w:rPr>
                <w:rFonts w:cs="Arial"/>
                <w:sz w:val="22"/>
              </w:rPr>
              <w:t>544,245</w:t>
            </w:r>
          </w:p>
        </w:tc>
      </w:tr>
      <w:tr w:rsidR="0022588E" w:rsidRPr="00F477B1" w14:paraId="73E6BFD8" w14:textId="3B22AD24" w:rsidTr="0022588E">
        <w:trPr>
          <w:trHeight w:val="300"/>
        </w:trPr>
        <w:tc>
          <w:tcPr>
            <w:tcW w:w="2600" w:type="dxa"/>
            <w:noWrap/>
          </w:tcPr>
          <w:p w14:paraId="591632AB" w14:textId="16756D70" w:rsidR="0022588E" w:rsidRPr="00C13906" w:rsidRDefault="0022588E" w:rsidP="0022588E">
            <w:pPr>
              <w:rPr>
                <w:rFonts w:eastAsia="Times New Roman"/>
                <w:color w:val="404040" w:themeColor="text1" w:themeTint="BF"/>
              </w:rPr>
            </w:pPr>
            <w:r>
              <w:rPr>
                <w:rFonts w:cs="Arial"/>
                <w:sz w:val="22"/>
              </w:rPr>
              <w:t xml:space="preserve">Vincent </w:t>
            </w:r>
          </w:p>
        </w:tc>
        <w:tc>
          <w:tcPr>
            <w:tcW w:w="2328" w:type="dxa"/>
            <w:noWrap/>
            <w:vAlign w:val="bottom"/>
          </w:tcPr>
          <w:p w14:paraId="43A2AFF3" w14:textId="21370480" w:rsidR="0022588E" w:rsidRPr="00C13906" w:rsidRDefault="0022588E" w:rsidP="0022588E">
            <w:pPr>
              <w:jc w:val="right"/>
              <w:rPr>
                <w:rFonts w:eastAsia="Times New Roman"/>
                <w:color w:val="404040" w:themeColor="text1" w:themeTint="BF"/>
              </w:rPr>
            </w:pPr>
            <w:r>
              <w:rPr>
                <w:rFonts w:cs="Arial"/>
                <w:sz w:val="22"/>
              </w:rPr>
              <w:t>369,213</w:t>
            </w:r>
          </w:p>
        </w:tc>
        <w:tc>
          <w:tcPr>
            <w:tcW w:w="2237" w:type="dxa"/>
            <w:noWrap/>
            <w:vAlign w:val="bottom"/>
          </w:tcPr>
          <w:p w14:paraId="5344D159" w14:textId="7D720BB1" w:rsidR="0022588E" w:rsidRPr="00C13906" w:rsidRDefault="0022588E" w:rsidP="0022588E">
            <w:pPr>
              <w:jc w:val="right"/>
              <w:rPr>
                <w:rFonts w:eastAsia="Times New Roman"/>
                <w:color w:val="404040" w:themeColor="text1" w:themeTint="BF"/>
              </w:rPr>
            </w:pPr>
            <w:r>
              <w:rPr>
                <w:rFonts w:cs="Arial"/>
                <w:sz w:val="22"/>
              </w:rPr>
              <w:t>-50</w:t>
            </w:r>
          </w:p>
        </w:tc>
        <w:tc>
          <w:tcPr>
            <w:tcW w:w="2552" w:type="dxa"/>
            <w:noWrap/>
            <w:vAlign w:val="bottom"/>
          </w:tcPr>
          <w:p w14:paraId="12201588" w14:textId="56B45BE5" w:rsidR="0022588E" w:rsidRPr="00C13906" w:rsidRDefault="0022588E" w:rsidP="0022588E">
            <w:pPr>
              <w:jc w:val="right"/>
              <w:rPr>
                <w:rFonts w:eastAsia="Times New Roman"/>
                <w:color w:val="404040" w:themeColor="text1" w:themeTint="BF"/>
              </w:rPr>
            </w:pPr>
            <w:r>
              <w:rPr>
                <w:rFonts w:cs="Arial"/>
                <w:sz w:val="22"/>
              </w:rPr>
              <w:t>369,163</w:t>
            </w:r>
          </w:p>
        </w:tc>
      </w:tr>
      <w:tr w:rsidR="0022588E" w:rsidRPr="00F477B1" w14:paraId="27D3CBE2" w14:textId="27C81692" w:rsidTr="0022588E">
        <w:trPr>
          <w:trHeight w:val="300"/>
        </w:trPr>
        <w:tc>
          <w:tcPr>
            <w:tcW w:w="2600" w:type="dxa"/>
            <w:noWrap/>
          </w:tcPr>
          <w:p w14:paraId="765ABF92" w14:textId="3B20A229" w:rsidR="0022588E" w:rsidRPr="00C13906" w:rsidRDefault="0022588E" w:rsidP="0022588E">
            <w:pPr>
              <w:rPr>
                <w:rFonts w:eastAsia="Times New Roman"/>
                <w:color w:val="404040" w:themeColor="text1" w:themeTint="BF"/>
              </w:rPr>
            </w:pPr>
            <w:r>
              <w:rPr>
                <w:rFonts w:cs="Arial"/>
                <w:sz w:val="22"/>
              </w:rPr>
              <w:t xml:space="preserve">Wagin </w:t>
            </w:r>
          </w:p>
        </w:tc>
        <w:tc>
          <w:tcPr>
            <w:tcW w:w="2328" w:type="dxa"/>
            <w:noWrap/>
            <w:vAlign w:val="bottom"/>
          </w:tcPr>
          <w:p w14:paraId="127438DB" w14:textId="60363F46" w:rsidR="0022588E" w:rsidRPr="00C13906" w:rsidRDefault="0022588E" w:rsidP="0022588E">
            <w:pPr>
              <w:jc w:val="right"/>
              <w:rPr>
                <w:rFonts w:eastAsia="Times New Roman"/>
                <w:color w:val="404040" w:themeColor="text1" w:themeTint="BF"/>
              </w:rPr>
            </w:pPr>
            <w:r>
              <w:rPr>
                <w:rFonts w:cs="Arial"/>
                <w:sz w:val="22"/>
              </w:rPr>
              <w:t>629,130</w:t>
            </w:r>
          </w:p>
        </w:tc>
        <w:tc>
          <w:tcPr>
            <w:tcW w:w="2237" w:type="dxa"/>
            <w:noWrap/>
            <w:vAlign w:val="bottom"/>
          </w:tcPr>
          <w:p w14:paraId="0FB5E3EE" w14:textId="254A127B" w:rsidR="0022588E" w:rsidRPr="00C13906" w:rsidRDefault="0022588E" w:rsidP="0022588E">
            <w:pPr>
              <w:jc w:val="right"/>
              <w:rPr>
                <w:rFonts w:eastAsia="Times New Roman"/>
                <w:color w:val="404040" w:themeColor="text1" w:themeTint="BF"/>
              </w:rPr>
            </w:pPr>
            <w:r>
              <w:rPr>
                <w:rFonts w:cs="Arial"/>
                <w:sz w:val="22"/>
              </w:rPr>
              <w:t>-67</w:t>
            </w:r>
          </w:p>
        </w:tc>
        <w:tc>
          <w:tcPr>
            <w:tcW w:w="2552" w:type="dxa"/>
            <w:noWrap/>
            <w:vAlign w:val="bottom"/>
          </w:tcPr>
          <w:p w14:paraId="4FF5E80B" w14:textId="1C264D87" w:rsidR="0022588E" w:rsidRPr="00C13906" w:rsidRDefault="0022588E" w:rsidP="0022588E">
            <w:pPr>
              <w:jc w:val="right"/>
              <w:rPr>
                <w:rFonts w:eastAsia="Times New Roman"/>
                <w:color w:val="404040" w:themeColor="text1" w:themeTint="BF"/>
              </w:rPr>
            </w:pPr>
            <w:r>
              <w:rPr>
                <w:rFonts w:cs="Arial"/>
                <w:sz w:val="22"/>
              </w:rPr>
              <w:t>629,063</w:t>
            </w:r>
          </w:p>
        </w:tc>
      </w:tr>
      <w:tr w:rsidR="0022588E" w:rsidRPr="00F477B1" w14:paraId="35A8933D" w14:textId="6EAE2EC8" w:rsidTr="0022588E">
        <w:trPr>
          <w:trHeight w:val="300"/>
        </w:trPr>
        <w:tc>
          <w:tcPr>
            <w:tcW w:w="2600" w:type="dxa"/>
            <w:noWrap/>
          </w:tcPr>
          <w:p w14:paraId="0341676F" w14:textId="7964AC9D" w:rsidR="0022588E" w:rsidRPr="00C13906" w:rsidRDefault="0022588E" w:rsidP="0022588E">
            <w:pPr>
              <w:rPr>
                <w:rFonts w:eastAsia="Times New Roman"/>
                <w:color w:val="404040" w:themeColor="text1" w:themeTint="BF"/>
              </w:rPr>
            </w:pPr>
            <w:r>
              <w:rPr>
                <w:rFonts w:cs="Arial"/>
                <w:sz w:val="22"/>
              </w:rPr>
              <w:t xml:space="preserve">Wandering </w:t>
            </w:r>
          </w:p>
        </w:tc>
        <w:tc>
          <w:tcPr>
            <w:tcW w:w="2328" w:type="dxa"/>
            <w:noWrap/>
            <w:vAlign w:val="bottom"/>
          </w:tcPr>
          <w:p w14:paraId="7F29C7FD" w14:textId="0478F981" w:rsidR="0022588E" w:rsidRPr="00C13906" w:rsidRDefault="0022588E" w:rsidP="0022588E">
            <w:pPr>
              <w:jc w:val="right"/>
              <w:rPr>
                <w:rFonts w:eastAsia="Times New Roman"/>
                <w:color w:val="404040" w:themeColor="text1" w:themeTint="BF"/>
              </w:rPr>
            </w:pPr>
            <w:r>
              <w:rPr>
                <w:rFonts w:cs="Arial"/>
                <w:sz w:val="22"/>
              </w:rPr>
              <w:t>230,419</w:t>
            </w:r>
          </w:p>
        </w:tc>
        <w:tc>
          <w:tcPr>
            <w:tcW w:w="2237" w:type="dxa"/>
            <w:noWrap/>
            <w:vAlign w:val="bottom"/>
          </w:tcPr>
          <w:p w14:paraId="00EA3DBC" w14:textId="5AB109CD" w:rsidR="0022588E" w:rsidRPr="00C13906" w:rsidRDefault="0022588E" w:rsidP="0022588E">
            <w:pPr>
              <w:jc w:val="right"/>
              <w:rPr>
                <w:rFonts w:eastAsia="Times New Roman"/>
                <w:color w:val="404040" w:themeColor="text1" w:themeTint="BF"/>
              </w:rPr>
            </w:pPr>
            <w:r>
              <w:rPr>
                <w:rFonts w:cs="Arial"/>
                <w:sz w:val="22"/>
              </w:rPr>
              <w:t>-31</w:t>
            </w:r>
          </w:p>
        </w:tc>
        <w:tc>
          <w:tcPr>
            <w:tcW w:w="2552" w:type="dxa"/>
            <w:noWrap/>
            <w:vAlign w:val="bottom"/>
          </w:tcPr>
          <w:p w14:paraId="354F136A" w14:textId="30088BF4" w:rsidR="0022588E" w:rsidRPr="00C13906" w:rsidRDefault="0022588E" w:rsidP="0022588E">
            <w:pPr>
              <w:jc w:val="right"/>
              <w:rPr>
                <w:rFonts w:eastAsia="Times New Roman"/>
                <w:color w:val="404040" w:themeColor="text1" w:themeTint="BF"/>
              </w:rPr>
            </w:pPr>
            <w:r>
              <w:rPr>
                <w:rFonts w:cs="Arial"/>
                <w:sz w:val="22"/>
              </w:rPr>
              <w:t>230,388</w:t>
            </w:r>
          </w:p>
        </w:tc>
      </w:tr>
      <w:tr w:rsidR="0022588E" w:rsidRPr="00F477B1" w14:paraId="6F2684A0" w14:textId="5C757573" w:rsidTr="0022588E">
        <w:trPr>
          <w:trHeight w:val="300"/>
        </w:trPr>
        <w:tc>
          <w:tcPr>
            <w:tcW w:w="2600" w:type="dxa"/>
            <w:noWrap/>
          </w:tcPr>
          <w:p w14:paraId="1F256650" w14:textId="14A4E28D" w:rsidR="0022588E" w:rsidRPr="00C13906" w:rsidRDefault="0022588E" w:rsidP="0022588E">
            <w:pPr>
              <w:rPr>
                <w:rFonts w:eastAsia="Times New Roman"/>
                <w:color w:val="404040" w:themeColor="text1" w:themeTint="BF"/>
              </w:rPr>
            </w:pPr>
            <w:r>
              <w:rPr>
                <w:rFonts w:cs="Arial"/>
                <w:sz w:val="22"/>
              </w:rPr>
              <w:t xml:space="preserve">Wanneroo </w:t>
            </w:r>
          </w:p>
        </w:tc>
        <w:tc>
          <w:tcPr>
            <w:tcW w:w="2328" w:type="dxa"/>
            <w:noWrap/>
            <w:vAlign w:val="bottom"/>
          </w:tcPr>
          <w:p w14:paraId="78D2D071" w14:textId="52EDCB0F" w:rsidR="0022588E" w:rsidRPr="00C13906" w:rsidRDefault="0022588E" w:rsidP="0022588E">
            <w:pPr>
              <w:jc w:val="right"/>
              <w:rPr>
                <w:rFonts w:eastAsia="Times New Roman"/>
                <w:color w:val="404040" w:themeColor="text1" w:themeTint="BF"/>
              </w:rPr>
            </w:pPr>
            <w:r>
              <w:rPr>
                <w:rFonts w:cs="Arial"/>
                <w:sz w:val="22"/>
              </w:rPr>
              <w:t>3,058,443</w:t>
            </w:r>
          </w:p>
        </w:tc>
        <w:tc>
          <w:tcPr>
            <w:tcW w:w="2237" w:type="dxa"/>
            <w:noWrap/>
            <w:vAlign w:val="bottom"/>
          </w:tcPr>
          <w:p w14:paraId="4A9386E5" w14:textId="0CBFDD9B" w:rsidR="0022588E" w:rsidRPr="00C13906" w:rsidRDefault="0022588E" w:rsidP="0022588E">
            <w:pPr>
              <w:jc w:val="right"/>
              <w:rPr>
                <w:rFonts w:eastAsia="Times New Roman"/>
                <w:color w:val="404040" w:themeColor="text1" w:themeTint="BF"/>
              </w:rPr>
            </w:pPr>
            <w:r>
              <w:rPr>
                <w:rFonts w:cs="Arial"/>
                <w:sz w:val="22"/>
              </w:rPr>
              <w:t>-404</w:t>
            </w:r>
          </w:p>
        </w:tc>
        <w:tc>
          <w:tcPr>
            <w:tcW w:w="2552" w:type="dxa"/>
            <w:noWrap/>
            <w:vAlign w:val="bottom"/>
          </w:tcPr>
          <w:p w14:paraId="18AAE52C" w14:textId="0793D9DE" w:rsidR="0022588E" w:rsidRPr="00C13906" w:rsidRDefault="0022588E" w:rsidP="0022588E">
            <w:pPr>
              <w:jc w:val="right"/>
              <w:rPr>
                <w:rFonts w:eastAsia="Times New Roman"/>
                <w:color w:val="404040" w:themeColor="text1" w:themeTint="BF"/>
              </w:rPr>
            </w:pPr>
            <w:r>
              <w:rPr>
                <w:rFonts w:cs="Arial"/>
                <w:sz w:val="22"/>
              </w:rPr>
              <w:t>3,058,039</w:t>
            </w:r>
          </w:p>
        </w:tc>
      </w:tr>
      <w:tr w:rsidR="0022588E" w:rsidRPr="00F477B1" w14:paraId="6C6EA340" w14:textId="58DF3C9F" w:rsidTr="0022588E">
        <w:trPr>
          <w:trHeight w:val="300"/>
        </w:trPr>
        <w:tc>
          <w:tcPr>
            <w:tcW w:w="2600" w:type="dxa"/>
            <w:noWrap/>
          </w:tcPr>
          <w:p w14:paraId="33BADE72" w14:textId="57283AB8" w:rsidR="0022588E" w:rsidRPr="00C13906" w:rsidRDefault="0022588E" w:rsidP="0022588E">
            <w:pPr>
              <w:rPr>
                <w:rFonts w:eastAsia="Times New Roman"/>
                <w:color w:val="404040" w:themeColor="text1" w:themeTint="BF"/>
              </w:rPr>
            </w:pPr>
            <w:r>
              <w:rPr>
                <w:rFonts w:cs="Arial"/>
                <w:sz w:val="22"/>
              </w:rPr>
              <w:t xml:space="preserve">Waroona </w:t>
            </w:r>
          </w:p>
        </w:tc>
        <w:tc>
          <w:tcPr>
            <w:tcW w:w="2328" w:type="dxa"/>
            <w:noWrap/>
            <w:vAlign w:val="bottom"/>
          </w:tcPr>
          <w:p w14:paraId="22F479AE" w14:textId="4E19BDD7" w:rsidR="0022588E" w:rsidRPr="00C13906" w:rsidRDefault="0022588E" w:rsidP="0022588E">
            <w:pPr>
              <w:jc w:val="right"/>
              <w:rPr>
                <w:rFonts w:eastAsia="Times New Roman"/>
                <w:color w:val="404040" w:themeColor="text1" w:themeTint="BF"/>
              </w:rPr>
            </w:pPr>
            <w:r>
              <w:rPr>
                <w:rFonts w:cs="Arial"/>
                <w:sz w:val="22"/>
              </w:rPr>
              <w:t>468,927</w:t>
            </w:r>
          </w:p>
        </w:tc>
        <w:tc>
          <w:tcPr>
            <w:tcW w:w="2237" w:type="dxa"/>
            <w:noWrap/>
            <w:vAlign w:val="bottom"/>
          </w:tcPr>
          <w:p w14:paraId="17ECDFE1" w14:textId="602632AB" w:rsidR="0022588E" w:rsidRPr="00C13906" w:rsidRDefault="0022588E" w:rsidP="0022588E">
            <w:pPr>
              <w:jc w:val="right"/>
              <w:rPr>
                <w:rFonts w:eastAsia="Times New Roman"/>
                <w:color w:val="404040" w:themeColor="text1" w:themeTint="BF"/>
              </w:rPr>
            </w:pPr>
            <w:r>
              <w:rPr>
                <w:rFonts w:cs="Arial"/>
                <w:sz w:val="22"/>
              </w:rPr>
              <w:t>-54</w:t>
            </w:r>
          </w:p>
        </w:tc>
        <w:tc>
          <w:tcPr>
            <w:tcW w:w="2552" w:type="dxa"/>
            <w:noWrap/>
            <w:vAlign w:val="bottom"/>
          </w:tcPr>
          <w:p w14:paraId="75558224" w14:textId="4C94B0AE" w:rsidR="0022588E" w:rsidRPr="00C13906" w:rsidRDefault="0022588E" w:rsidP="0022588E">
            <w:pPr>
              <w:jc w:val="right"/>
              <w:rPr>
                <w:rFonts w:eastAsia="Times New Roman"/>
                <w:color w:val="404040" w:themeColor="text1" w:themeTint="BF"/>
              </w:rPr>
            </w:pPr>
            <w:r>
              <w:rPr>
                <w:rFonts w:cs="Arial"/>
                <w:sz w:val="22"/>
              </w:rPr>
              <w:t>468,873</w:t>
            </w:r>
          </w:p>
        </w:tc>
      </w:tr>
      <w:tr w:rsidR="0022588E" w:rsidRPr="00F477B1" w14:paraId="766CDECB" w14:textId="2F88E875" w:rsidTr="0022588E">
        <w:trPr>
          <w:trHeight w:val="300"/>
        </w:trPr>
        <w:tc>
          <w:tcPr>
            <w:tcW w:w="2600" w:type="dxa"/>
            <w:noWrap/>
          </w:tcPr>
          <w:p w14:paraId="6B79B7F9" w14:textId="2E02FACA" w:rsidR="0022588E" w:rsidRPr="00C13906" w:rsidRDefault="0022588E" w:rsidP="0022588E">
            <w:pPr>
              <w:rPr>
                <w:rFonts w:eastAsia="Times New Roman"/>
                <w:color w:val="404040" w:themeColor="text1" w:themeTint="BF"/>
              </w:rPr>
            </w:pPr>
            <w:r>
              <w:rPr>
                <w:rFonts w:cs="Arial"/>
                <w:sz w:val="22"/>
              </w:rPr>
              <w:t xml:space="preserve">West Arthur </w:t>
            </w:r>
          </w:p>
        </w:tc>
        <w:tc>
          <w:tcPr>
            <w:tcW w:w="2328" w:type="dxa"/>
            <w:noWrap/>
            <w:vAlign w:val="bottom"/>
          </w:tcPr>
          <w:p w14:paraId="3793B0B0" w14:textId="7F4AD94D" w:rsidR="0022588E" w:rsidRPr="00C13906" w:rsidRDefault="0022588E" w:rsidP="0022588E">
            <w:pPr>
              <w:jc w:val="right"/>
              <w:rPr>
                <w:rFonts w:eastAsia="Times New Roman"/>
                <w:color w:val="404040" w:themeColor="text1" w:themeTint="BF"/>
              </w:rPr>
            </w:pPr>
            <w:r>
              <w:rPr>
                <w:rFonts w:cs="Arial"/>
                <w:sz w:val="22"/>
              </w:rPr>
              <w:t>521,071</w:t>
            </w:r>
          </w:p>
        </w:tc>
        <w:tc>
          <w:tcPr>
            <w:tcW w:w="2237" w:type="dxa"/>
            <w:noWrap/>
            <w:vAlign w:val="bottom"/>
          </w:tcPr>
          <w:p w14:paraId="37EE12B3" w14:textId="6B444EE5" w:rsidR="0022588E" w:rsidRPr="00C13906" w:rsidRDefault="0022588E" w:rsidP="0022588E">
            <w:pPr>
              <w:jc w:val="right"/>
              <w:rPr>
                <w:rFonts w:eastAsia="Times New Roman"/>
                <w:color w:val="404040" w:themeColor="text1" w:themeTint="BF"/>
              </w:rPr>
            </w:pPr>
            <w:r>
              <w:rPr>
                <w:rFonts w:cs="Arial"/>
                <w:sz w:val="22"/>
              </w:rPr>
              <w:t>-71</w:t>
            </w:r>
          </w:p>
        </w:tc>
        <w:tc>
          <w:tcPr>
            <w:tcW w:w="2552" w:type="dxa"/>
            <w:noWrap/>
            <w:vAlign w:val="bottom"/>
          </w:tcPr>
          <w:p w14:paraId="435030CC" w14:textId="757F53DC" w:rsidR="0022588E" w:rsidRPr="00C13906" w:rsidRDefault="0022588E" w:rsidP="0022588E">
            <w:pPr>
              <w:jc w:val="right"/>
              <w:rPr>
                <w:rFonts w:eastAsia="Times New Roman"/>
                <w:color w:val="404040" w:themeColor="text1" w:themeTint="BF"/>
              </w:rPr>
            </w:pPr>
            <w:r>
              <w:rPr>
                <w:rFonts w:cs="Arial"/>
                <w:sz w:val="22"/>
              </w:rPr>
              <w:t>521,000</w:t>
            </w:r>
          </w:p>
        </w:tc>
      </w:tr>
      <w:tr w:rsidR="0022588E" w:rsidRPr="00F477B1" w14:paraId="6301F76A" w14:textId="3A04244F" w:rsidTr="0022588E">
        <w:trPr>
          <w:trHeight w:val="300"/>
        </w:trPr>
        <w:tc>
          <w:tcPr>
            <w:tcW w:w="2600" w:type="dxa"/>
            <w:noWrap/>
          </w:tcPr>
          <w:p w14:paraId="49AC0609" w14:textId="5539D119" w:rsidR="0022588E" w:rsidRPr="00C13906" w:rsidRDefault="0022588E" w:rsidP="0022588E">
            <w:pPr>
              <w:rPr>
                <w:rFonts w:eastAsia="Times New Roman"/>
                <w:color w:val="404040" w:themeColor="text1" w:themeTint="BF"/>
              </w:rPr>
            </w:pPr>
            <w:r>
              <w:rPr>
                <w:rFonts w:cs="Arial"/>
                <w:sz w:val="22"/>
              </w:rPr>
              <w:t xml:space="preserve">Westonia </w:t>
            </w:r>
          </w:p>
        </w:tc>
        <w:tc>
          <w:tcPr>
            <w:tcW w:w="2328" w:type="dxa"/>
            <w:noWrap/>
            <w:vAlign w:val="bottom"/>
          </w:tcPr>
          <w:p w14:paraId="67705D83" w14:textId="30C1068D" w:rsidR="0022588E" w:rsidRPr="00C13906" w:rsidRDefault="0022588E" w:rsidP="0022588E">
            <w:pPr>
              <w:jc w:val="right"/>
              <w:rPr>
                <w:rFonts w:eastAsia="Times New Roman"/>
                <w:color w:val="404040" w:themeColor="text1" w:themeTint="BF"/>
              </w:rPr>
            </w:pPr>
            <w:r>
              <w:rPr>
                <w:rFonts w:cs="Arial"/>
                <w:sz w:val="22"/>
              </w:rPr>
              <w:t>512,443</w:t>
            </w:r>
          </w:p>
        </w:tc>
        <w:tc>
          <w:tcPr>
            <w:tcW w:w="2237" w:type="dxa"/>
            <w:noWrap/>
            <w:vAlign w:val="bottom"/>
          </w:tcPr>
          <w:p w14:paraId="5CC0470D" w14:textId="71E38499" w:rsidR="0022588E" w:rsidRPr="00C13906" w:rsidRDefault="0022588E" w:rsidP="0022588E">
            <w:pPr>
              <w:jc w:val="right"/>
              <w:rPr>
                <w:rFonts w:eastAsia="Times New Roman"/>
                <w:color w:val="404040" w:themeColor="text1" w:themeTint="BF"/>
              </w:rPr>
            </w:pPr>
            <w:r>
              <w:rPr>
                <w:rFonts w:cs="Arial"/>
                <w:sz w:val="22"/>
              </w:rPr>
              <w:t>-70</w:t>
            </w:r>
          </w:p>
        </w:tc>
        <w:tc>
          <w:tcPr>
            <w:tcW w:w="2552" w:type="dxa"/>
            <w:noWrap/>
            <w:vAlign w:val="bottom"/>
          </w:tcPr>
          <w:p w14:paraId="57729D1B" w14:textId="78250ACA" w:rsidR="0022588E" w:rsidRPr="00C13906" w:rsidRDefault="0022588E" w:rsidP="0022588E">
            <w:pPr>
              <w:jc w:val="right"/>
              <w:rPr>
                <w:rFonts w:eastAsia="Times New Roman"/>
                <w:color w:val="404040" w:themeColor="text1" w:themeTint="BF"/>
              </w:rPr>
            </w:pPr>
            <w:r>
              <w:rPr>
                <w:rFonts w:cs="Arial"/>
                <w:sz w:val="22"/>
              </w:rPr>
              <w:t>512,373</w:t>
            </w:r>
          </w:p>
        </w:tc>
      </w:tr>
      <w:tr w:rsidR="0022588E" w:rsidRPr="00F477B1" w14:paraId="62F860BC" w14:textId="00BBEECB" w:rsidTr="0022588E">
        <w:trPr>
          <w:trHeight w:val="300"/>
        </w:trPr>
        <w:tc>
          <w:tcPr>
            <w:tcW w:w="2600" w:type="dxa"/>
            <w:noWrap/>
          </w:tcPr>
          <w:p w14:paraId="5D7D78D8" w14:textId="14FF78B5" w:rsidR="0022588E" w:rsidRPr="00C13906" w:rsidRDefault="0022588E" w:rsidP="0022588E">
            <w:pPr>
              <w:rPr>
                <w:rFonts w:eastAsia="Times New Roman"/>
                <w:color w:val="404040" w:themeColor="text1" w:themeTint="BF"/>
              </w:rPr>
            </w:pPr>
            <w:r>
              <w:rPr>
                <w:rFonts w:cs="Arial"/>
                <w:sz w:val="22"/>
              </w:rPr>
              <w:t xml:space="preserve">Wickepin </w:t>
            </w:r>
          </w:p>
        </w:tc>
        <w:tc>
          <w:tcPr>
            <w:tcW w:w="2328" w:type="dxa"/>
            <w:noWrap/>
            <w:vAlign w:val="bottom"/>
          </w:tcPr>
          <w:p w14:paraId="3191E06B" w14:textId="401BD0BB" w:rsidR="0022588E" w:rsidRPr="00C13906" w:rsidRDefault="0022588E" w:rsidP="0022588E">
            <w:pPr>
              <w:jc w:val="right"/>
              <w:rPr>
                <w:rFonts w:eastAsia="Times New Roman"/>
                <w:color w:val="404040" w:themeColor="text1" w:themeTint="BF"/>
              </w:rPr>
            </w:pPr>
            <w:r>
              <w:rPr>
                <w:rFonts w:cs="Arial"/>
                <w:sz w:val="22"/>
              </w:rPr>
              <w:t>516,636</w:t>
            </w:r>
          </w:p>
        </w:tc>
        <w:tc>
          <w:tcPr>
            <w:tcW w:w="2237" w:type="dxa"/>
            <w:noWrap/>
            <w:vAlign w:val="bottom"/>
          </w:tcPr>
          <w:p w14:paraId="445B3C91" w14:textId="02F83D81" w:rsidR="0022588E" w:rsidRPr="00C13906" w:rsidRDefault="0022588E" w:rsidP="0022588E">
            <w:pPr>
              <w:jc w:val="right"/>
              <w:rPr>
                <w:rFonts w:eastAsia="Times New Roman"/>
                <w:color w:val="404040" w:themeColor="text1" w:themeTint="BF"/>
              </w:rPr>
            </w:pPr>
            <w:r>
              <w:rPr>
                <w:rFonts w:cs="Arial"/>
                <w:sz w:val="22"/>
              </w:rPr>
              <w:t>-71</w:t>
            </w:r>
          </w:p>
        </w:tc>
        <w:tc>
          <w:tcPr>
            <w:tcW w:w="2552" w:type="dxa"/>
            <w:noWrap/>
            <w:vAlign w:val="bottom"/>
          </w:tcPr>
          <w:p w14:paraId="7B2F5C64" w14:textId="06237EC3" w:rsidR="0022588E" w:rsidRPr="00C13906" w:rsidRDefault="0022588E" w:rsidP="0022588E">
            <w:pPr>
              <w:jc w:val="right"/>
              <w:rPr>
                <w:rFonts w:eastAsia="Times New Roman"/>
                <w:color w:val="404040" w:themeColor="text1" w:themeTint="BF"/>
              </w:rPr>
            </w:pPr>
            <w:r>
              <w:rPr>
                <w:rFonts w:cs="Arial"/>
                <w:sz w:val="22"/>
              </w:rPr>
              <w:t>516,565</w:t>
            </w:r>
          </w:p>
        </w:tc>
      </w:tr>
      <w:tr w:rsidR="0022588E" w:rsidRPr="00F477B1" w14:paraId="782B17F0" w14:textId="7A36D6C6" w:rsidTr="0022588E">
        <w:trPr>
          <w:trHeight w:val="300"/>
        </w:trPr>
        <w:tc>
          <w:tcPr>
            <w:tcW w:w="2600" w:type="dxa"/>
            <w:noWrap/>
          </w:tcPr>
          <w:p w14:paraId="6DA4089A" w14:textId="54E61C61" w:rsidR="0022588E" w:rsidRPr="00C13906" w:rsidRDefault="0022588E" w:rsidP="0022588E">
            <w:pPr>
              <w:rPr>
                <w:rFonts w:eastAsia="Times New Roman"/>
                <w:color w:val="404040" w:themeColor="text1" w:themeTint="BF"/>
              </w:rPr>
            </w:pPr>
            <w:r>
              <w:rPr>
                <w:rFonts w:cs="Arial"/>
                <w:sz w:val="22"/>
              </w:rPr>
              <w:t xml:space="preserve">Williams </w:t>
            </w:r>
          </w:p>
        </w:tc>
        <w:tc>
          <w:tcPr>
            <w:tcW w:w="2328" w:type="dxa"/>
            <w:noWrap/>
            <w:vAlign w:val="bottom"/>
          </w:tcPr>
          <w:p w14:paraId="48EAE2E6" w14:textId="1AC2B6BD" w:rsidR="0022588E" w:rsidRPr="00C13906" w:rsidRDefault="0022588E" w:rsidP="0022588E">
            <w:pPr>
              <w:jc w:val="right"/>
              <w:rPr>
                <w:rFonts w:eastAsia="Times New Roman"/>
                <w:color w:val="404040" w:themeColor="text1" w:themeTint="BF"/>
              </w:rPr>
            </w:pPr>
            <w:r>
              <w:rPr>
                <w:rFonts w:cs="Arial"/>
                <w:sz w:val="22"/>
              </w:rPr>
              <w:t>309,777</w:t>
            </w:r>
          </w:p>
        </w:tc>
        <w:tc>
          <w:tcPr>
            <w:tcW w:w="2237" w:type="dxa"/>
            <w:noWrap/>
            <w:vAlign w:val="bottom"/>
          </w:tcPr>
          <w:p w14:paraId="760F5B35" w14:textId="781A193C" w:rsidR="0022588E" w:rsidRPr="00C13906" w:rsidRDefault="0022588E" w:rsidP="0022588E">
            <w:pPr>
              <w:jc w:val="right"/>
              <w:rPr>
                <w:rFonts w:eastAsia="Times New Roman"/>
                <w:color w:val="404040" w:themeColor="text1" w:themeTint="BF"/>
              </w:rPr>
            </w:pPr>
            <w:r>
              <w:rPr>
                <w:rFonts w:cs="Arial"/>
                <w:sz w:val="22"/>
              </w:rPr>
              <w:t>-42</w:t>
            </w:r>
          </w:p>
        </w:tc>
        <w:tc>
          <w:tcPr>
            <w:tcW w:w="2552" w:type="dxa"/>
            <w:noWrap/>
            <w:vAlign w:val="bottom"/>
          </w:tcPr>
          <w:p w14:paraId="462AEF4C" w14:textId="3AE93778" w:rsidR="0022588E" w:rsidRPr="00C13906" w:rsidRDefault="0022588E" w:rsidP="0022588E">
            <w:pPr>
              <w:jc w:val="right"/>
              <w:rPr>
                <w:rFonts w:eastAsia="Times New Roman"/>
                <w:color w:val="404040" w:themeColor="text1" w:themeTint="BF"/>
              </w:rPr>
            </w:pPr>
            <w:r>
              <w:rPr>
                <w:rFonts w:cs="Arial"/>
                <w:sz w:val="22"/>
              </w:rPr>
              <w:t>309,735</w:t>
            </w:r>
          </w:p>
        </w:tc>
      </w:tr>
      <w:tr w:rsidR="0022588E" w:rsidRPr="00F477B1" w14:paraId="6D036684" w14:textId="27AF69A6" w:rsidTr="0022588E">
        <w:trPr>
          <w:trHeight w:val="300"/>
        </w:trPr>
        <w:tc>
          <w:tcPr>
            <w:tcW w:w="2600" w:type="dxa"/>
            <w:noWrap/>
          </w:tcPr>
          <w:p w14:paraId="28425085" w14:textId="6E93CE9A" w:rsidR="0022588E" w:rsidRPr="00C13906" w:rsidRDefault="0022588E" w:rsidP="0022588E">
            <w:pPr>
              <w:rPr>
                <w:rFonts w:eastAsia="Times New Roman"/>
                <w:color w:val="404040" w:themeColor="text1" w:themeTint="BF"/>
              </w:rPr>
            </w:pPr>
            <w:r>
              <w:rPr>
                <w:rFonts w:cs="Arial"/>
                <w:sz w:val="22"/>
              </w:rPr>
              <w:t xml:space="preserve">Wiluna </w:t>
            </w:r>
          </w:p>
        </w:tc>
        <w:tc>
          <w:tcPr>
            <w:tcW w:w="2328" w:type="dxa"/>
            <w:noWrap/>
            <w:vAlign w:val="bottom"/>
          </w:tcPr>
          <w:p w14:paraId="1317BB63" w14:textId="2001C306" w:rsidR="0022588E" w:rsidRPr="00C13906" w:rsidRDefault="0022588E" w:rsidP="0022588E">
            <w:pPr>
              <w:jc w:val="right"/>
              <w:rPr>
                <w:rFonts w:eastAsia="Times New Roman"/>
                <w:color w:val="404040" w:themeColor="text1" w:themeTint="BF"/>
              </w:rPr>
            </w:pPr>
            <w:r>
              <w:rPr>
                <w:rFonts w:cs="Arial"/>
                <w:sz w:val="22"/>
              </w:rPr>
              <w:t>877,532</w:t>
            </w:r>
          </w:p>
        </w:tc>
        <w:tc>
          <w:tcPr>
            <w:tcW w:w="2237" w:type="dxa"/>
            <w:noWrap/>
            <w:vAlign w:val="bottom"/>
          </w:tcPr>
          <w:p w14:paraId="107C79DE" w14:textId="74822E8C" w:rsidR="0022588E" w:rsidRPr="00C13906" w:rsidRDefault="0022588E" w:rsidP="0022588E">
            <w:pPr>
              <w:jc w:val="right"/>
              <w:rPr>
                <w:rFonts w:eastAsia="Times New Roman"/>
                <w:color w:val="404040" w:themeColor="text1" w:themeTint="BF"/>
              </w:rPr>
            </w:pPr>
            <w:r>
              <w:rPr>
                <w:rFonts w:cs="Arial"/>
                <w:sz w:val="22"/>
              </w:rPr>
              <w:t>-116</w:t>
            </w:r>
          </w:p>
        </w:tc>
        <w:tc>
          <w:tcPr>
            <w:tcW w:w="2552" w:type="dxa"/>
            <w:noWrap/>
            <w:vAlign w:val="bottom"/>
          </w:tcPr>
          <w:p w14:paraId="125BF645" w14:textId="7EA37B24" w:rsidR="0022588E" w:rsidRPr="00C13906" w:rsidRDefault="0022588E" w:rsidP="0022588E">
            <w:pPr>
              <w:jc w:val="right"/>
              <w:rPr>
                <w:rFonts w:eastAsia="Times New Roman"/>
                <w:color w:val="404040" w:themeColor="text1" w:themeTint="BF"/>
              </w:rPr>
            </w:pPr>
            <w:r>
              <w:rPr>
                <w:rFonts w:cs="Arial"/>
                <w:sz w:val="22"/>
              </w:rPr>
              <w:t>877,416</w:t>
            </w:r>
          </w:p>
        </w:tc>
      </w:tr>
      <w:tr w:rsidR="0022588E" w:rsidRPr="00F477B1" w14:paraId="0447137F" w14:textId="7C7DA271" w:rsidTr="0022588E">
        <w:trPr>
          <w:trHeight w:val="300"/>
        </w:trPr>
        <w:tc>
          <w:tcPr>
            <w:tcW w:w="2600" w:type="dxa"/>
            <w:noWrap/>
          </w:tcPr>
          <w:p w14:paraId="3680D1A9" w14:textId="6879B448" w:rsidR="0022588E" w:rsidRPr="00C13906" w:rsidRDefault="0022588E" w:rsidP="0022588E">
            <w:pPr>
              <w:rPr>
                <w:rFonts w:eastAsia="Times New Roman"/>
                <w:color w:val="404040" w:themeColor="text1" w:themeTint="BF"/>
              </w:rPr>
            </w:pPr>
            <w:r>
              <w:rPr>
                <w:rFonts w:cs="Arial"/>
                <w:sz w:val="22"/>
              </w:rPr>
              <w:lastRenderedPageBreak/>
              <w:t xml:space="preserve">Wongan-Ballidu </w:t>
            </w:r>
          </w:p>
        </w:tc>
        <w:tc>
          <w:tcPr>
            <w:tcW w:w="2328" w:type="dxa"/>
            <w:noWrap/>
            <w:vAlign w:val="bottom"/>
          </w:tcPr>
          <w:p w14:paraId="06F8160B" w14:textId="60B81C99" w:rsidR="0022588E" w:rsidRPr="00C13906" w:rsidRDefault="0022588E" w:rsidP="0022588E">
            <w:pPr>
              <w:jc w:val="right"/>
              <w:rPr>
                <w:rFonts w:eastAsia="Times New Roman"/>
                <w:color w:val="404040" w:themeColor="text1" w:themeTint="BF"/>
              </w:rPr>
            </w:pPr>
            <w:r>
              <w:rPr>
                <w:rFonts w:cs="Arial"/>
                <w:sz w:val="22"/>
              </w:rPr>
              <w:t>802,326</w:t>
            </w:r>
          </w:p>
        </w:tc>
        <w:tc>
          <w:tcPr>
            <w:tcW w:w="2237" w:type="dxa"/>
            <w:noWrap/>
            <w:vAlign w:val="bottom"/>
          </w:tcPr>
          <w:p w14:paraId="767248B5" w14:textId="24701C29" w:rsidR="0022588E" w:rsidRPr="00C13906" w:rsidRDefault="0022588E" w:rsidP="0022588E">
            <w:pPr>
              <w:jc w:val="right"/>
              <w:rPr>
                <w:rFonts w:eastAsia="Times New Roman"/>
                <w:color w:val="404040" w:themeColor="text1" w:themeTint="BF"/>
              </w:rPr>
            </w:pPr>
            <w:r>
              <w:rPr>
                <w:rFonts w:cs="Arial"/>
                <w:sz w:val="22"/>
              </w:rPr>
              <w:t>-109</w:t>
            </w:r>
          </w:p>
        </w:tc>
        <w:tc>
          <w:tcPr>
            <w:tcW w:w="2552" w:type="dxa"/>
            <w:noWrap/>
            <w:vAlign w:val="bottom"/>
          </w:tcPr>
          <w:p w14:paraId="195C481C" w14:textId="122DF1A0" w:rsidR="0022588E" w:rsidRPr="00C13906" w:rsidRDefault="0022588E" w:rsidP="0022588E">
            <w:pPr>
              <w:jc w:val="right"/>
              <w:rPr>
                <w:rFonts w:eastAsia="Times New Roman"/>
                <w:color w:val="404040" w:themeColor="text1" w:themeTint="BF"/>
              </w:rPr>
            </w:pPr>
            <w:r>
              <w:rPr>
                <w:rFonts w:cs="Arial"/>
                <w:sz w:val="22"/>
              </w:rPr>
              <w:t>802,217</w:t>
            </w:r>
          </w:p>
        </w:tc>
      </w:tr>
      <w:tr w:rsidR="0022588E" w:rsidRPr="00F477B1" w14:paraId="7D25E275" w14:textId="0610BEDE" w:rsidTr="0022588E">
        <w:trPr>
          <w:trHeight w:val="300"/>
        </w:trPr>
        <w:tc>
          <w:tcPr>
            <w:tcW w:w="2600" w:type="dxa"/>
            <w:noWrap/>
          </w:tcPr>
          <w:p w14:paraId="35C3A0E4" w14:textId="0613AFE1" w:rsidR="0022588E" w:rsidRPr="00C13906" w:rsidRDefault="0022588E" w:rsidP="0022588E">
            <w:pPr>
              <w:rPr>
                <w:rFonts w:eastAsia="Times New Roman"/>
                <w:color w:val="404040" w:themeColor="text1" w:themeTint="BF"/>
              </w:rPr>
            </w:pPr>
            <w:r>
              <w:rPr>
                <w:rFonts w:cs="Arial"/>
                <w:sz w:val="22"/>
              </w:rPr>
              <w:t xml:space="preserve">Woodanilling </w:t>
            </w:r>
          </w:p>
        </w:tc>
        <w:tc>
          <w:tcPr>
            <w:tcW w:w="2328" w:type="dxa"/>
            <w:noWrap/>
            <w:vAlign w:val="bottom"/>
          </w:tcPr>
          <w:p w14:paraId="2D0015AF" w14:textId="079B4B04" w:rsidR="0022588E" w:rsidRPr="00C13906" w:rsidRDefault="0022588E" w:rsidP="0022588E">
            <w:pPr>
              <w:jc w:val="right"/>
              <w:rPr>
                <w:rFonts w:eastAsia="Times New Roman"/>
                <w:color w:val="404040" w:themeColor="text1" w:themeTint="BF"/>
              </w:rPr>
            </w:pPr>
            <w:r>
              <w:rPr>
                <w:rFonts w:cs="Arial"/>
                <w:sz w:val="22"/>
              </w:rPr>
              <w:t>310,685</w:t>
            </w:r>
          </w:p>
        </w:tc>
        <w:tc>
          <w:tcPr>
            <w:tcW w:w="2237" w:type="dxa"/>
            <w:noWrap/>
            <w:vAlign w:val="bottom"/>
          </w:tcPr>
          <w:p w14:paraId="774C9FA8" w14:textId="3EA64834" w:rsidR="0022588E" w:rsidRPr="00C13906" w:rsidRDefault="0022588E" w:rsidP="0022588E">
            <w:pPr>
              <w:jc w:val="right"/>
              <w:rPr>
                <w:rFonts w:eastAsia="Times New Roman"/>
                <w:color w:val="404040" w:themeColor="text1" w:themeTint="BF"/>
              </w:rPr>
            </w:pPr>
            <w:r>
              <w:rPr>
                <w:rFonts w:cs="Arial"/>
                <w:sz w:val="22"/>
              </w:rPr>
              <w:t>-42</w:t>
            </w:r>
          </w:p>
        </w:tc>
        <w:tc>
          <w:tcPr>
            <w:tcW w:w="2552" w:type="dxa"/>
            <w:noWrap/>
            <w:vAlign w:val="bottom"/>
          </w:tcPr>
          <w:p w14:paraId="5195DC01" w14:textId="6B997B4B" w:rsidR="0022588E" w:rsidRPr="00C13906" w:rsidRDefault="0022588E" w:rsidP="0022588E">
            <w:pPr>
              <w:jc w:val="right"/>
              <w:rPr>
                <w:rFonts w:eastAsia="Times New Roman"/>
                <w:color w:val="404040" w:themeColor="text1" w:themeTint="BF"/>
              </w:rPr>
            </w:pPr>
            <w:r>
              <w:rPr>
                <w:rFonts w:cs="Arial"/>
                <w:sz w:val="22"/>
              </w:rPr>
              <w:t>310,643</w:t>
            </w:r>
          </w:p>
        </w:tc>
      </w:tr>
      <w:tr w:rsidR="0022588E" w:rsidRPr="00F477B1" w14:paraId="0E57D750" w14:textId="3D178E75" w:rsidTr="0022588E">
        <w:trPr>
          <w:trHeight w:val="300"/>
        </w:trPr>
        <w:tc>
          <w:tcPr>
            <w:tcW w:w="2600" w:type="dxa"/>
            <w:noWrap/>
          </w:tcPr>
          <w:p w14:paraId="316DA960" w14:textId="2CA8BFC3" w:rsidR="0022588E" w:rsidRPr="00C13906" w:rsidRDefault="0022588E" w:rsidP="0022588E">
            <w:pPr>
              <w:rPr>
                <w:rFonts w:eastAsia="Times New Roman"/>
                <w:color w:val="404040" w:themeColor="text1" w:themeTint="BF"/>
              </w:rPr>
            </w:pPr>
            <w:r>
              <w:rPr>
                <w:rFonts w:cs="Arial"/>
                <w:sz w:val="22"/>
              </w:rPr>
              <w:t xml:space="preserve">Wyalkatchem </w:t>
            </w:r>
          </w:p>
        </w:tc>
        <w:tc>
          <w:tcPr>
            <w:tcW w:w="2328" w:type="dxa"/>
            <w:noWrap/>
            <w:vAlign w:val="bottom"/>
          </w:tcPr>
          <w:p w14:paraId="57079FEA" w14:textId="7A1BD7D7" w:rsidR="0022588E" w:rsidRPr="00C13906" w:rsidRDefault="0022588E" w:rsidP="0022588E">
            <w:pPr>
              <w:jc w:val="right"/>
              <w:rPr>
                <w:rFonts w:eastAsia="Times New Roman"/>
                <w:color w:val="404040" w:themeColor="text1" w:themeTint="BF"/>
              </w:rPr>
            </w:pPr>
            <w:r>
              <w:rPr>
                <w:rFonts w:cs="Arial"/>
                <w:sz w:val="22"/>
              </w:rPr>
              <w:t>448,473</w:t>
            </w:r>
          </w:p>
        </w:tc>
        <w:tc>
          <w:tcPr>
            <w:tcW w:w="2237" w:type="dxa"/>
            <w:noWrap/>
            <w:vAlign w:val="bottom"/>
          </w:tcPr>
          <w:p w14:paraId="5A8EBE41" w14:textId="5F1AE031" w:rsidR="0022588E" w:rsidRPr="00C13906" w:rsidRDefault="0022588E" w:rsidP="0022588E">
            <w:pPr>
              <w:jc w:val="right"/>
              <w:rPr>
                <w:rFonts w:eastAsia="Times New Roman"/>
                <w:color w:val="404040" w:themeColor="text1" w:themeTint="BF"/>
              </w:rPr>
            </w:pPr>
            <w:r>
              <w:rPr>
                <w:rFonts w:cs="Arial"/>
                <w:sz w:val="22"/>
              </w:rPr>
              <w:t>-61</w:t>
            </w:r>
          </w:p>
        </w:tc>
        <w:tc>
          <w:tcPr>
            <w:tcW w:w="2552" w:type="dxa"/>
            <w:noWrap/>
            <w:vAlign w:val="bottom"/>
          </w:tcPr>
          <w:p w14:paraId="3125B32F" w14:textId="19344D04" w:rsidR="0022588E" w:rsidRPr="00C13906" w:rsidRDefault="0022588E" w:rsidP="0022588E">
            <w:pPr>
              <w:jc w:val="right"/>
              <w:rPr>
                <w:rFonts w:eastAsia="Times New Roman"/>
                <w:color w:val="404040" w:themeColor="text1" w:themeTint="BF"/>
              </w:rPr>
            </w:pPr>
            <w:r>
              <w:rPr>
                <w:rFonts w:cs="Arial"/>
                <w:sz w:val="22"/>
              </w:rPr>
              <w:t>448,412</w:t>
            </w:r>
          </w:p>
        </w:tc>
      </w:tr>
      <w:tr w:rsidR="0022588E" w:rsidRPr="00F477B1" w14:paraId="3333555E" w14:textId="2DE6CAA3" w:rsidTr="0022588E">
        <w:trPr>
          <w:trHeight w:val="300"/>
        </w:trPr>
        <w:tc>
          <w:tcPr>
            <w:tcW w:w="2600" w:type="dxa"/>
            <w:noWrap/>
          </w:tcPr>
          <w:p w14:paraId="5AEBC53E" w14:textId="15BC40EC" w:rsidR="0022588E" w:rsidRPr="00C13906" w:rsidRDefault="0022588E" w:rsidP="0022588E">
            <w:pPr>
              <w:rPr>
                <w:rFonts w:eastAsia="Times New Roman"/>
                <w:color w:val="404040" w:themeColor="text1" w:themeTint="BF"/>
              </w:rPr>
            </w:pPr>
            <w:r>
              <w:rPr>
                <w:rFonts w:cs="Arial"/>
                <w:sz w:val="22"/>
              </w:rPr>
              <w:t xml:space="preserve">Wyndham-East Kimberley </w:t>
            </w:r>
          </w:p>
        </w:tc>
        <w:tc>
          <w:tcPr>
            <w:tcW w:w="2328" w:type="dxa"/>
            <w:noWrap/>
            <w:vAlign w:val="bottom"/>
          </w:tcPr>
          <w:p w14:paraId="21FAC9AC" w14:textId="067B5A50" w:rsidR="0022588E" w:rsidRPr="00C13906" w:rsidRDefault="0022588E" w:rsidP="0022588E">
            <w:pPr>
              <w:jc w:val="right"/>
              <w:rPr>
                <w:rFonts w:eastAsia="Times New Roman"/>
                <w:color w:val="404040" w:themeColor="text1" w:themeTint="BF"/>
              </w:rPr>
            </w:pPr>
            <w:r>
              <w:rPr>
                <w:rFonts w:cs="Arial"/>
                <w:sz w:val="22"/>
              </w:rPr>
              <w:t>1,267,824</w:t>
            </w:r>
          </w:p>
        </w:tc>
        <w:tc>
          <w:tcPr>
            <w:tcW w:w="2237" w:type="dxa"/>
            <w:noWrap/>
            <w:vAlign w:val="bottom"/>
          </w:tcPr>
          <w:p w14:paraId="2D177F69" w14:textId="6D892EF9" w:rsidR="0022588E" w:rsidRPr="00C13906" w:rsidRDefault="0022588E" w:rsidP="0022588E">
            <w:pPr>
              <w:jc w:val="right"/>
              <w:rPr>
                <w:rFonts w:eastAsia="Times New Roman"/>
                <w:color w:val="404040" w:themeColor="text1" w:themeTint="BF"/>
              </w:rPr>
            </w:pPr>
            <w:r>
              <w:rPr>
                <w:rFonts w:cs="Arial"/>
                <w:sz w:val="22"/>
              </w:rPr>
              <w:t>-129</w:t>
            </w:r>
          </w:p>
        </w:tc>
        <w:tc>
          <w:tcPr>
            <w:tcW w:w="2552" w:type="dxa"/>
            <w:noWrap/>
            <w:vAlign w:val="bottom"/>
          </w:tcPr>
          <w:p w14:paraId="797FB443" w14:textId="454469F5" w:rsidR="0022588E" w:rsidRPr="00C13906" w:rsidRDefault="0022588E" w:rsidP="0022588E">
            <w:pPr>
              <w:jc w:val="right"/>
              <w:rPr>
                <w:rFonts w:eastAsia="Times New Roman"/>
                <w:color w:val="404040" w:themeColor="text1" w:themeTint="BF"/>
              </w:rPr>
            </w:pPr>
            <w:r>
              <w:rPr>
                <w:rFonts w:cs="Arial"/>
                <w:sz w:val="22"/>
              </w:rPr>
              <w:t>1,267,695</w:t>
            </w:r>
          </w:p>
        </w:tc>
      </w:tr>
      <w:tr w:rsidR="0022588E" w:rsidRPr="00F477B1" w14:paraId="770D465C" w14:textId="4D009917" w:rsidTr="0022588E">
        <w:trPr>
          <w:trHeight w:val="300"/>
        </w:trPr>
        <w:tc>
          <w:tcPr>
            <w:tcW w:w="2600" w:type="dxa"/>
            <w:noWrap/>
          </w:tcPr>
          <w:p w14:paraId="535EC7B2" w14:textId="0A26FF1E" w:rsidR="0022588E" w:rsidRPr="00C13906" w:rsidRDefault="0022588E" w:rsidP="0022588E">
            <w:pPr>
              <w:rPr>
                <w:rFonts w:eastAsia="Times New Roman"/>
                <w:color w:val="404040" w:themeColor="text1" w:themeTint="BF"/>
              </w:rPr>
            </w:pPr>
            <w:r>
              <w:rPr>
                <w:rFonts w:cs="Arial"/>
                <w:sz w:val="22"/>
              </w:rPr>
              <w:t xml:space="preserve">Yalgoo </w:t>
            </w:r>
          </w:p>
        </w:tc>
        <w:tc>
          <w:tcPr>
            <w:tcW w:w="2328" w:type="dxa"/>
            <w:noWrap/>
            <w:vAlign w:val="bottom"/>
          </w:tcPr>
          <w:p w14:paraId="761FDB9E" w14:textId="6CA1AD00" w:rsidR="0022588E" w:rsidRPr="00C13906" w:rsidRDefault="0022588E" w:rsidP="0022588E">
            <w:pPr>
              <w:jc w:val="right"/>
              <w:rPr>
                <w:rFonts w:eastAsia="Times New Roman"/>
                <w:color w:val="404040" w:themeColor="text1" w:themeTint="BF"/>
              </w:rPr>
            </w:pPr>
            <w:r>
              <w:rPr>
                <w:rFonts w:cs="Arial"/>
                <w:sz w:val="22"/>
              </w:rPr>
              <w:t>595,968</w:t>
            </w:r>
          </w:p>
        </w:tc>
        <w:tc>
          <w:tcPr>
            <w:tcW w:w="2237" w:type="dxa"/>
            <w:noWrap/>
            <w:vAlign w:val="bottom"/>
          </w:tcPr>
          <w:p w14:paraId="3F392214" w14:textId="7FE449D9" w:rsidR="0022588E" w:rsidRPr="00C13906" w:rsidRDefault="0022588E" w:rsidP="0022588E">
            <w:pPr>
              <w:jc w:val="right"/>
              <w:rPr>
                <w:rFonts w:eastAsia="Times New Roman"/>
                <w:color w:val="404040" w:themeColor="text1" w:themeTint="BF"/>
              </w:rPr>
            </w:pPr>
            <w:r>
              <w:rPr>
                <w:rFonts w:cs="Arial"/>
                <w:sz w:val="22"/>
              </w:rPr>
              <w:t>-80</w:t>
            </w:r>
          </w:p>
        </w:tc>
        <w:tc>
          <w:tcPr>
            <w:tcW w:w="2552" w:type="dxa"/>
            <w:noWrap/>
            <w:vAlign w:val="bottom"/>
          </w:tcPr>
          <w:p w14:paraId="0DDD1F7A" w14:textId="1176C067" w:rsidR="0022588E" w:rsidRPr="00C13906" w:rsidRDefault="0022588E" w:rsidP="0022588E">
            <w:pPr>
              <w:jc w:val="right"/>
              <w:rPr>
                <w:rFonts w:eastAsia="Times New Roman"/>
                <w:color w:val="404040" w:themeColor="text1" w:themeTint="BF"/>
              </w:rPr>
            </w:pPr>
            <w:r>
              <w:rPr>
                <w:rFonts w:cs="Arial"/>
                <w:sz w:val="22"/>
              </w:rPr>
              <w:t>595,888</w:t>
            </w:r>
          </w:p>
        </w:tc>
      </w:tr>
      <w:tr w:rsidR="0022588E" w:rsidRPr="00F477B1" w14:paraId="5D0F5D5B" w14:textId="64C3AB88" w:rsidTr="0022588E">
        <w:trPr>
          <w:trHeight w:val="300"/>
        </w:trPr>
        <w:tc>
          <w:tcPr>
            <w:tcW w:w="2600" w:type="dxa"/>
            <w:noWrap/>
          </w:tcPr>
          <w:p w14:paraId="53513CB8" w14:textId="26A036A5" w:rsidR="0022588E" w:rsidRPr="00C13906" w:rsidRDefault="0022588E" w:rsidP="0022588E">
            <w:pPr>
              <w:rPr>
                <w:rFonts w:eastAsia="Times New Roman"/>
                <w:color w:val="404040" w:themeColor="text1" w:themeTint="BF"/>
              </w:rPr>
            </w:pPr>
            <w:r>
              <w:rPr>
                <w:rFonts w:cs="Arial"/>
                <w:sz w:val="22"/>
              </w:rPr>
              <w:t xml:space="preserve">Yilgarn </w:t>
            </w:r>
          </w:p>
        </w:tc>
        <w:tc>
          <w:tcPr>
            <w:tcW w:w="2328" w:type="dxa"/>
            <w:noWrap/>
            <w:vAlign w:val="bottom"/>
          </w:tcPr>
          <w:p w14:paraId="6E933E13" w14:textId="13BFFC5F" w:rsidR="0022588E" w:rsidRPr="00C13906" w:rsidRDefault="0022588E" w:rsidP="0022588E">
            <w:pPr>
              <w:jc w:val="right"/>
              <w:rPr>
                <w:rFonts w:eastAsia="Times New Roman"/>
                <w:color w:val="404040" w:themeColor="text1" w:themeTint="BF"/>
              </w:rPr>
            </w:pPr>
            <w:r>
              <w:rPr>
                <w:rFonts w:cs="Arial"/>
                <w:sz w:val="22"/>
              </w:rPr>
              <w:t>1,432,222</w:t>
            </w:r>
          </w:p>
        </w:tc>
        <w:tc>
          <w:tcPr>
            <w:tcW w:w="2237" w:type="dxa"/>
            <w:noWrap/>
            <w:vAlign w:val="bottom"/>
          </w:tcPr>
          <w:p w14:paraId="21C159F0" w14:textId="6BD0D670" w:rsidR="0022588E" w:rsidRPr="00C13906" w:rsidRDefault="0022588E" w:rsidP="0022588E">
            <w:pPr>
              <w:jc w:val="right"/>
              <w:rPr>
                <w:rFonts w:eastAsia="Times New Roman"/>
                <w:color w:val="404040" w:themeColor="text1" w:themeTint="BF"/>
              </w:rPr>
            </w:pPr>
            <w:r>
              <w:rPr>
                <w:rFonts w:cs="Arial"/>
                <w:sz w:val="22"/>
              </w:rPr>
              <w:t>-194</w:t>
            </w:r>
          </w:p>
        </w:tc>
        <w:tc>
          <w:tcPr>
            <w:tcW w:w="2552" w:type="dxa"/>
            <w:noWrap/>
            <w:vAlign w:val="bottom"/>
          </w:tcPr>
          <w:p w14:paraId="11A4098F" w14:textId="474190E4" w:rsidR="0022588E" w:rsidRPr="00C13906" w:rsidRDefault="0022588E" w:rsidP="0022588E">
            <w:pPr>
              <w:jc w:val="right"/>
              <w:rPr>
                <w:rFonts w:eastAsia="Times New Roman"/>
                <w:color w:val="404040" w:themeColor="text1" w:themeTint="BF"/>
              </w:rPr>
            </w:pPr>
            <w:r>
              <w:rPr>
                <w:rFonts w:cs="Arial"/>
                <w:sz w:val="22"/>
              </w:rPr>
              <w:t>1,432,028</w:t>
            </w:r>
          </w:p>
        </w:tc>
      </w:tr>
      <w:tr w:rsidR="0022588E" w:rsidRPr="00F477B1" w14:paraId="6696343C" w14:textId="6A77B33F" w:rsidTr="0022588E">
        <w:trPr>
          <w:trHeight w:val="300"/>
        </w:trPr>
        <w:tc>
          <w:tcPr>
            <w:tcW w:w="2600" w:type="dxa"/>
            <w:noWrap/>
          </w:tcPr>
          <w:p w14:paraId="317D64EB" w14:textId="5C48515F" w:rsidR="0022588E" w:rsidRPr="00C13906" w:rsidRDefault="0022588E" w:rsidP="0022588E">
            <w:pPr>
              <w:rPr>
                <w:rFonts w:eastAsia="Times New Roman"/>
                <w:color w:val="404040" w:themeColor="text1" w:themeTint="BF"/>
              </w:rPr>
            </w:pPr>
            <w:r>
              <w:rPr>
                <w:rFonts w:cs="Arial"/>
                <w:sz w:val="22"/>
              </w:rPr>
              <w:t xml:space="preserve">York </w:t>
            </w:r>
          </w:p>
        </w:tc>
        <w:tc>
          <w:tcPr>
            <w:tcW w:w="2328" w:type="dxa"/>
            <w:noWrap/>
            <w:vAlign w:val="bottom"/>
          </w:tcPr>
          <w:p w14:paraId="329564B0" w14:textId="39606680" w:rsidR="0022588E" w:rsidRPr="00C13906" w:rsidRDefault="0022588E" w:rsidP="0022588E">
            <w:pPr>
              <w:jc w:val="right"/>
              <w:rPr>
                <w:rFonts w:eastAsia="Times New Roman"/>
                <w:color w:val="404040" w:themeColor="text1" w:themeTint="BF"/>
              </w:rPr>
            </w:pPr>
            <w:r>
              <w:rPr>
                <w:rFonts w:cs="Arial"/>
                <w:sz w:val="22"/>
              </w:rPr>
              <w:t>626,890</w:t>
            </w:r>
          </w:p>
        </w:tc>
        <w:tc>
          <w:tcPr>
            <w:tcW w:w="2237" w:type="dxa"/>
            <w:noWrap/>
            <w:vAlign w:val="bottom"/>
          </w:tcPr>
          <w:p w14:paraId="28447B32" w14:textId="43116B1D" w:rsidR="0022588E" w:rsidRPr="00C13906" w:rsidRDefault="0022588E" w:rsidP="0022588E">
            <w:pPr>
              <w:jc w:val="right"/>
              <w:rPr>
                <w:rFonts w:eastAsia="Times New Roman"/>
                <w:color w:val="404040" w:themeColor="text1" w:themeTint="BF"/>
              </w:rPr>
            </w:pPr>
            <w:r>
              <w:rPr>
                <w:rFonts w:cs="Arial"/>
                <w:sz w:val="22"/>
              </w:rPr>
              <w:t>-86</w:t>
            </w:r>
          </w:p>
        </w:tc>
        <w:tc>
          <w:tcPr>
            <w:tcW w:w="2552" w:type="dxa"/>
            <w:noWrap/>
            <w:vAlign w:val="bottom"/>
          </w:tcPr>
          <w:p w14:paraId="6636FD09" w14:textId="42491703" w:rsidR="0022588E" w:rsidRPr="00C13906" w:rsidRDefault="0022588E" w:rsidP="0022588E">
            <w:pPr>
              <w:jc w:val="right"/>
              <w:rPr>
                <w:rFonts w:eastAsia="Times New Roman"/>
                <w:color w:val="404040" w:themeColor="text1" w:themeTint="BF"/>
              </w:rPr>
            </w:pPr>
            <w:r>
              <w:rPr>
                <w:rFonts w:cs="Arial"/>
                <w:sz w:val="22"/>
              </w:rPr>
              <w:t>626,804</w:t>
            </w:r>
          </w:p>
        </w:tc>
      </w:tr>
      <w:tr w:rsidR="0022588E" w:rsidRPr="00F477B1" w14:paraId="5AA6728A" w14:textId="0A6B639E" w:rsidTr="0022588E">
        <w:trPr>
          <w:trHeight w:val="300"/>
        </w:trPr>
        <w:tc>
          <w:tcPr>
            <w:tcW w:w="2600" w:type="dxa"/>
            <w:noWrap/>
          </w:tcPr>
          <w:p w14:paraId="2B5EC634" w14:textId="52166C24" w:rsidR="0022588E" w:rsidRPr="00C13906" w:rsidRDefault="0022588E" w:rsidP="0022588E">
            <w:pPr>
              <w:rPr>
                <w:rFonts w:eastAsia="Times New Roman"/>
                <w:b/>
                <w:color w:val="404040" w:themeColor="text1" w:themeTint="BF"/>
              </w:rPr>
            </w:pPr>
            <w:r>
              <w:rPr>
                <w:rFonts w:cs="Arial"/>
                <w:b/>
                <w:bCs/>
                <w:sz w:val="22"/>
              </w:rPr>
              <w:t xml:space="preserve">Total </w:t>
            </w:r>
          </w:p>
        </w:tc>
        <w:tc>
          <w:tcPr>
            <w:tcW w:w="2328" w:type="dxa"/>
            <w:noWrap/>
            <w:vAlign w:val="bottom"/>
          </w:tcPr>
          <w:p w14:paraId="6DE67BA6" w14:textId="0904B81E" w:rsidR="0022588E" w:rsidRPr="0084587F" w:rsidRDefault="0022588E" w:rsidP="0022588E">
            <w:pPr>
              <w:jc w:val="right"/>
              <w:rPr>
                <w:rFonts w:eastAsia="Times New Roman"/>
                <w:b/>
                <w:color w:val="404040" w:themeColor="text1" w:themeTint="BF"/>
              </w:rPr>
            </w:pPr>
            <w:r w:rsidRPr="0084587F">
              <w:rPr>
                <w:rFonts w:cs="Arial"/>
                <w:b/>
                <w:sz w:val="22"/>
              </w:rPr>
              <w:t>115,484,204</w:t>
            </w:r>
          </w:p>
        </w:tc>
        <w:tc>
          <w:tcPr>
            <w:tcW w:w="2237" w:type="dxa"/>
            <w:noWrap/>
            <w:vAlign w:val="bottom"/>
          </w:tcPr>
          <w:p w14:paraId="3E228970" w14:textId="15180B34" w:rsidR="0022588E" w:rsidRPr="00C13906" w:rsidRDefault="0022588E" w:rsidP="0022588E">
            <w:pPr>
              <w:jc w:val="right"/>
              <w:rPr>
                <w:rFonts w:eastAsia="Times New Roman"/>
                <w:b/>
                <w:color w:val="404040" w:themeColor="text1" w:themeTint="BF"/>
              </w:rPr>
            </w:pPr>
            <w:r>
              <w:rPr>
                <w:rFonts w:cs="Arial"/>
                <w:b/>
                <w:bCs/>
                <w:sz w:val="22"/>
              </w:rPr>
              <w:t>-14,518</w:t>
            </w:r>
          </w:p>
        </w:tc>
        <w:tc>
          <w:tcPr>
            <w:tcW w:w="2552" w:type="dxa"/>
            <w:noWrap/>
            <w:vAlign w:val="bottom"/>
          </w:tcPr>
          <w:p w14:paraId="4DFF6A86" w14:textId="56727520" w:rsidR="0022588E" w:rsidRPr="00C13906" w:rsidRDefault="0022588E" w:rsidP="0022588E">
            <w:pPr>
              <w:jc w:val="right"/>
              <w:rPr>
                <w:rFonts w:eastAsia="Times New Roman"/>
                <w:b/>
                <w:color w:val="404040" w:themeColor="text1" w:themeTint="BF"/>
              </w:rPr>
            </w:pPr>
            <w:r>
              <w:rPr>
                <w:rFonts w:cs="Arial"/>
                <w:b/>
                <w:bCs/>
                <w:sz w:val="22"/>
              </w:rPr>
              <w:t>115,469,686</w:t>
            </w:r>
          </w:p>
        </w:tc>
      </w:tr>
    </w:tbl>
    <w:p w14:paraId="3E850C7F" w14:textId="54D94837" w:rsidR="00112C2B" w:rsidRDefault="00112C2B" w:rsidP="00112C2B"/>
    <w:p w14:paraId="113D415A" w14:textId="52FE7899" w:rsidR="00112C2B" w:rsidRDefault="00112C2B" w:rsidP="00112C2B">
      <w:pPr>
        <w:rPr>
          <w:rStyle w:val="Heading1Char"/>
          <w:bCs w:val="0"/>
        </w:rPr>
      </w:pPr>
      <w:r>
        <w:rPr>
          <w:rStyle w:val="Heading1Char"/>
        </w:rPr>
        <w:br w:type="page"/>
      </w:r>
    </w:p>
    <w:p w14:paraId="707854B7" w14:textId="38C1D6D8" w:rsidR="00053170" w:rsidRDefault="00A51CF9" w:rsidP="00FC6FD4">
      <w:pPr>
        <w:pStyle w:val="Heading1-Formblue"/>
      </w:pPr>
      <w:bookmarkStart w:id="127" w:name="_Toc528075542"/>
      <w:bookmarkStart w:id="128" w:name="_Toc500424026"/>
      <w:r w:rsidRPr="005307DE">
        <w:rPr>
          <w:rStyle w:val="Heading1Char"/>
        </w:rPr>
        <w:lastRenderedPageBreak/>
        <w:t>Schedule of 201</w:t>
      </w:r>
      <w:r w:rsidR="005307DE">
        <w:rPr>
          <w:rStyle w:val="Heading1Char"/>
        </w:rPr>
        <w:t>8</w:t>
      </w:r>
      <w:r w:rsidRPr="005307DE">
        <w:rPr>
          <w:rStyle w:val="Heading1Char"/>
        </w:rPr>
        <w:t>-1</w:t>
      </w:r>
      <w:r w:rsidR="005307DE">
        <w:rPr>
          <w:rStyle w:val="Heading1Char"/>
        </w:rPr>
        <w:t>9</w:t>
      </w:r>
      <w:r w:rsidRPr="005307DE">
        <w:rPr>
          <w:rStyle w:val="Heading1Char"/>
        </w:rPr>
        <w:t xml:space="preserve"> Advance Payments Paid in 2017-18</w:t>
      </w:r>
      <w:bookmarkEnd w:id="127"/>
      <w:r w:rsidRPr="005307DE">
        <w:rPr>
          <w:rStyle w:val="Heading1Char"/>
        </w:rPr>
        <w:t xml:space="preserve"> </w:t>
      </w:r>
      <w:bookmarkEnd w:id="128"/>
    </w:p>
    <w:tbl>
      <w:tblPr>
        <w:tblStyle w:val="DLGCTable-Data"/>
        <w:tblW w:w="6629" w:type="dxa"/>
        <w:tblLook w:val="04A0" w:firstRow="1" w:lastRow="0" w:firstColumn="1" w:lastColumn="0" w:noHBand="0" w:noVBand="1"/>
        <w:tblCaption w:val="Schedule of 2017-18 Advance Payments paid in 2016 17"/>
        <w:tblDescription w:val="table showing schedule of 2017-18 advance payments paid in 2016-17"/>
      </w:tblPr>
      <w:tblGrid>
        <w:gridCol w:w="2879"/>
        <w:gridCol w:w="1796"/>
        <w:gridCol w:w="1954"/>
      </w:tblGrid>
      <w:tr w:rsidR="00112C2B" w:rsidRPr="00DD2C9D" w14:paraId="7D048405" w14:textId="75E86C8D" w:rsidTr="00107E07">
        <w:trPr>
          <w:cnfStyle w:val="100000000000" w:firstRow="1" w:lastRow="0" w:firstColumn="0" w:lastColumn="0" w:oddVBand="0" w:evenVBand="0" w:oddHBand="0" w:evenHBand="0" w:firstRowFirstColumn="0" w:firstRowLastColumn="0" w:lastRowFirstColumn="0" w:lastRowLastColumn="0"/>
          <w:trHeight w:val="300"/>
        </w:trPr>
        <w:tc>
          <w:tcPr>
            <w:tcW w:w="2879" w:type="dxa"/>
            <w:vAlign w:val="center"/>
            <w:hideMark/>
          </w:tcPr>
          <w:p w14:paraId="1792653F" w14:textId="224928FC" w:rsidR="00112C2B" w:rsidRPr="00C13906" w:rsidRDefault="00112C2B">
            <w:pPr>
              <w:jc w:val="center"/>
              <w:rPr>
                <w:color w:val="404040" w:themeColor="text1" w:themeTint="BF"/>
              </w:rPr>
            </w:pPr>
            <w:r w:rsidRPr="00C13906">
              <w:rPr>
                <w:color w:val="404040" w:themeColor="text1" w:themeTint="BF"/>
              </w:rPr>
              <w:t xml:space="preserve">Local </w:t>
            </w:r>
            <w:r w:rsidR="00FA3C00">
              <w:rPr>
                <w:color w:val="404040" w:themeColor="text1" w:themeTint="BF"/>
              </w:rPr>
              <w:t>g</w:t>
            </w:r>
            <w:r w:rsidR="00FA3C00" w:rsidRPr="00C13906">
              <w:rPr>
                <w:color w:val="404040" w:themeColor="text1" w:themeTint="BF"/>
              </w:rPr>
              <w:t>overnment</w:t>
            </w:r>
          </w:p>
        </w:tc>
        <w:tc>
          <w:tcPr>
            <w:tcW w:w="1796" w:type="dxa"/>
            <w:vAlign w:val="center"/>
            <w:hideMark/>
          </w:tcPr>
          <w:p w14:paraId="6642DAC1" w14:textId="191B5F01" w:rsidR="00112C2B" w:rsidRPr="00C13906" w:rsidRDefault="00112C2B" w:rsidP="00112C2B">
            <w:pPr>
              <w:jc w:val="center"/>
              <w:rPr>
                <w:color w:val="404040" w:themeColor="text1" w:themeTint="BF"/>
              </w:rPr>
            </w:pPr>
            <w:r w:rsidRPr="00C13906">
              <w:rPr>
                <w:color w:val="404040" w:themeColor="text1" w:themeTint="BF"/>
              </w:rPr>
              <w:t>General Purpose Advance Payment</w:t>
            </w:r>
            <w:r w:rsidR="005307DE">
              <w:rPr>
                <w:color w:val="404040" w:themeColor="text1" w:themeTint="BF"/>
              </w:rPr>
              <w:t xml:space="preserve"> ($)</w:t>
            </w:r>
          </w:p>
        </w:tc>
        <w:tc>
          <w:tcPr>
            <w:tcW w:w="1954" w:type="dxa"/>
            <w:vAlign w:val="center"/>
            <w:hideMark/>
          </w:tcPr>
          <w:p w14:paraId="2DCF1926" w14:textId="3C0C684C" w:rsidR="00112C2B" w:rsidRPr="00C13906" w:rsidRDefault="00112C2B" w:rsidP="00112C2B">
            <w:pPr>
              <w:jc w:val="center"/>
              <w:rPr>
                <w:color w:val="404040" w:themeColor="text1" w:themeTint="BF"/>
              </w:rPr>
            </w:pPr>
            <w:r w:rsidRPr="00C13906">
              <w:rPr>
                <w:color w:val="404040" w:themeColor="text1" w:themeTint="BF"/>
              </w:rPr>
              <w:t>Local Roads Advance Payment</w:t>
            </w:r>
            <w:r w:rsidR="005307DE">
              <w:rPr>
                <w:color w:val="404040" w:themeColor="text1" w:themeTint="BF"/>
              </w:rPr>
              <w:t xml:space="preserve"> ($)</w:t>
            </w:r>
          </w:p>
        </w:tc>
      </w:tr>
      <w:tr w:rsidR="00053170" w:rsidRPr="00DD2C9D" w14:paraId="08DC799A" w14:textId="045831BC" w:rsidTr="00053170">
        <w:trPr>
          <w:trHeight w:val="300"/>
        </w:trPr>
        <w:tc>
          <w:tcPr>
            <w:tcW w:w="2879" w:type="dxa"/>
            <w:hideMark/>
          </w:tcPr>
          <w:p w14:paraId="31499D04" w14:textId="79523ED5" w:rsidR="00053170" w:rsidRPr="00C13906" w:rsidRDefault="00053170" w:rsidP="00053170">
            <w:pPr>
              <w:rPr>
                <w:rFonts w:eastAsia="Times New Roman"/>
                <w:color w:val="404040" w:themeColor="text1" w:themeTint="BF"/>
              </w:rPr>
            </w:pPr>
            <w:r>
              <w:rPr>
                <w:rFonts w:cs="Arial"/>
                <w:sz w:val="22"/>
              </w:rPr>
              <w:t xml:space="preserve">Albany </w:t>
            </w:r>
          </w:p>
        </w:tc>
        <w:tc>
          <w:tcPr>
            <w:tcW w:w="1796" w:type="dxa"/>
            <w:vAlign w:val="bottom"/>
            <w:hideMark/>
          </w:tcPr>
          <w:p w14:paraId="70197D30" w14:textId="2406DDED" w:rsidR="00053170" w:rsidRPr="00C13906" w:rsidRDefault="00053170" w:rsidP="00053170">
            <w:pPr>
              <w:jc w:val="right"/>
              <w:rPr>
                <w:rFonts w:eastAsia="Times New Roman"/>
                <w:color w:val="404040" w:themeColor="text1" w:themeTint="BF"/>
              </w:rPr>
            </w:pPr>
            <w:r>
              <w:rPr>
                <w:rFonts w:cs="Arial"/>
                <w:sz w:val="22"/>
              </w:rPr>
              <w:t>1,093,082</w:t>
            </w:r>
          </w:p>
        </w:tc>
        <w:tc>
          <w:tcPr>
            <w:tcW w:w="1954" w:type="dxa"/>
            <w:vAlign w:val="bottom"/>
            <w:hideMark/>
          </w:tcPr>
          <w:p w14:paraId="1CE4995E" w14:textId="367C9E9F" w:rsidR="00053170" w:rsidRPr="00C13906" w:rsidRDefault="00053170" w:rsidP="00053170">
            <w:pPr>
              <w:jc w:val="right"/>
              <w:rPr>
                <w:rFonts w:eastAsia="Times New Roman"/>
                <w:color w:val="404040" w:themeColor="text1" w:themeTint="BF"/>
              </w:rPr>
            </w:pPr>
            <w:r>
              <w:rPr>
                <w:rFonts w:cs="Arial"/>
                <w:sz w:val="22"/>
              </w:rPr>
              <w:t>991,311</w:t>
            </w:r>
          </w:p>
        </w:tc>
      </w:tr>
      <w:tr w:rsidR="00053170" w:rsidRPr="00DD2C9D" w14:paraId="7C7ECC28" w14:textId="679F5E1B" w:rsidTr="00053170">
        <w:trPr>
          <w:trHeight w:val="300"/>
        </w:trPr>
        <w:tc>
          <w:tcPr>
            <w:tcW w:w="2879" w:type="dxa"/>
            <w:hideMark/>
          </w:tcPr>
          <w:p w14:paraId="0D31C33E" w14:textId="65DE0536" w:rsidR="00053170" w:rsidRPr="00C13906" w:rsidRDefault="00053170" w:rsidP="00053170">
            <w:pPr>
              <w:rPr>
                <w:rFonts w:eastAsia="Times New Roman"/>
                <w:color w:val="404040" w:themeColor="text1" w:themeTint="BF"/>
              </w:rPr>
            </w:pPr>
            <w:r>
              <w:rPr>
                <w:rFonts w:cs="Arial"/>
                <w:sz w:val="22"/>
              </w:rPr>
              <w:t xml:space="preserve">Armadale </w:t>
            </w:r>
          </w:p>
        </w:tc>
        <w:tc>
          <w:tcPr>
            <w:tcW w:w="1796" w:type="dxa"/>
            <w:vAlign w:val="bottom"/>
            <w:hideMark/>
          </w:tcPr>
          <w:p w14:paraId="491BE123" w14:textId="117AE573" w:rsidR="00053170" w:rsidRPr="00C13906" w:rsidRDefault="00053170" w:rsidP="00053170">
            <w:pPr>
              <w:jc w:val="right"/>
              <w:rPr>
                <w:rFonts w:eastAsia="Times New Roman"/>
                <w:color w:val="404040" w:themeColor="text1" w:themeTint="BF"/>
              </w:rPr>
            </w:pPr>
            <w:r>
              <w:rPr>
                <w:rFonts w:cs="Arial"/>
                <w:sz w:val="22"/>
              </w:rPr>
              <w:t>851,946</w:t>
            </w:r>
          </w:p>
        </w:tc>
        <w:tc>
          <w:tcPr>
            <w:tcW w:w="1954" w:type="dxa"/>
            <w:vAlign w:val="bottom"/>
            <w:hideMark/>
          </w:tcPr>
          <w:p w14:paraId="4D98DDB8" w14:textId="32C137C8" w:rsidR="00053170" w:rsidRPr="00C13906" w:rsidRDefault="00053170" w:rsidP="00053170">
            <w:pPr>
              <w:jc w:val="right"/>
              <w:rPr>
                <w:rFonts w:eastAsia="Times New Roman"/>
                <w:color w:val="404040" w:themeColor="text1" w:themeTint="BF"/>
              </w:rPr>
            </w:pPr>
            <w:r>
              <w:rPr>
                <w:rFonts w:cs="Arial"/>
                <w:sz w:val="22"/>
              </w:rPr>
              <w:t>754,939</w:t>
            </w:r>
          </w:p>
        </w:tc>
      </w:tr>
      <w:tr w:rsidR="00053170" w:rsidRPr="00DD2C9D" w14:paraId="5549420C" w14:textId="0ADB1893" w:rsidTr="00053170">
        <w:trPr>
          <w:trHeight w:val="300"/>
        </w:trPr>
        <w:tc>
          <w:tcPr>
            <w:tcW w:w="2879" w:type="dxa"/>
            <w:hideMark/>
          </w:tcPr>
          <w:p w14:paraId="276B2573" w14:textId="3985C6AD" w:rsidR="00053170" w:rsidRPr="00C13906" w:rsidRDefault="00053170" w:rsidP="00053170">
            <w:pPr>
              <w:rPr>
                <w:rFonts w:eastAsia="Times New Roman"/>
                <w:color w:val="404040" w:themeColor="text1" w:themeTint="BF"/>
              </w:rPr>
            </w:pPr>
            <w:r>
              <w:rPr>
                <w:rFonts w:cs="Arial"/>
                <w:sz w:val="22"/>
              </w:rPr>
              <w:t xml:space="preserve">Ashburton </w:t>
            </w:r>
          </w:p>
        </w:tc>
        <w:tc>
          <w:tcPr>
            <w:tcW w:w="1796" w:type="dxa"/>
            <w:vAlign w:val="bottom"/>
            <w:hideMark/>
          </w:tcPr>
          <w:p w14:paraId="54887DA0" w14:textId="5C23BE93" w:rsidR="00053170" w:rsidRPr="00C13906" w:rsidRDefault="00053170" w:rsidP="00053170">
            <w:pPr>
              <w:jc w:val="right"/>
              <w:rPr>
                <w:rFonts w:eastAsia="Times New Roman"/>
                <w:color w:val="404040" w:themeColor="text1" w:themeTint="BF"/>
              </w:rPr>
            </w:pPr>
            <w:r>
              <w:rPr>
                <w:rFonts w:cs="Arial"/>
                <w:sz w:val="22"/>
              </w:rPr>
              <w:t>1,586,480</w:t>
            </w:r>
          </w:p>
        </w:tc>
        <w:tc>
          <w:tcPr>
            <w:tcW w:w="1954" w:type="dxa"/>
            <w:vAlign w:val="bottom"/>
            <w:hideMark/>
          </w:tcPr>
          <w:p w14:paraId="13483C98" w14:textId="62530489" w:rsidR="00053170" w:rsidRPr="00C13906" w:rsidRDefault="00053170" w:rsidP="00053170">
            <w:pPr>
              <w:jc w:val="right"/>
              <w:rPr>
                <w:rFonts w:eastAsia="Times New Roman"/>
                <w:color w:val="404040" w:themeColor="text1" w:themeTint="BF"/>
              </w:rPr>
            </w:pPr>
            <w:r>
              <w:rPr>
                <w:rFonts w:cs="Arial"/>
                <w:sz w:val="22"/>
              </w:rPr>
              <w:t>652,857</w:t>
            </w:r>
          </w:p>
        </w:tc>
      </w:tr>
      <w:tr w:rsidR="00053170" w:rsidRPr="00DD2C9D" w14:paraId="00E75B04" w14:textId="2CF3C22A" w:rsidTr="00053170">
        <w:trPr>
          <w:trHeight w:val="300"/>
        </w:trPr>
        <w:tc>
          <w:tcPr>
            <w:tcW w:w="2879" w:type="dxa"/>
            <w:hideMark/>
          </w:tcPr>
          <w:p w14:paraId="7677B45A" w14:textId="25E1F4A1" w:rsidR="00053170" w:rsidRPr="00C13906" w:rsidRDefault="00053170" w:rsidP="00053170">
            <w:pPr>
              <w:rPr>
                <w:rFonts w:eastAsia="Times New Roman"/>
                <w:color w:val="404040" w:themeColor="text1" w:themeTint="BF"/>
              </w:rPr>
            </w:pPr>
            <w:r>
              <w:rPr>
                <w:rFonts w:cs="Arial"/>
                <w:sz w:val="22"/>
              </w:rPr>
              <w:t xml:space="preserve">Augusta-Margaret River </w:t>
            </w:r>
          </w:p>
        </w:tc>
        <w:tc>
          <w:tcPr>
            <w:tcW w:w="1796" w:type="dxa"/>
            <w:vAlign w:val="bottom"/>
            <w:hideMark/>
          </w:tcPr>
          <w:p w14:paraId="694ED369" w14:textId="68729DCD" w:rsidR="00053170" w:rsidRPr="00C13906" w:rsidRDefault="00053170" w:rsidP="00053170">
            <w:pPr>
              <w:jc w:val="right"/>
              <w:rPr>
                <w:rFonts w:eastAsia="Times New Roman"/>
                <w:color w:val="404040" w:themeColor="text1" w:themeTint="BF"/>
              </w:rPr>
            </w:pPr>
            <w:r>
              <w:rPr>
                <w:rFonts w:cs="Arial"/>
                <w:sz w:val="22"/>
              </w:rPr>
              <w:t>143,900</w:t>
            </w:r>
          </w:p>
        </w:tc>
        <w:tc>
          <w:tcPr>
            <w:tcW w:w="1954" w:type="dxa"/>
            <w:vAlign w:val="bottom"/>
            <w:hideMark/>
          </w:tcPr>
          <w:p w14:paraId="10114095" w14:textId="101CAF19" w:rsidR="00053170" w:rsidRPr="00C13906" w:rsidRDefault="00053170" w:rsidP="00053170">
            <w:pPr>
              <w:jc w:val="right"/>
              <w:rPr>
                <w:rFonts w:eastAsia="Times New Roman"/>
                <w:color w:val="404040" w:themeColor="text1" w:themeTint="BF"/>
              </w:rPr>
            </w:pPr>
            <w:r>
              <w:rPr>
                <w:rFonts w:cs="Arial"/>
                <w:sz w:val="22"/>
              </w:rPr>
              <w:t>550,616</w:t>
            </w:r>
          </w:p>
        </w:tc>
      </w:tr>
      <w:tr w:rsidR="00053170" w:rsidRPr="00DD2C9D" w14:paraId="6A46D206" w14:textId="1672C4A7" w:rsidTr="00053170">
        <w:trPr>
          <w:trHeight w:val="300"/>
        </w:trPr>
        <w:tc>
          <w:tcPr>
            <w:tcW w:w="2879" w:type="dxa"/>
            <w:hideMark/>
          </w:tcPr>
          <w:p w14:paraId="469B557C" w14:textId="3775FB98" w:rsidR="00053170" w:rsidRPr="00C13906" w:rsidRDefault="00053170" w:rsidP="00053170">
            <w:pPr>
              <w:rPr>
                <w:rFonts w:eastAsia="Times New Roman"/>
                <w:color w:val="404040" w:themeColor="text1" w:themeTint="BF"/>
              </w:rPr>
            </w:pPr>
            <w:r>
              <w:rPr>
                <w:rFonts w:cs="Arial"/>
                <w:sz w:val="22"/>
              </w:rPr>
              <w:t xml:space="preserve">Bassendean </w:t>
            </w:r>
          </w:p>
        </w:tc>
        <w:tc>
          <w:tcPr>
            <w:tcW w:w="1796" w:type="dxa"/>
            <w:vAlign w:val="bottom"/>
            <w:hideMark/>
          </w:tcPr>
          <w:p w14:paraId="502B5641" w14:textId="4441C1D2" w:rsidR="00053170" w:rsidRPr="00C13906" w:rsidRDefault="00053170" w:rsidP="00053170">
            <w:pPr>
              <w:jc w:val="right"/>
              <w:rPr>
                <w:rFonts w:eastAsia="Times New Roman"/>
                <w:color w:val="404040" w:themeColor="text1" w:themeTint="BF"/>
              </w:rPr>
            </w:pPr>
            <w:r>
              <w:rPr>
                <w:rFonts w:cs="Arial"/>
                <w:sz w:val="22"/>
              </w:rPr>
              <w:t>163,670</w:t>
            </w:r>
          </w:p>
        </w:tc>
        <w:tc>
          <w:tcPr>
            <w:tcW w:w="1954" w:type="dxa"/>
            <w:vAlign w:val="bottom"/>
            <w:hideMark/>
          </w:tcPr>
          <w:p w14:paraId="2998E99C" w14:textId="29B579B2" w:rsidR="00053170" w:rsidRPr="00C13906" w:rsidRDefault="00053170" w:rsidP="00053170">
            <w:pPr>
              <w:jc w:val="right"/>
              <w:rPr>
                <w:rFonts w:eastAsia="Times New Roman"/>
                <w:color w:val="404040" w:themeColor="text1" w:themeTint="BF"/>
              </w:rPr>
            </w:pPr>
            <w:r>
              <w:rPr>
                <w:rFonts w:cs="Arial"/>
                <w:sz w:val="22"/>
              </w:rPr>
              <w:t>118,958</w:t>
            </w:r>
          </w:p>
        </w:tc>
      </w:tr>
      <w:tr w:rsidR="00053170" w:rsidRPr="00DD2C9D" w14:paraId="38E70F3B" w14:textId="60666F83" w:rsidTr="00053170">
        <w:trPr>
          <w:trHeight w:val="300"/>
        </w:trPr>
        <w:tc>
          <w:tcPr>
            <w:tcW w:w="2879" w:type="dxa"/>
            <w:hideMark/>
          </w:tcPr>
          <w:p w14:paraId="39F40D8B" w14:textId="320A646D" w:rsidR="00053170" w:rsidRPr="00C13906" w:rsidRDefault="00053170" w:rsidP="00053170">
            <w:pPr>
              <w:rPr>
                <w:rFonts w:eastAsia="Times New Roman"/>
                <w:color w:val="404040" w:themeColor="text1" w:themeTint="BF"/>
              </w:rPr>
            </w:pPr>
            <w:r>
              <w:rPr>
                <w:rFonts w:cs="Arial"/>
                <w:sz w:val="22"/>
              </w:rPr>
              <w:t xml:space="preserve">Bayswater </w:t>
            </w:r>
          </w:p>
        </w:tc>
        <w:tc>
          <w:tcPr>
            <w:tcW w:w="1796" w:type="dxa"/>
            <w:vAlign w:val="bottom"/>
            <w:hideMark/>
          </w:tcPr>
          <w:p w14:paraId="62B84D68" w14:textId="53BB7D5E" w:rsidR="00053170" w:rsidRPr="00C13906" w:rsidRDefault="00053170" w:rsidP="00053170">
            <w:pPr>
              <w:jc w:val="right"/>
              <w:rPr>
                <w:rFonts w:eastAsia="Times New Roman"/>
                <w:color w:val="404040" w:themeColor="text1" w:themeTint="BF"/>
              </w:rPr>
            </w:pPr>
            <w:r>
              <w:rPr>
                <w:rFonts w:cs="Arial"/>
                <w:sz w:val="22"/>
              </w:rPr>
              <w:t>734,949</w:t>
            </w:r>
          </w:p>
        </w:tc>
        <w:tc>
          <w:tcPr>
            <w:tcW w:w="1954" w:type="dxa"/>
            <w:vAlign w:val="bottom"/>
            <w:hideMark/>
          </w:tcPr>
          <w:p w14:paraId="537E8CA9" w14:textId="5AC55BD5" w:rsidR="00053170" w:rsidRPr="00C13906" w:rsidRDefault="00053170" w:rsidP="00053170">
            <w:pPr>
              <w:jc w:val="right"/>
              <w:rPr>
                <w:rFonts w:eastAsia="Times New Roman"/>
                <w:color w:val="404040" w:themeColor="text1" w:themeTint="BF"/>
              </w:rPr>
            </w:pPr>
            <w:r>
              <w:rPr>
                <w:rFonts w:cs="Arial"/>
                <w:sz w:val="22"/>
              </w:rPr>
              <w:t>430,975</w:t>
            </w:r>
          </w:p>
        </w:tc>
      </w:tr>
      <w:tr w:rsidR="00053170" w:rsidRPr="00DD2C9D" w14:paraId="016D4A35" w14:textId="5FE5028D" w:rsidTr="00053170">
        <w:trPr>
          <w:trHeight w:val="300"/>
        </w:trPr>
        <w:tc>
          <w:tcPr>
            <w:tcW w:w="2879" w:type="dxa"/>
            <w:hideMark/>
          </w:tcPr>
          <w:p w14:paraId="13400A20" w14:textId="6060EEAA" w:rsidR="00053170" w:rsidRPr="00C13906" w:rsidRDefault="00053170" w:rsidP="00053170">
            <w:pPr>
              <w:rPr>
                <w:rFonts w:eastAsia="Times New Roman"/>
                <w:color w:val="404040" w:themeColor="text1" w:themeTint="BF"/>
              </w:rPr>
            </w:pPr>
            <w:r>
              <w:rPr>
                <w:rFonts w:cs="Arial"/>
                <w:sz w:val="22"/>
              </w:rPr>
              <w:t xml:space="preserve">Belmont </w:t>
            </w:r>
          </w:p>
        </w:tc>
        <w:tc>
          <w:tcPr>
            <w:tcW w:w="1796" w:type="dxa"/>
            <w:vAlign w:val="bottom"/>
            <w:hideMark/>
          </w:tcPr>
          <w:p w14:paraId="1AD1303D" w14:textId="01B0EC5E" w:rsidR="00053170" w:rsidRPr="00C13906" w:rsidRDefault="00053170" w:rsidP="00053170">
            <w:pPr>
              <w:jc w:val="right"/>
              <w:rPr>
                <w:rFonts w:eastAsia="Times New Roman"/>
                <w:color w:val="404040" w:themeColor="text1" w:themeTint="BF"/>
              </w:rPr>
            </w:pPr>
            <w:r>
              <w:rPr>
                <w:rFonts w:cs="Arial"/>
                <w:sz w:val="22"/>
              </w:rPr>
              <w:t>425,595</w:t>
            </w:r>
          </w:p>
        </w:tc>
        <w:tc>
          <w:tcPr>
            <w:tcW w:w="1954" w:type="dxa"/>
            <w:vAlign w:val="bottom"/>
            <w:hideMark/>
          </w:tcPr>
          <w:p w14:paraId="663459FE" w14:textId="7B68883E" w:rsidR="00053170" w:rsidRPr="00C13906" w:rsidRDefault="00053170" w:rsidP="00053170">
            <w:pPr>
              <w:jc w:val="right"/>
              <w:rPr>
                <w:rFonts w:eastAsia="Times New Roman"/>
                <w:color w:val="404040" w:themeColor="text1" w:themeTint="BF"/>
              </w:rPr>
            </w:pPr>
            <w:r>
              <w:rPr>
                <w:rFonts w:cs="Arial"/>
                <w:sz w:val="22"/>
              </w:rPr>
              <w:t>294,369</w:t>
            </w:r>
          </w:p>
        </w:tc>
      </w:tr>
      <w:tr w:rsidR="00053170" w:rsidRPr="00DD2C9D" w14:paraId="3FBDCF33" w14:textId="7A607788" w:rsidTr="00053170">
        <w:trPr>
          <w:trHeight w:val="300"/>
        </w:trPr>
        <w:tc>
          <w:tcPr>
            <w:tcW w:w="2879" w:type="dxa"/>
            <w:hideMark/>
          </w:tcPr>
          <w:p w14:paraId="58C47A11" w14:textId="743FB845" w:rsidR="00053170" w:rsidRPr="00C13906" w:rsidRDefault="00053170" w:rsidP="00053170">
            <w:pPr>
              <w:rPr>
                <w:rFonts w:eastAsia="Times New Roman"/>
                <w:color w:val="404040" w:themeColor="text1" w:themeTint="BF"/>
              </w:rPr>
            </w:pPr>
            <w:r>
              <w:rPr>
                <w:rFonts w:cs="Arial"/>
                <w:sz w:val="22"/>
              </w:rPr>
              <w:t xml:space="preserve">Beverley </w:t>
            </w:r>
          </w:p>
        </w:tc>
        <w:tc>
          <w:tcPr>
            <w:tcW w:w="1796" w:type="dxa"/>
            <w:vAlign w:val="bottom"/>
            <w:hideMark/>
          </w:tcPr>
          <w:p w14:paraId="048BBB77" w14:textId="4B8D28AD" w:rsidR="00053170" w:rsidRPr="00C13906" w:rsidRDefault="00053170" w:rsidP="00053170">
            <w:pPr>
              <w:jc w:val="right"/>
              <w:rPr>
                <w:rFonts w:eastAsia="Times New Roman"/>
                <w:color w:val="404040" w:themeColor="text1" w:themeTint="BF"/>
              </w:rPr>
            </w:pPr>
            <w:r>
              <w:rPr>
                <w:rFonts w:cs="Arial"/>
                <w:sz w:val="22"/>
              </w:rPr>
              <w:t>420,834</w:t>
            </w:r>
          </w:p>
        </w:tc>
        <w:tc>
          <w:tcPr>
            <w:tcW w:w="1954" w:type="dxa"/>
            <w:vAlign w:val="bottom"/>
            <w:hideMark/>
          </w:tcPr>
          <w:p w14:paraId="7FA388A3" w14:textId="015E4733" w:rsidR="00053170" w:rsidRPr="00C13906" w:rsidRDefault="00053170" w:rsidP="00053170">
            <w:pPr>
              <w:jc w:val="right"/>
              <w:rPr>
                <w:rFonts w:eastAsia="Times New Roman"/>
                <w:color w:val="404040" w:themeColor="text1" w:themeTint="BF"/>
              </w:rPr>
            </w:pPr>
            <w:r>
              <w:rPr>
                <w:rFonts w:cs="Arial"/>
                <w:sz w:val="22"/>
              </w:rPr>
              <w:t>260,096</w:t>
            </w:r>
          </w:p>
        </w:tc>
      </w:tr>
      <w:tr w:rsidR="00053170" w:rsidRPr="00DD2C9D" w14:paraId="4FED842B" w14:textId="09C1DBCF" w:rsidTr="00053170">
        <w:trPr>
          <w:trHeight w:val="300"/>
        </w:trPr>
        <w:tc>
          <w:tcPr>
            <w:tcW w:w="2879" w:type="dxa"/>
            <w:hideMark/>
          </w:tcPr>
          <w:p w14:paraId="6FC2A646" w14:textId="18DE148B" w:rsidR="00053170" w:rsidRPr="00C13906" w:rsidRDefault="00053170" w:rsidP="00053170">
            <w:pPr>
              <w:rPr>
                <w:rFonts w:eastAsia="Times New Roman"/>
                <w:color w:val="404040" w:themeColor="text1" w:themeTint="BF"/>
              </w:rPr>
            </w:pPr>
            <w:r>
              <w:rPr>
                <w:rFonts w:cs="Arial"/>
                <w:sz w:val="22"/>
              </w:rPr>
              <w:t xml:space="preserve">Boddington </w:t>
            </w:r>
          </w:p>
        </w:tc>
        <w:tc>
          <w:tcPr>
            <w:tcW w:w="1796" w:type="dxa"/>
            <w:vAlign w:val="bottom"/>
            <w:hideMark/>
          </w:tcPr>
          <w:p w14:paraId="1971C7F7" w14:textId="1AC6E800" w:rsidR="00053170" w:rsidRPr="00C13906" w:rsidRDefault="00053170" w:rsidP="00053170">
            <w:pPr>
              <w:jc w:val="right"/>
              <w:rPr>
                <w:rFonts w:eastAsia="Times New Roman"/>
                <w:color w:val="404040" w:themeColor="text1" w:themeTint="BF"/>
              </w:rPr>
            </w:pPr>
            <w:r>
              <w:rPr>
                <w:rFonts w:cs="Arial"/>
                <w:sz w:val="22"/>
              </w:rPr>
              <w:t>64,103</w:t>
            </w:r>
          </w:p>
        </w:tc>
        <w:tc>
          <w:tcPr>
            <w:tcW w:w="1954" w:type="dxa"/>
            <w:vAlign w:val="bottom"/>
            <w:hideMark/>
          </w:tcPr>
          <w:p w14:paraId="3D10FE03" w14:textId="5BBEFC43" w:rsidR="00053170" w:rsidRPr="00C13906" w:rsidRDefault="00053170" w:rsidP="00053170">
            <w:pPr>
              <w:jc w:val="right"/>
              <w:rPr>
                <w:rFonts w:eastAsia="Times New Roman"/>
                <w:color w:val="404040" w:themeColor="text1" w:themeTint="BF"/>
              </w:rPr>
            </w:pPr>
            <w:r>
              <w:rPr>
                <w:rFonts w:cs="Arial"/>
                <w:sz w:val="22"/>
              </w:rPr>
              <w:t>114,567</w:t>
            </w:r>
          </w:p>
        </w:tc>
      </w:tr>
      <w:tr w:rsidR="00053170" w:rsidRPr="00DD2C9D" w14:paraId="02614950" w14:textId="7056B520" w:rsidTr="00053170">
        <w:trPr>
          <w:trHeight w:val="300"/>
        </w:trPr>
        <w:tc>
          <w:tcPr>
            <w:tcW w:w="2879" w:type="dxa"/>
            <w:hideMark/>
          </w:tcPr>
          <w:p w14:paraId="65F43F9C" w14:textId="48E077A2" w:rsidR="00053170" w:rsidRPr="00C13906" w:rsidRDefault="00053170" w:rsidP="00053170">
            <w:pPr>
              <w:rPr>
                <w:rFonts w:eastAsia="Times New Roman"/>
                <w:color w:val="404040" w:themeColor="text1" w:themeTint="BF"/>
              </w:rPr>
            </w:pPr>
            <w:r>
              <w:rPr>
                <w:rFonts w:cs="Arial"/>
                <w:sz w:val="22"/>
              </w:rPr>
              <w:t xml:space="preserve">Boyup Brook </w:t>
            </w:r>
          </w:p>
        </w:tc>
        <w:tc>
          <w:tcPr>
            <w:tcW w:w="1796" w:type="dxa"/>
            <w:vAlign w:val="bottom"/>
            <w:hideMark/>
          </w:tcPr>
          <w:p w14:paraId="66392347" w14:textId="665A698D" w:rsidR="00053170" w:rsidRPr="00C13906" w:rsidRDefault="00053170" w:rsidP="00053170">
            <w:pPr>
              <w:jc w:val="right"/>
              <w:rPr>
                <w:rFonts w:eastAsia="Times New Roman"/>
                <w:color w:val="404040" w:themeColor="text1" w:themeTint="BF"/>
              </w:rPr>
            </w:pPr>
            <w:r>
              <w:rPr>
                <w:rFonts w:cs="Arial"/>
                <w:sz w:val="22"/>
              </w:rPr>
              <w:t>282,247</w:t>
            </w:r>
          </w:p>
        </w:tc>
        <w:tc>
          <w:tcPr>
            <w:tcW w:w="1954" w:type="dxa"/>
            <w:vAlign w:val="bottom"/>
            <w:hideMark/>
          </w:tcPr>
          <w:p w14:paraId="390B524E" w14:textId="35902F0C" w:rsidR="00053170" w:rsidRPr="00C13906" w:rsidRDefault="00053170" w:rsidP="00053170">
            <w:pPr>
              <w:jc w:val="right"/>
              <w:rPr>
                <w:rFonts w:eastAsia="Times New Roman"/>
                <w:color w:val="404040" w:themeColor="text1" w:themeTint="BF"/>
              </w:rPr>
            </w:pPr>
            <w:r>
              <w:rPr>
                <w:rFonts w:cs="Arial"/>
                <w:sz w:val="22"/>
              </w:rPr>
              <w:t>359,353</w:t>
            </w:r>
          </w:p>
        </w:tc>
      </w:tr>
      <w:tr w:rsidR="00053170" w:rsidRPr="00DD2C9D" w14:paraId="51209E3A" w14:textId="7AA3FBFA" w:rsidTr="00053170">
        <w:trPr>
          <w:trHeight w:val="300"/>
        </w:trPr>
        <w:tc>
          <w:tcPr>
            <w:tcW w:w="2879" w:type="dxa"/>
            <w:hideMark/>
          </w:tcPr>
          <w:p w14:paraId="694646C5" w14:textId="7769BD9E" w:rsidR="00053170" w:rsidRPr="00C13906" w:rsidRDefault="00053170" w:rsidP="00053170">
            <w:pPr>
              <w:rPr>
                <w:rFonts w:eastAsia="Times New Roman"/>
                <w:color w:val="404040" w:themeColor="text1" w:themeTint="BF"/>
              </w:rPr>
            </w:pPr>
            <w:r>
              <w:rPr>
                <w:rFonts w:cs="Arial"/>
                <w:sz w:val="22"/>
              </w:rPr>
              <w:t xml:space="preserve">Bridgetown-Greenbushes </w:t>
            </w:r>
          </w:p>
        </w:tc>
        <w:tc>
          <w:tcPr>
            <w:tcW w:w="1796" w:type="dxa"/>
            <w:vAlign w:val="bottom"/>
            <w:hideMark/>
          </w:tcPr>
          <w:p w14:paraId="4815E310" w14:textId="2E9C4392" w:rsidR="00053170" w:rsidRPr="00C13906" w:rsidRDefault="00053170" w:rsidP="00053170">
            <w:pPr>
              <w:jc w:val="right"/>
              <w:rPr>
                <w:rFonts w:eastAsia="Times New Roman"/>
                <w:color w:val="404040" w:themeColor="text1" w:themeTint="BF"/>
              </w:rPr>
            </w:pPr>
            <w:r>
              <w:rPr>
                <w:rFonts w:cs="Arial"/>
                <w:sz w:val="22"/>
              </w:rPr>
              <w:t>618,962</w:t>
            </w:r>
          </w:p>
        </w:tc>
        <w:tc>
          <w:tcPr>
            <w:tcW w:w="1954" w:type="dxa"/>
            <w:vAlign w:val="bottom"/>
            <w:hideMark/>
          </w:tcPr>
          <w:p w14:paraId="0AB4B216" w14:textId="3BD9048B" w:rsidR="00053170" w:rsidRPr="00C13906" w:rsidRDefault="00053170" w:rsidP="00053170">
            <w:pPr>
              <w:jc w:val="right"/>
              <w:rPr>
                <w:rFonts w:eastAsia="Times New Roman"/>
                <w:color w:val="404040" w:themeColor="text1" w:themeTint="BF"/>
              </w:rPr>
            </w:pPr>
            <w:r>
              <w:rPr>
                <w:rFonts w:cs="Arial"/>
                <w:sz w:val="22"/>
              </w:rPr>
              <w:t>362,829</w:t>
            </w:r>
          </w:p>
        </w:tc>
      </w:tr>
      <w:tr w:rsidR="00053170" w:rsidRPr="00DD2C9D" w14:paraId="48F2A030" w14:textId="1B913C1B" w:rsidTr="00053170">
        <w:trPr>
          <w:trHeight w:val="300"/>
        </w:trPr>
        <w:tc>
          <w:tcPr>
            <w:tcW w:w="2879" w:type="dxa"/>
            <w:hideMark/>
          </w:tcPr>
          <w:p w14:paraId="6B6305AA" w14:textId="0F900D6F" w:rsidR="00053170" w:rsidRPr="00C13906" w:rsidRDefault="00053170" w:rsidP="00053170">
            <w:pPr>
              <w:rPr>
                <w:rFonts w:eastAsia="Times New Roman"/>
                <w:color w:val="404040" w:themeColor="text1" w:themeTint="BF"/>
              </w:rPr>
            </w:pPr>
            <w:r>
              <w:rPr>
                <w:rFonts w:cs="Arial"/>
                <w:sz w:val="22"/>
              </w:rPr>
              <w:t xml:space="preserve">Brookton </w:t>
            </w:r>
          </w:p>
        </w:tc>
        <w:tc>
          <w:tcPr>
            <w:tcW w:w="1796" w:type="dxa"/>
            <w:vAlign w:val="bottom"/>
            <w:hideMark/>
          </w:tcPr>
          <w:p w14:paraId="50DD287E" w14:textId="14C598E8" w:rsidR="00053170" w:rsidRPr="00C13906" w:rsidRDefault="00053170" w:rsidP="00053170">
            <w:pPr>
              <w:jc w:val="right"/>
              <w:rPr>
                <w:rFonts w:eastAsia="Times New Roman"/>
                <w:color w:val="404040" w:themeColor="text1" w:themeTint="BF"/>
              </w:rPr>
            </w:pPr>
            <w:r>
              <w:rPr>
                <w:rFonts w:cs="Arial"/>
                <w:sz w:val="22"/>
              </w:rPr>
              <w:t>317,800</w:t>
            </w:r>
          </w:p>
        </w:tc>
        <w:tc>
          <w:tcPr>
            <w:tcW w:w="1954" w:type="dxa"/>
            <w:vAlign w:val="bottom"/>
            <w:hideMark/>
          </w:tcPr>
          <w:p w14:paraId="4F674C9A" w14:textId="7B87AEB4" w:rsidR="00053170" w:rsidRPr="00C13906" w:rsidRDefault="00053170" w:rsidP="00053170">
            <w:pPr>
              <w:jc w:val="right"/>
              <w:rPr>
                <w:rFonts w:eastAsia="Times New Roman"/>
                <w:color w:val="404040" w:themeColor="text1" w:themeTint="BF"/>
              </w:rPr>
            </w:pPr>
            <w:r>
              <w:rPr>
                <w:rFonts w:cs="Arial"/>
                <w:sz w:val="22"/>
              </w:rPr>
              <w:t>186,798</w:t>
            </w:r>
          </w:p>
        </w:tc>
      </w:tr>
      <w:tr w:rsidR="00053170" w:rsidRPr="00DD2C9D" w14:paraId="7742361F" w14:textId="13DF727A" w:rsidTr="00053170">
        <w:trPr>
          <w:trHeight w:val="300"/>
        </w:trPr>
        <w:tc>
          <w:tcPr>
            <w:tcW w:w="2879" w:type="dxa"/>
            <w:hideMark/>
          </w:tcPr>
          <w:p w14:paraId="1EF82F06" w14:textId="1F4638F6" w:rsidR="00053170" w:rsidRPr="00C13906" w:rsidRDefault="00053170" w:rsidP="00053170">
            <w:pPr>
              <w:rPr>
                <w:rFonts w:eastAsia="Times New Roman"/>
                <w:color w:val="404040" w:themeColor="text1" w:themeTint="BF"/>
              </w:rPr>
            </w:pPr>
            <w:r>
              <w:rPr>
                <w:rFonts w:cs="Arial"/>
                <w:sz w:val="22"/>
              </w:rPr>
              <w:t xml:space="preserve">Broome </w:t>
            </w:r>
          </w:p>
        </w:tc>
        <w:tc>
          <w:tcPr>
            <w:tcW w:w="1796" w:type="dxa"/>
            <w:vAlign w:val="bottom"/>
            <w:hideMark/>
          </w:tcPr>
          <w:p w14:paraId="3230CE00" w14:textId="6403FBB9" w:rsidR="00053170" w:rsidRPr="00C13906" w:rsidRDefault="00053170" w:rsidP="00053170">
            <w:pPr>
              <w:jc w:val="right"/>
              <w:rPr>
                <w:rFonts w:eastAsia="Times New Roman"/>
                <w:color w:val="404040" w:themeColor="text1" w:themeTint="BF"/>
              </w:rPr>
            </w:pPr>
            <w:r>
              <w:rPr>
                <w:rFonts w:cs="Arial"/>
                <w:sz w:val="22"/>
              </w:rPr>
              <w:t>979,176</w:t>
            </w:r>
          </w:p>
        </w:tc>
        <w:tc>
          <w:tcPr>
            <w:tcW w:w="1954" w:type="dxa"/>
            <w:vAlign w:val="bottom"/>
            <w:hideMark/>
          </w:tcPr>
          <w:p w14:paraId="155BA128" w14:textId="07DCD78E" w:rsidR="00053170" w:rsidRPr="00C13906" w:rsidRDefault="00053170" w:rsidP="00053170">
            <w:pPr>
              <w:jc w:val="right"/>
              <w:rPr>
                <w:rFonts w:eastAsia="Times New Roman"/>
                <w:color w:val="404040" w:themeColor="text1" w:themeTint="BF"/>
              </w:rPr>
            </w:pPr>
            <w:r>
              <w:rPr>
                <w:rFonts w:cs="Arial"/>
                <w:sz w:val="22"/>
              </w:rPr>
              <w:t>459,208</w:t>
            </w:r>
          </w:p>
        </w:tc>
      </w:tr>
      <w:tr w:rsidR="00053170" w:rsidRPr="00DD2C9D" w14:paraId="137CD347" w14:textId="1D726144" w:rsidTr="00053170">
        <w:trPr>
          <w:trHeight w:val="300"/>
        </w:trPr>
        <w:tc>
          <w:tcPr>
            <w:tcW w:w="2879" w:type="dxa"/>
            <w:hideMark/>
          </w:tcPr>
          <w:p w14:paraId="4223451D" w14:textId="3E4612EA" w:rsidR="00053170" w:rsidRPr="00C13906" w:rsidRDefault="00053170" w:rsidP="00053170">
            <w:pPr>
              <w:rPr>
                <w:rFonts w:eastAsia="Times New Roman"/>
                <w:color w:val="404040" w:themeColor="text1" w:themeTint="BF"/>
              </w:rPr>
            </w:pPr>
            <w:r>
              <w:rPr>
                <w:rFonts w:cs="Arial"/>
                <w:sz w:val="22"/>
              </w:rPr>
              <w:t xml:space="preserve">Broomehill-Tambellup </w:t>
            </w:r>
          </w:p>
        </w:tc>
        <w:tc>
          <w:tcPr>
            <w:tcW w:w="1796" w:type="dxa"/>
            <w:vAlign w:val="bottom"/>
            <w:hideMark/>
          </w:tcPr>
          <w:p w14:paraId="5E1F3B21" w14:textId="21507AEB" w:rsidR="00053170" w:rsidRPr="00C13906" w:rsidRDefault="00053170" w:rsidP="00053170">
            <w:pPr>
              <w:jc w:val="right"/>
              <w:rPr>
                <w:rFonts w:eastAsia="Times New Roman"/>
                <w:color w:val="404040" w:themeColor="text1" w:themeTint="BF"/>
              </w:rPr>
            </w:pPr>
            <w:r>
              <w:rPr>
                <w:rFonts w:cs="Arial"/>
                <w:sz w:val="22"/>
              </w:rPr>
              <w:t>600,215</w:t>
            </w:r>
          </w:p>
        </w:tc>
        <w:tc>
          <w:tcPr>
            <w:tcW w:w="1954" w:type="dxa"/>
            <w:vAlign w:val="bottom"/>
            <w:hideMark/>
          </w:tcPr>
          <w:p w14:paraId="6F2C59C5" w14:textId="27885008" w:rsidR="00053170" w:rsidRPr="00C13906" w:rsidRDefault="00053170" w:rsidP="00053170">
            <w:pPr>
              <w:jc w:val="right"/>
              <w:rPr>
                <w:rFonts w:eastAsia="Times New Roman"/>
                <w:color w:val="404040" w:themeColor="text1" w:themeTint="BF"/>
              </w:rPr>
            </w:pPr>
            <w:r>
              <w:rPr>
                <w:rFonts w:cs="Arial"/>
                <w:sz w:val="22"/>
              </w:rPr>
              <w:t>345,064</w:t>
            </w:r>
          </w:p>
        </w:tc>
      </w:tr>
      <w:tr w:rsidR="00053170" w:rsidRPr="00DD2C9D" w14:paraId="64E05BD5" w14:textId="29B09752" w:rsidTr="00053170">
        <w:trPr>
          <w:trHeight w:val="300"/>
        </w:trPr>
        <w:tc>
          <w:tcPr>
            <w:tcW w:w="2879" w:type="dxa"/>
            <w:hideMark/>
          </w:tcPr>
          <w:p w14:paraId="36C2163F" w14:textId="33730166" w:rsidR="00053170" w:rsidRPr="00C13906" w:rsidRDefault="00053170" w:rsidP="00053170">
            <w:pPr>
              <w:rPr>
                <w:rFonts w:eastAsia="Times New Roman"/>
                <w:color w:val="404040" w:themeColor="text1" w:themeTint="BF"/>
              </w:rPr>
            </w:pPr>
            <w:r>
              <w:rPr>
                <w:rFonts w:cs="Arial"/>
                <w:sz w:val="22"/>
              </w:rPr>
              <w:t xml:space="preserve">Bruce Rock </w:t>
            </w:r>
          </w:p>
        </w:tc>
        <w:tc>
          <w:tcPr>
            <w:tcW w:w="1796" w:type="dxa"/>
            <w:vAlign w:val="bottom"/>
            <w:hideMark/>
          </w:tcPr>
          <w:p w14:paraId="4EDC455A" w14:textId="5E096C43" w:rsidR="00053170" w:rsidRPr="00C13906" w:rsidRDefault="00053170" w:rsidP="00053170">
            <w:pPr>
              <w:jc w:val="right"/>
              <w:rPr>
                <w:rFonts w:eastAsia="Times New Roman"/>
                <w:color w:val="404040" w:themeColor="text1" w:themeTint="BF"/>
              </w:rPr>
            </w:pPr>
            <w:r>
              <w:rPr>
                <w:rFonts w:cs="Arial"/>
                <w:sz w:val="22"/>
              </w:rPr>
              <w:t>795,546</w:t>
            </w:r>
          </w:p>
        </w:tc>
        <w:tc>
          <w:tcPr>
            <w:tcW w:w="1954" w:type="dxa"/>
            <w:vAlign w:val="bottom"/>
            <w:hideMark/>
          </w:tcPr>
          <w:p w14:paraId="735D7F0F" w14:textId="2A8B27C0" w:rsidR="00053170" w:rsidRPr="00C13906" w:rsidRDefault="00053170" w:rsidP="00053170">
            <w:pPr>
              <w:jc w:val="right"/>
              <w:rPr>
                <w:rFonts w:eastAsia="Times New Roman"/>
                <w:color w:val="404040" w:themeColor="text1" w:themeTint="BF"/>
              </w:rPr>
            </w:pPr>
            <w:r>
              <w:rPr>
                <w:rFonts w:cs="Arial"/>
                <w:sz w:val="22"/>
              </w:rPr>
              <w:t>419,115</w:t>
            </w:r>
          </w:p>
        </w:tc>
      </w:tr>
      <w:tr w:rsidR="00053170" w:rsidRPr="00DD2C9D" w14:paraId="38697B76" w14:textId="79E67FE6" w:rsidTr="00053170">
        <w:trPr>
          <w:trHeight w:val="300"/>
        </w:trPr>
        <w:tc>
          <w:tcPr>
            <w:tcW w:w="2879" w:type="dxa"/>
            <w:hideMark/>
          </w:tcPr>
          <w:p w14:paraId="0E2FDE1D" w14:textId="3780A952" w:rsidR="00053170" w:rsidRPr="00C13906" w:rsidRDefault="00053170" w:rsidP="00053170">
            <w:pPr>
              <w:rPr>
                <w:rFonts w:eastAsia="Times New Roman"/>
                <w:color w:val="404040" w:themeColor="text1" w:themeTint="BF"/>
              </w:rPr>
            </w:pPr>
            <w:r>
              <w:rPr>
                <w:rFonts w:cs="Arial"/>
                <w:sz w:val="22"/>
              </w:rPr>
              <w:t xml:space="preserve">Bunbury </w:t>
            </w:r>
          </w:p>
        </w:tc>
        <w:tc>
          <w:tcPr>
            <w:tcW w:w="1796" w:type="dxa"/>
            <w:vAlign w:val="bottom"/>
            <w:hideMark/>
          </w:tcPr>
          <w:p w14:paraId="5D68A8F1" w14:textId="5DEC8DF2" w:rsidR="00053170" w:rsidRPr="00C13906" w:rsidRDefault="00053170" w:rsidP="00053170">
            <w:pPr>
              <w:jc w:val="right"/>
              <w:rPr>
                <w:rFonts w:eastAsia="Times New Roman"/>
                <w:color w:val="404040" w:themeColor="text1" w:themeTint="BF"/>
              </w:rPr>
            </w:pPr>
            <w:r>
              <w:rPr>
                <w:rFonts w:cs="Arial"/>
                <w:sz w:val="22"/>
              </w:rPr>
              <w:t>351,687</w:t>
            </w:r>
          </w:p>
        </w:tc>
        <w:tc>
          <w:tcPr>
            <w:tcW w:w="1954" w:type="dxa"/>
            <w:vAlign w:val="bottom"/>
            <w:hideMark/>
          </w:tcPr>
          <w:p w14:paraId="13261E6A" w14:textId="570E70FA" w:rsidR="00053170" w:rsidRPr="00C13906" w:rsidRDefault="00053170" w:rsidP="00053170">
            <w:pPr>
              <w:jc w:val="right"/>
              <w:rPr>
                <w:rFonts w:eastAsia="Times New Roman"/>
                <w:color w:val="404040" w:themeColor="text1" w:themeTint="BF"/>
              </w:rPr>
            </w:pPr>
            <w:r>
              <w:rPr>
                <w:rFonts w:cs="Arial"/>
                <w:sz w:val="22"/>
              </w:rPr>
              <w:t>476,190</w:t>
            </w:r>
          </w:p>
        </w:tc>
      </w:tr>
      <w:tr w:rsidR="00053170" w:rsidRPr="00DD2C9D" w14:paraId="0E6F07DA" w14:textId="3BC78F34" w:rsidTr="00053170">
        <w:trPr>
          <w:trHeight w:val="300"/>
        </w:trPr>
        <w:tc>
          <w:tcPr>
            <w:tcW w:w="2879" w:type="dxa"/>
            <w:hideMark/>
          </w:tcPr>
          <w:p w14:paraId="41B22520" w14:textId="60110E85" w:rsidR="00053170" w:rsidRPr="00C13906" w:rsidRDefault="00053170" w:rsidP="00053170">
            <w:pPr>
              <w:rPr>
                <w:rFonts w:eastAsia="Times New Roman"/>
                <w:color w:val="404040" w:themeColor="text1" w:themeTint="BF"/>
              </w:rPr>
            </w:pPr>
            <w:r>
              <w:rPr>
                <w:rFonts w:cs="Arial"/>
                <w:sz w:val="22"/>
              </w:rPr>
              <w:t xml:space="preserve">Busselton </w:t>
            </w:r>
          </w:p>
        </w:tc>
        <w:tc>
          <w:tcPr>
            <w:tcW w:w="1796" w:type="dxa"/>
            <w:vAlign w:val="bottom"/>
            <w:hideMark/>
          </w:tcPr>
          <w:p w14:paraId="6A470C7F" w14:textId="0966ED25" w:rsidR="00053170" w:rsidRPr="00C13906" w:rsidRDefault="00053170" w:rsidP="00053170">
            <w:pPr>
              <w:jc w:val="right"/>
              <w:rPr>
                <w:rFonts w:eastAsia="Times New Roman"/>
                <w:color w:val="404040" w:themeColor="text1" w:themeTint="BF"/>
              </w:rPr>
            </w:pPr>
            <w:r>
              <w:rPr>
                <w:rFonts w:cs="Arial"/>
                <w:sz w:val="22"/>
              </w:rPr>
              <w:t>378,410</w:t>
            </w:r>
          </w:p>
        </w:tc>
        <w:tc>
          <w:tcPr>
            <w:tcW w:w="1954" w:type="dxa"/>
            <w:vAlign w:val="bottom"/>
            <w:hideMark/>
          </w:tcPr>
          <w:p w14:paraId="42B7561A" w14:textId="4CA45C56" w:rsidR="00053170" w:rsidRPr="00C13906" w:rsidRDefault="00053170" w:rsidP="00053170">
            <w:pPr>
              <w:jc w:val="right"/>
              <w:rPr>
                <w:rFonts w:eastAsia="Times New Roman"/>
                <w:color w:val="404040" w:themeColor="text1" w:themeTint="BF"/>
              </w:rPr>
            </w:pPr>
            <w:r>
              <w:rPr>
                <w:rFonts w:cs="Arial"/>
                <w:sz w:val="22"/>
              </w:rPr>
              <w:t>791,516</w:t>
            </w:r>
          </w:p>
        </w:tc>
      </w:tr>
      <w:tr w:rsidR="00053170" w:rsidRPr="00DD2C9D" w14:paraId="5D101553" w14:textId="3C75B863" w:rsidTr="00053170">
        <w:trPr>
          <w:trHeight w:val="300"/>
        </w:trPr>
        <w:tc>
          <w:tcPr>
            <w:tcW w:w="2879" w:type="dxa"/>
            <w:hideMark/>
          </w:tcPr>
          <w:p w14:paraId="548CF8F5" w14:textId="71557AEF" w:rsidR="00053170" w:rsidRPr="00C13906" w:rsidRDefault="00053170" w:rsidP="00053170">
            <w:pPr>
              <w:rPr>
                <w:rFonts w:eastAsia="Times New Roman"/>
                <w:color w:val="404040" w:themeColor="text1" w:themeTint="BF"/>
              </w:rPr>
            </w:pPr>
            <w:r>
              <w:rPr>
                <w:rFonts w:cs="Arial"/>
                <w:sz w:val="22"/>
              </w:rPr>
              <w:t xml:space="preserve">Cambridge </w:t>
            </w:r>
          </w:p>
        </w:tc>
        <w:tc>
          <w:tcPr>
            <w:tcW w:w="1796" w:type="dxa"/>
            <w:vAlign w:val="bottom"/>
            <w:hideMark/>
          </w:tcPr>
          <w:p w14:paraId="3F37A2C6" w14:textId="775A0726" w:rsidR="00053170" w:rsidRPr="00C13906" w:rsidRDefault="00053170" w:rsidP="00053170">
            <w:pPr>
              <w:jc w:val="right"/>
              <w:rPr>
                <w:rFonts w:eastAsia="Times New Roman"/>
                <w:color w:val="404040" w:themeColor="text1" w:themeTint="BF"/>
              </w:rPr>
            </w:pPr>
            <w:r>
              <w:rPr>
                <w:rFonts w:cs="Arial"/>
                <w:sz w:val="22"/>
              </w:rPr>
              <w:t>290,146</w:t>
            </w:r>
          </w:p>
        </w:tc>
        <w:tc>
          <w:tcPr>
            <w:tcW w:w="1954" w:type="dxa"/>
            <w:vAlign w:val="bottom"/>
            <w:hideMark/>
          </w:tcPr>
          <w:p w14:paraId="546C629D" w14:textId="53D14566" w:rsidR="00053170" w:rsidRPr="00C13906" w:rsidRDefault="00053170" w:rsidP="00053170">
            <w:pPr>
              <w:jc w:val="right"/>
              <w:rPr>
                <w:rFonts w:eastAsia="Times New Roman"/>
                <w:color w:val="404040" w:themeColor="text1" w:themeTint="BF"/>
              </w:rPr>
            </w:pPr>
            <w:r>
              <w:rPr>
                <w:rFonts w:cs="Arial"/>
                <w:sz w:val="22"/>
              </w:rPr>
              <w:t>209,725</w:t>
            </w:r>
          </w:p>
        </w:tc>
      </w:tr>
      <w:tr w:rsidR="00053170" w:rsidRPr="00DD2C9D" w14:paraId="781938D3" w14:textId="34297E44" w:rsidTr="00053170">
        <w:trPr>
          <w:trHeight w:val="300"/>
        </w:trPr>
        <w:tc>
          <w:tcPr>
            <w:tcW w:w="2879" w:type="dxa"/>
            <w:hideMark/>
          </w:tcPr>
          <w:p w14:paraId="4D0EE765" w14:textId="1E6038FE" w:rsidR="00053170" w:rsidRPr="00C13906" w:rsidRDefault="00053170" w:rsidP="00053170">
            <w:pPr>
              <w:rPr>
                <w:rFonts w:eastAsia="Times New Roman"/>
                <w:color w:val="404040" w:themeColor="text1" w:themeTint="BF"/>
              </w:rPr>
            </w:pPr>
            <w:r>
              <w:rPr>
                <w:rFonts w:cs="Arial"/>
                <w:sz w:val="22"/>
              </w:rPr>
              <w:t xml:space="preserve">Canning </w:t>
            </w:r>
          </w:p>
        </w:tc>
        <w:tc>
          <w:tcPr>
            <w:tcW w:w="1796" w:type="dxa"/>
            <w:vAlign w:val="bottom"/>
            <w:hideMark/>
          </w:tcPr>
          <w:p w14:paraId="4FCFEA27" w14:textId="6C772111" w:rsidR="00053170" w:rsidRPr="00C13906" w:rsidRDefault="00053170" w:rsidP="00053170">
            <w:pPr>
              <w:jc w:val="right"/>
              <w:rPr>
                <w:rFonts w:eastAsia="Times New Roman"/>
                <w:color w:val="404040" w:themeColor="text1" w:themeTint="BF"/>
              </w:rPr>
            </w:pPr>
            <w:r>
              <w:rPr>
                <w:rFonts w:cs="Arial"/>
                <w:sz w:val="22"/>
              </w:rPr>
              <w:t>1,002,910</w:t>
            </w:r>
          </w:p>
        </w:tc>
        <w:tc>
          <w:tcPr>
            <w:tcW w:w="1954" w:type="dxa"/>
            <w:vAlign w:val="bottom"/>
            <w:hideMark/>
          </w:tcPr>
          <w:p w14:paraId="7656B98C" w14:textId="313C7D3E" w:rsidR="00053170" w:rsidRPr="00C13906" w:rsidRDefault="00053170" w:rsidP="00053170">
            <w:pPr>
              <w:jc w:val="right"/>
              <w:rPr>
                <w:rFonts w:eastAsia="Times New Roman"/>
                <w:color w:val="404040" w:themeColor="text1" w:themeTint="BF"/>
              </w:rPr>
            </w:pPr>
            <w:r>
              <w:rPr>
                <w:rFonts w:cs="Arial"/>
                <w:sz w:val="22"/>
              </w:rPr>
              <w:t>724,409</w:t>
            </w:r>
          </w:p>
        </w:tc>
      </w:tr>
      <w:tr w:rsidR="00053170" w:rsidRPr="00DD2C9D" w14:paraId="4F06B3B2" w14:textId="730A7D3E" w:rsidTr="00053170">
        <w:trPr>
          <w:trHeight w:val="300"/>
        </w:trPr>
        <w:tc>
          <w:tcPr>
            <w:tcW w:w="2879" w:type="dxa"/>
            <w:hideMark/>
          </w:tcPr>
          <w:p w14:paraId="7AA5F85A" w14:textId="789D74EF" w:rsidR="00053170" w:rsidRPr="00C13906" w:rsidRDefault="00053170" w:rsidP="00053170">
            <w:pPr>
              <w:rPr>
                <w:rFonts w:eastAsia="Times New Roman"/>
                <w:color w:val="404040" w:themeColor="text1" w:themeTint="BF"/>
              </w:rPr>
            </w:pPr>
            <w:r>
              <w:rPr>
                <w:rFonts w:cs="Arial"/>
                <w:sz w:val="22"/>
              </w:rPr>
              <w:t xml:space="preserve">Capel </w:t>
            </w:r>
          </w:p>
        </w:tc>
        <w:tc>
          <w:tcPr>
            <w:tcW w:w="1796" w:type="dxa"/>
            <w:vAlign w:val="bottom"/>
            <w:hideMark/>
          </w:tcPr>
          <w:p w14:paraId="4C357EB8" w14:textId="4B9BE49E" w:rsidR="00053170" w:rsidRPr="00C13906" w:rsidRDefault="00053170" w:rsidP="00053170">
            <w:pPr>
              <w:jc w:val="right"/>
              <w:rPr>
                <w:rFonts w:eastAsia="Times New Roman"/>
                <w:color w:val="404040" w:themeColor="text1" w:themeTint="BF"/>
              </w:rPr>
            </w:pPr>
            <w:r>
              <w:rPr>
                <w:rFonts w:cs="Arial"/>
                <w:sz w:val="22"/>
              </w:rPr>
              <w:t>533,154</w:t>
            </w:r>
          </w:p>
        </w:tc>
        <w:tc>
          <w:tcPr>
            <w:tcW w:w="1954" w:type="dxa"/>
            <w:vAlign w:val="bottom"/>
            <w:hideMark/>
          </w:tcPr>
          <w:p w14:paraId="3B4B3395" w14:textId="369E5B8A" w:rsidR="00053170" w:rsidRPr="00C13906" w:rsidRDefault="00053170" w:rsidP="00053170">
            <w:pPr>
              <w:jc w:val="right"/>
              <w:rPr>
                <w:rFonts w:eastAsia="Times New Roman"/>
                <w:color w:val="404040" w:themeColor="text1" w:themeTint="BF"/>
              </w:rPr>
            </w:pPr>
            <w:r>
              <w:rPr>
                <w:rFonts w:cs="Arial"/>
                <w:sz w:val="22"/>
              </w:rPr>
              <w:t>332,145</w:t>
            </w:r>
          </w:p>
        </w:tc>
      </w:tr>
      <w:tr w:rsidR="00053170" w:rsidRPr="00DD2C9D" w14:paraId="41EF87E5" w14:textId="07614B0E" w:rsidTr="00053170">
        <w:trPr>
          <w:trHeight w:val="300"/>
        </w:trPr>
        <w:tc>
          <w:tcPr>
            <w:tcW w:w="2879" w:type="dxa"/>
            <w:hideMark/>
          </w:tcPr>
          <w:p w14:paraId="4F2881F7" w14:textId="742A8450" w:rsidR="00053170" w:rsidRPr="00C13906" w:rsidRDefault="00053170" w:rsidP="00053170">
            <w:pPr>
              <w:rPr>
                <w:rFonts w:eastAsia="Times New Roman"/>
                <w:color w:val="404040" w:themeColor="text1" w:themeTint="BF"/>
              </w:rPr>
            </w:pPr>
            <w:r>
              <w:rPr>
                <w:rFonts w:cs="Arial"/>
                <w:sz w:val="22"/>
              </w:rPr>
              <w:t xml:space="preserve">Carnamah </w:t>
            </w:r>
          </w:p>
        </w:tc>
        <w:tc>
          <w:tcPr>
            <w:tcW w:w="1796" w:type="dxa"/>
            <w:vAlign w:val="bottom"/>
            <w:hideMark/>
          </w:tcPr>
          <w:p w14:paraId="600EB373" w14:textId="1E22E055" w:rsidR="00053170" w:rsidRPr="00C13906" w:rsidRDefault="00053170" w:rsidP="00053170">
            <w:pPr>
              <w:jc w:val="right"/>
              <w:rPr>
                <w:rFonts w:eastAsia="Times New Roman"/>
                <w:color w:val="404040" w:themeColor="text1" w:themeTint="BF"/>
              </w:rPr>
            </w:pPr>
            <w:r>
              <w:rPr>
                <w:rFonts w:cs="Arial"/>
                <w:sz w:val="22"/>
              </w:rPr>
              <w:t>442,072</w:t>
            </w:r>
          </w:p>
        </w:tc>
        <w:tc>
          <w:tcPr>
            <w:tcW w:w="1954" w:type="dxa"/>
            <w:vAlign w:val="bottom"/>
            <w:hideMark/>
          </w:tcPr>
          <w:p w14:paraId="2F073100" w14:textId="3B04ECAE" w:rsidR="00053170" w:rsidRPr="00C13906" w:rsidRDefault="00053170" w:rsidP="00053170">
            <w:pPr>
              <w:jc w:val="right"/>
              <w:rPr>
                <w:rFonts w:eastAsia="Times New Roman"/>
                <w:color w:val="404040" w:themeColor="text1" w:themeTint="BF"/>
              </w:rPr>
            </w:pPr>
            <w:r>
              <w:rPr>
                <w:rFonts w:cs="Arial"/>
                <w:sz w:val="22"/>
              </w:rPr>
              <w:t>216,984</w:t>
            </w:r>
          </w:p>
        </w:tc>
      </w:tr>
      <w:tr w:rsidR="00053170" w:rsidRPr="00DD2C9D" w14:paraId="1E0091D5" w14:textId="1754F496" w:rsidTr="00053170">
        <w:trPr>
          <w:trHeight w:val="300"/>
        </w:trPr>
        <w:tc>
          <w:tcPr>
            <w:tcW w:w="2879" w:type="dxa"/>
            <w:hideMark/>
          </w:tcPr>
          <w:p w14:paraId="1D3D2D31" w14:textId="46F893D8" w:rsidR="00053170" w:rsidRPr="00C13906" w:rsidRDefault="00053170" w:rsidP="00053170">
            <w:pPr>
              <w:rPr>
                <w:rFonts w:eastAsia="Times New Roman"/>
                <w:color w:val="404040" w:themeColor="text1" w:themeTint="BF"/>
              </w:rPr>
            </w:pPr>
            <w:r>
              <w:rPr>
                <w:rFonts w:cs="Arial"/>
                <w:sz w:val="22"/>
              </w:rPr>
              <w:t xml:space="preserve">Carnarvon </w:t>
            </w:r>
          </w:p>
        </w:tc>
        <w:tc>
          <w:tcPr>
            <w:tcW w:w="1796" w:type="dxa"/>
            <w:vAlign w:val="bottom"/>
            <w:hideMark/>
          </w:tcPr>
          <w:p w14:paraId="4EFB71D7" w14:textId="494CADFE" w:rsidR="00053170" w:rsidRPr="00C13906" w:rsidRDefault="00053170" w:rsidP="00053170">
            <w:pPr>
              <w:jc w:val="right"/>
              <w:rPr>
                <w:rFonts w:eastAsia="Times New Roman"/>
                <w:color w:val="404040" w:themeColor="text1" w:themeTint="BF"/>
              </w:rPr>
            </w:pPr>
            <w:r>
              <w:rPr>
                <w:rFonts w:cs="Arial"/>
                <w:sz w:val="22"/>
              </w:rPr>
              <w:t>1,893,865</w:t>
            </w:r>
          </w:p>
        </w:tc>
        <w:tc>
          <w:tcPr>
            <w:tcW w:w="1954" w:type="dxa"/>
            <w:vAlign w:val="bottom"/>
            <w:hideMark/>
          </w:tcPr>
          <w:p w14:paraId="1F4B120F" w14:textId="1DBBD207" w:rsidR="00053170" w:rsidRPr="00C13906" w:rsidRDefault="00053170" w:rsidP="00053170">
            <w:pPr>
              <w:jc w:val="right"/>
              <w:rPr>
                <w:rFonts w:eastAsia="Times New Roman"/>
                <w:color w:val="404040" w:themeColor="text1" w:themeTint="BF"/>
              </w:rPr>
            </w:pPr>
            <w:r>
              <w:rPr>
                <w:rFonts w:cs="Arial"/>
                <w:sz w:val="22"/>
              </w:rPr>
              <w:t>690,961</w:t>
            </w:r>
          </w:p>
        </w:tc>
      </w:tr>
      <w:tr w:rsidR="00053170" w:rsidRPr="00DD2C9D" w14:paraId="56685F23" w14:textId="0B7B8586" w:rsidTr="00053170">
        <w:trPr>
          <w:trHeight w:val="300"/>
        </w:trPr>
        <w:tc>
          <w:tcPr>
            <w:tcW w:w="2879" w:type="dxa"/>
            <w:hideMark/>
          </w:tcPr>
          <w:p w14:paraId="16E75DB1" w14:textId="49750779" w:rsidR="00053170" w:rsidRPr="00C13906" w:rsidRDefault="00053170" w:rsidP="00053170">
            <w:pPr>
              <w:rPr>
                <w:rFonts w:eastAsia="Times New Roman"/>
                <w:color w:val="404040" w:themeColor="text1" w:themeTint="BF"/>
              </w:rPr>
            </w:pPr>
            <w:r>
              <w:rPr>
                <w:rFonts w:cs="Arial"/>
                <w:sz w:val="22"/>
              </w:rPr>
              <w:t xml:space="preserve">Chapman Valley </w:t>
            </w:r>
          </w:p>
        </w:tc>
        <w:tc>
          <w:tcPr>
            <w:tcW w:w="1796" w:type="dxa"/>
            <w:vAlign w:val="bottom"/>
            <w:hideMark/>
          </w:tcPr>
          <w:p w14:paraId="45020373" w14:textId="29AC77E3" w:rsidR="00053170" w:rsidRPr="00C13906" w:rsidRDefault="00053170" w:rsidP="00053170">
            <w:pPr>
              <w:jc w:val="right"/>
              <w:rPr>
                <w:rFonts w:eastAsia="Times New Roman"/>
                <w:color w:val="404040" w:themeColor="text1" w:themeTint="BF"/>
              </w:rPr>
            </w:pPr>
            <w:r>
              <w:rPr>
                <w:rFonts w:cs="Arial"/>
                <w:sz w:val="22"/>
              </w:rPr>
              <w:t>183,179</w:t>
            </w:r>
          </w:p>
        </w:tc>
        <w:tc>
          <w:tcPr>
            <w:tcW w:w="1954" w:type="dxa"/>
            <w:vAlign w:val="bottom"/>
            <w:hideMark/>
          </w:tcPr>
          <w:p w14:paraId="794B3CCC" w14:textId="58800B84" w:rsidR="00053170" w:rsidRPr="00C13906" w:rsidRDefault="00053170" w:rsidP="00053170">
            <w:pPr>
              <w:jc w:val="right"/>
              <w:rPr>
                <w:rFonts w:eastAsia="Times New Roman"/>
                <w:color w:val="404040" w:themeColor="text1" w:themeTint="BF"/>
              </w:rPr>
            </w:pPr>
            <w:r>
              <w:rPr>
                <w:rFonts w:cs="Arial"/>
                <w:sz w:val="22"/>
              </w:rPr>
              <w:t>280,541</w:t>
            </w:r>
          </w:p>
        </w:tc>
      </w:tr>
      <w:tr w:rsidR="00053170" w:rsidRPr="00DD2C9D" w14:paraId="6B031F37" w14:textId="7039DCD0" w:rsidTr="00053170">
        <w:trPr>
          <w:trHeight w:val="300"/>
        </w:trPr>
        <w:tc>
          <w:tcPr>
            <w:tcW w:w="2879" w:type="dxa"/>
            <w:hideMark/>
          </w:tcPr>
          <w:p w14:paraId="7D169375" w14:textId="09ACE53D" w:rsidR="00053170" w:rsidRPr="00C13906" w:rsidRDefault="00053170" w:rsidP="00053170">
            <w:pPr>
              <w:rPr>
                <w:rFonts w:eastAsia="Times New Roman"/>
                <w:color w:val="404040" w:themeColor="text1" w:themeTint="BF"/>
              </w:rPr>
            </w:pPr>
            <w:r>
              <w:rPr>
                <w:rFonts w:cs="Arial"/>
                <w:sz w:val="22"/>
              </w:rPr>
              <w:t xml:space="preserve">Chittering </w:t>
            </w:r>
          </w:p>
        </w:tc>
        <w:tc>
          <w:tcPr>
            <w:tcW w:w="1796" w:type="dxa"/>
            <w:vAlign w:val="bottom"/>
            <w:hideMark/>
          </w:tcPr>
          <w:p w14:paraId="6623F639" w14:textId="48E304D0" w:rsidR="00053170" w:rsidRPr="00C13906" w:rsidRDefault="00053170" w:rsidP="00053170">
            <w:pPr>
              <w:jc w:val="right"/>
              <w:rPr>
                <w:rFonts w:eastAsia="Times New Roman"/>
                <w:color w:val="404040" w:themeColor="text1" w:themeTint="BF"/>
              </w:rPr>
            </w:pPr>
            <w:r>
              <w:rPr>
                <w:rFonts w:cs="Arial"/>
                <w:sz w:val="22"/>
              </w:rPr>
              <w:t>387,642</w:t>
            </w:r>
          </w:p>
        </w:tc>
        <w:tc>
          <w:tcPr>
            <w:tcW w:w="1954" w:type="dxa"/>
            <w:vAlign w:val="bottom"/>
            <w:hideMark/>
          </w:tcPr>
          <w:p w14:paraId="0CA9D954" w14:textId="483C8D7B" w:rsidR="00053170" w:rsidRPr="00C13906" w:rsidRDefault="00053170" w:rsidP="00053170">
            <w:pPr>
              <w:jc w:val="right"/>
              <w:rPr>
                <w:rFonts w:eastAsia="Times New Roman"/>
                <w:color w:val="404040" w:themeColor="text1" w:themeTint="BF"/>
              </w:rPr>
            </w:pPr>
            <w:r>
              <w:rPr>
                <w:rFonts w:cs="Arial"/>
                <w:sz w:val="22"/>
              </w:rPr>
              <w:t>245,484</w:t>
            </w:r>
          </w:p>
        </w:tc>
      </w:tr>
      <w:tr w:rsidR="00053170" w:rsidRPr="00DD2C9D" w14:paraId="70449DEE" w14:textId="6FD87B70" w:rsidTr="00053170">
        <w:trPr>
          <w:trHeight w:val="300"/>
        </w:trPr>
        <w:tc>
          <w:tcPr>
            <w:tcW w:w="2879" w:type="dxa"/>
            <w:hideMark/>
          </w:tcPr>
          <w:p w14:paraId="71D1678E" w14:textId="560C936E" w:rsidR="00053170" w:rsidRPr="00C13906" w:rsidRDefault="00053170" w:rsidP="00053170">
            <w:pPr>
              <w:rPr>
                <w:rFonts w:eastAsia="Times New Roman"/>
                <w:color w:val="404040" w:themeColor="text1" w:themeTint="BF"/>
              </w:rPr>
            </w:pPr>
            <w:r>
              <w:rPr>
                <w:rFonts w:cs="Arial"/>
                <w:sz w:val="22"/>
              </w:rPr>
              <w:lastRenderedPageBreak/>
              <w:t xml:space="preserve">Claremont </w:t>
            </w:r>
          </w:p>
        </w:tc>
        <w:tc>
          <w:tcPr>
            <w:tcW w:w="1796" w:type="dxa"/>
            <w:vAlign w:val="bottom"/>
            <w:hideMark/>
          </w:tcPr>
          <w:p w14:paraId="097EA60E" w14:textId="3B80C471" w:rsidR="00053170" w:rsidRPr="00C13906" w:rsidRDefault="00053170" w:rsidP="00053170">
            <w:pPr>
              <w:jc w:val="right"/>
              <w:rPr>
                <w:rFonts w:eastAsia="Times New Roman"/>
                <w:color w:val="404040" w:themeColor="text1" w:themeTint="BF"/>
              </w:rPr>
            </w:pPr>
            <w:r>
              <w:rPr>
                <w:rFonts w:cs="Arial"/>
                <w:sz w:val="22"/>
              </w:rPr>
              <w:t>110,673</w:t>
            </w:r>
          </w:p>
        </w:tc>
        <w:tc>
          <w:tcPr>
            <w:tcW w:w="1954" w:type="dxa"/>
            <w:vAlign w:val="bottom"/>
            <w:hideMark/>
          </w:tcPr>
          <w:p w14:paraId="5AB5171D" w14:textId="55FD08F4" w:rsidR="00053170" w:rsidRPr="00C13906" w:rsidRDefault="00053170" w:rsidP="00053170">
            <w:pPr>
              <w:jc w:val="right"/>
              <w:rPr>
                <w:rFonts w:eastAsia="Times New Roman"/>
                <w:color w:val="404040" w:themeColor="text1" w:themeTint="BF"/>
              </w:rPr>
            </w:pPr>
            <w:r>
              <w:rPr>
                <w:rFonts w:cs="Arial"/>
                <w:sz w:val="22"/>
              </w:rPr>
              <w:t>57,521</w:t>
            </w:r>
          </w:p>
        </w:tc>
      </w:tr>
      <w:tr w:rsidR="00053170" w:rsidRPr="00DD2C9D" w14:paraId="604DB083" w14:textId="2EA2AD93" w:rsidTr="00053170">
        <w:trPr>
          <w:trHeight w:val="300"/>
        </w:trPr>
        <w:tc>
          <w:tcPr>
            <w:tcW w:w="2879" w:type="dxa"/>
            <w:hideMark/>
          </w:tcPr>
          <w:p w14:paraId="136BB0F8" w14:textId="674D53AD" w:rsidR="00053170" w:rsidRPr="00C13906" w:rsidRDefault="00053170" w:rsidP="00053170">
            <w:pPr>
              <w:rPr>
                <w:rFonts w:eastAsia="Times New Roman"/>
                <w:color w:val="404040" w:themeColor="text1" w:themeTint="BF"/>
              </w:rPr>
            </w:pPr>
            <w:r>
              <w:rPr>
                <w:rFonts w:cs="Arial"/>
                <w:sz w:val="22"/>
              </w:rPr>
              <w:t xml:space="preserve">Cockburn </w:t>
            </w:r>
          </w:p>
        </w:tc>
        <w:tc>
          <w:tcPr>
            <w:tcW w:w="1796" w:type="dxa"/>
            <w:vAlign w:val="bottom"/>
            <w:hideMark/>
          </w:tcPr>
          <w:p w14:paraId="2570D72A" w14:textId="1C90084A" w:rsidR="00053170" w:rsidRPr="00C13906" w:rsidRDefault="00053170" w:rsidP="00053170">
            <w:pPr>
              <w:jc w:val="right"/>
              <w:rPr>
                <w:rFonts w:eastAsia="Times New Roman"/>
                <w:color w:val="404040" w:themeColor="text1" w:themeTint="BF"/>
              </w:rPr>
            </w:pPr>
            <w:r>
              <w:rPr>
                <w:rFonts w:cs="Arial"/>
                <w:sz w:val="22"/>
              </w:rPr>
              <w:t>1,115,204</w:t>
            </w:r>
          </w:p>
        </w:tc>
        <w:tc>
          <w:tcPr>
            <w:tcW w:w="1954" w:type="dxa"/>
            <w:vAlign w:val="bottom"/>
            <w:hideMark/>
          </w:tcPr>
          <w:p w14:paraId="74FB1B27" w14:textId="5C9ABCB2" w:rsidR="00053170" w:rsidRPr="00C13906" w:rsidRDefault="00053170" w:rsidP="00053170">
            <w:pPr>
              <w:jc w:val="right"/>
              <w:rPr>
                <w:rFonts w:eastAsia="Times New Roman"/>
                <w:color w:val="404040" w:themeColor="text1" w:themeTint="BF"/>
              </w:rPr>
            </w:pPr>
            <w:r>
              <w:rPr>
                <w:rFonts w:cs="Arial"/>
                <w:sz w:val="22"/>
              </w:rPr>
              <w:t>885,758</w:t>
            </w:r>
          </w:p>
        </w:tc>
      </w:tr>
      <w:tr w:rsidR="00053170" w:rsidRPr="00DD2C9D" w14:paraId="2D641F7A" w14:textId="0C96E118" w:rsidTr="00053170">
        <w:trPr>
          <w:trHeight w:val="300"/>
        </w:trPr>
        <w:tc>
          <w:tcPr>
            <w:tcW w:w="2879" w:type="dxa"/>
            <w:hideMark/>
          </w:tcPr>
          <w:p w14:paraId="1F79697C" w14:textId="3745F33F" w:rsidR="00053170" w:rsidRPr="00C13906" w:rsidRDefault="00053170" w:rsidP="00053170">
            <w:pPr>
              <w:rPr>
                <w:rFonts w:eastAsia="Times New Roman"/>
                <w:color w:val="404040" w:themeColor="text1" w:themeTint="BF"/>
              </w:rPr>
            </w:pPr>
            <w:r>
              <w:rPr>
                <w:rFonts w:cs="Arial"/>
                <w:sz w:val="22"/>
              </w:rPr>
              <w:t xml:space="preserve">Collie </w:t>
            </w:r>
          </w:p>
        </w:tc>
        <w:tc>
          <w:tcPr>
            <w:tcW w:w="1796" w:type="dxa"/>
            <w:vAlign w:val="bottom"/>
            <w:hideMark/>
          </w:tcPr>
          <w:p w14:paraId="0FD07000" w14:textId="11919806" w:rsidR="00053170" w:rsidRPr="00C13906" w:rsidRDefault="00053170" w:rsidP="00053170">
            <w:pPr>
              <w:jc w:val="right"/>
              <w:rPr>
                <w:rFonts w:eastAsia="Times New Roman"/>
                <w:color w:val="404040" w:themeColor="text1" w:themeTint="BF"/>
              </w:rPr>
            </w:pPr>
            <w:r>
              <w:rPr>
                <w:rFonts w:cs="Arial"/>
                <w:sz w:val="22"/>
              </w:rPr>
              <w:t>610,855</w:t>
            </w:r>
          </w:p>
        </w:tc>
        <w:tc>
          <w:tcPr>
            <w:tcW w:w="1954" w:type="dxa"/>
            <w:vAlign w:val="bottom"/>
            <w:hideMark/>
          </w:tcPr>
          <w:p w14:paraId="4A655B15" w14:textId="1981D362" w:rsidR="00053170" w:rsidRPr="00C13906" w:rsidRDefault="00053170" w:rsidP="00053170">
            <w:pPr>
              <w:jc w:val="right"/>
              <w:rPr>
                <w:rFonts w:eastAsia="Times New Roman"/>
                <w:color w:val="404040" w:themeColor="text1" w:themeTint="BF"/>
              </w:rPr>
            </w:pPr>
            <w:r>
              <w:rPr>
                <w:rFonts w:cs="Arial"/>
                <w:sz w:val="22"/>
              </w:rPr>
              <w:t>258,892</w:t>
            </w:r>
          </w:p>
        </w:tc>
      </w:tr>
      <w:tr w:rsidR="00053170" w:rsidRPr="00DD2C9D" w14:paraId="1C755F6E" w14:textId="0D244E94" w:rsidTr="00053170">
        <w:trPr>
          <w:trHeight w:val="300"/>
        </w:trPr>
        <w:tc>
          <w:tcPr>
            <w:tcW w:w="2879" w:type="dxa"/>
            <w:hideMark/>
          </w:tcPr>
          <w:p w14:paraId="751865E8" w14:textId="249708BB" w:rsidR="00053170" w:rsidRPr="00C13906" w:rsidRDefault="00053170" w:rsidP="00053170">
            <w:pPr>
              <w:rPr>
                <w:rFonts w:eastAsia="Times New Roman"/>
                <w:color w:val="404040" w:themeColor="text1" w:themeTint="BF"/>
              </w:rPr>
            </w:pPr>
            <w:r>
              <w:rPr>
                <w:rFonts w:cs="Arial"/>
                <w:sz w:val="22"/>
              </w:rPr>
              <w:t xml:space="preserve">Coolgardie </w:t>
            </w:r>
          </w:p>
        </w:tc>
        <w:tc>
          <w:tcPr>
            <w:tcW w:w="1796" w:type="dxa"/>
            <w:vAlign w:val="bottom"/>
            <w:hideMark/>
          </w:tcPr>
          <w:p w14:paraId="440A6646" w14:textId="5136B544" w:rsidR="00053170" w:rsidRPr="00C13906" w:rsidRDefault="00053170" w:rsidP="00053170">
            <w:pPr>
              <w:jc w:val="right"/>
              <w:rPr>
                <w:rFonts w:eastAsia="Times New Roman"/>
                <w:color w:val="404040" w:themeColor="text1" w:themeTint="BF"/>
              </w:rPr>
            </w:pPr>
            <w:r>
              <w:rPr>
                <w:rFonts w:cs="Arial"/>
                <w:sz w:val="22"/>
              </w:rPr>
              <w:t>271,847</w:t>
            </w:r>
          </w:p>
        </w:tc>
        <w:tc>
          <w:tcPr>
            <w:tcW w:w="1954" w:type="dxa"/>
            <w:vAlign w:val="bottom"/>
            <w:hideMark/>
          </w:tcPr>
          <w:p w14:paraId="5E0261F8" w14:textId="3AD4C88C" w:rsidR="00053170" w:rsidRPr="00C13906" w:rsidRDefault="00053170" w:rsidP="00053170">
            <w:pPr>
              <w:jc w:val="right"/>
              <w:rPr>
                <w:rFonts w:eastAsia="Times New Roman"/>
                <w:color w:val="404040" w:themeColor="text1" w:themeTint="BF"/>
              </w:rPr>
            </w:pPr>
            <w:r>
              <w:rPr>
                <w:rFonts w:cs="Arial"/>
                <w:sz w:val="22"/>
              </w:rPr>
              <w:t>280,090</w:t>
            </w:r>
          </w:p>
        </w:tc>
      </w:tr>
      <w:tr w:rsidR="00053170" w:rsidRPr="00DD2C9D" w14:paraId="1044E201" w14:textId="1E1D4BD8" w:rsidTr="00053170">
        <w:trPr>
          <w:trHeight w:val="300"/>
        </w:trPr>
        <w:tc>
          <w:tcPr>
            <w:tcW w:w="2879" w:type="dxa"/>
            <w:hideMark/>
          </w:tcPr>
          <w:p w14:paraId="5DDACDDC" w14:textId="101E6A58" w:rsidR="00053170" w:rsidRPr="00C13906" w:rsidRDefault="00053170" w:rsidP="00053170">
            <w:pPr>
              <w:rPr>
                <w:rFonts w:eastAsia="Times New Roman"/>
                <w:color w:val="404040" w:themeColor="text1" w:themeTint="BF"/>
              </w:rPr>
            </w:pPr>
            <w:r>
              <w:rPr>
                <w:rFonts w:cs="Arial"/>
                <w:sz w:val="22"/>
              </w:rPr>
              <w:t xml:space="preserve">Coorow </w:t>
            </w:r>
          </w:p>
        </w:tc>
        <w:tc>
          <w:tcPr>
            <w:tcW w:w="1796" w:type="dxa"/>
            <w:vAlign w:val="bottom"/>
            <w:hideMark/>
          </w:tcPr>
          <w:p w14:paraId="2E185507" w14:textId="79E27061" w:rsidR="00053170" w:rsidRPr="00C13906" w:rsidRDefault="00053170" w:rsidP="00053170">
            <w:pPr>
              <w:jc w:val="right"/>
              <w:rPr>
                <w:rFonts w:eastAsia="Times New Roman"/>
                <w:color w:val="404040" w:themeColor="text1" w:themeTint="BF"/>
              </w:rPr>
            </w:pPr>
            <w:r>
              <w:rPr>
                <w:rFonts w:cs="Arial"/>
                <w:sz w:val="22"/>
              </w:rPr>
              <w:t>441,023</w:t>
            </w:r>
          </w:p>
        </w:tc>
        <w:tc>
          <w:tcPr>
            <w:tcW w:w="1954" w:type="dxa"/>
            <w:vAlign w:val="bottom"/>
            <w:hideMark/>
          </w:tcPr>
          <w:p w14:paraId="7682BACB" w14:textId="7EFE4533" w:rsidR="00053170" w:rsidRPr="00C13906" w:rsidRDefault="00053170" w:rsidP="00053170">
            <w:pPr>
              <w:jc w:val="right"/>
              <w:rPr>
                <w:rFonts w:eastAsia="Times New Roman"/>
                <w:color w:val="404040" w:themeColor="text1" w:themeTint="BF"/>
              </w:rPr>
            </w:pPr>
            <w:r>
              <w:rPr>
                <w:rFonts w:cs="Arial"/>
                <w:sz w:val="22"/>
              </w:rPr>
              <w:t>300,319</w:t>
            </w:r>
          </w:p>
        </w:tc>
      </w:tr>
      <w:tr w:rsidR="00053170" w:rsidRPr="00DD2C9D" w14:paraId="08F33ADC" w14:textId="642BF59E" w:rsidTr="00053170">
        <w:trPr>
          <w:trHeight w:val="300"/>
        </w:trPr>
        <w:tc>
          <w:tcPr>
            <w:tcW w:w="2879" w:type="dxa"/>
            <w:hideMark/>
          </w:tcPr>
          <w:p w14:paraId="3D9EF557" w14:textId="7BB1C16A" w:rsidR="00053170" w:rsidRPr="00C13906" w:rsidRDefault="00053170" w:rsidP="00053170">
            <w:pPr>
              <w:rPr>
                <w:rFonts w:eastAsia="Times New Roman"/>
                <w:color w:val="404040" w:themeColor="text1" w:themeTint="BF"/>
              </w:rPr>
            </w:pPr>
            <w:r>
              <w:rPr>
                <w:rFonts w:cs="Arial"/>
                <w:sz w:val="22"/>
              </w:rPr>
              <w:t xml:space="preserve">Corrigin </w:t>
            </w:r>
          </w:p>
        </w:tc>
        <w:tc>
          <w:tcPr>
            <w:tcW w:w="1796" w:type="dxa"/>
            <w:vAlign w:val="bottom"/>
            <w:hideMark/>
          </w:tcPr>
          <w:p w14:paraId="1636CE32" w14:textId="6D560481" w:rsidR="00053170" w:rsidRPr="00C13906" w:rsidRDefault="00053170" w:rsidP="00053170">
            <w:pPr>
              <w:jc w:val="right"/>
              <w:rPr>
                <w:rFonts w:eastAsia="Times New Roman"/>
                <w:color w:val="404040" w:themeColor="text1" w:themeTint="BF"/>
              </w:rPr>
            </w:pPr>
            <w:r>
              <w:rPr>
                <w:rFonts w:cs="Arial"/>
                <w:sz w:val="22"/>
              </w:rPr>
              <w:t>558,697</w:t>
            </w:r>
          </w:p>
        </w:tc>
        <w:tc>
          <w:tcPr>
            <w:tcW w:w="1954" w:type="dxa"/>
            <w:vAlign w:val="bottom"/>
            <w:hideMark/>
          </w:tcPr>
          <w:p w14:paraId="4F91017F" w14:textId="17F7B297" w:rsidR="00053170" w:rsidRPr="00C13906" w:rsidRDefault="00053170" w:rsidP="00053170">
            <w:pPr>
              <w:jc w:val="right"/>
              <w:rPr>
                <w:rFonts w:eastAsia="Times New Roman"/>
                <w:color w:val="404040" w:themeColor="text1" w:themeTint="BF"/>
              </w:rPr>
            </w:pPr>
            <w:r>
              <w:rPr>
                <w:rFonts w:cs="Arial"/>
                <w:sz w:val="22"/>
              </w:rPr>
              <w:t>372,581</w:t>
            </w:r>
          </w:p>
        </w:tc>
      </w:tr>
      <w:tr w:rsidR="00053170" w:rsidRPr="00DD2C9D" w14:paraId="2CF8C93F" w14:textId="1424FEEB" w:rsidTr="00053170">
        <w:trPr>
          <w:trHeight w:val="300"/>
        </w:trPr>
        <w:tc>
          <w:tcPr>
            <w:tcW w:w="2879" w:type="dxa"/>
            <w:hideMark/>
          </w:tcPr>
          <w:p w14:paraId="7625B59A" w14:textId="148B09B9" w:rsidR="00053170" w:rsidRPr="00C13906" w:rsidRDefault="00053170" w:rsidP="00053170">
            <w:pPr>
              <w:rPr>
                <w:rFonts w:eastAsia="Times New Roman"/>
                <w:color w:val="404040" w:themeColor="text1" w:themeTint="BF"/>
              </w:rPr>
            </w:pPr>
            <w:r>
              <w:rPr>
                <w:rFonts w:cs="Arial"/>
                <w:sz w:val="22"/>
              </w:rPr>
              <w:t xml:space="preserve">Cottesloe </w:t>
            </w:r>
          </w:p>
        </w:tc>
        <w:tc>
          <w:tcPr>
            <w:tcW w:w="1796" w:type="dxa"/>
            <w:vAlign w:val="bottom"/>
            <w:hideMark/>
          </w:tcPr>
          <w:p w14:paraId="1FB4D12E" w14:textId="3500C0E5" w:rsidR="00053170" w:rsidRPr="00C13906" w:rsidRDefault="00053170" w:rsidP="00053170">
            <w:pPr>
              <w:jc w:val="right"/>
              <w:rPr>
                <w:rFonts w:eastAsia="Times New Roman"/>
                <w:color w:val="404040" w:themeColor="text1" w:themeTint="BF"/>
              </w:rPr>
            </w:pPr>
            <w:r>
              <w:rPr>
                <w:rFonts w:cs="Arial"/>
                <w:sz w:val="22"/>
              </w:rPr>
              <w:t>87,937</w:t>
            </w:r>
          </w:p>
        </w:tc>
        <w:tc>
          <w:tcPr>
            <w:tcW w:w="1954" w:type="dxa"/>
            <w:vAlign w:val="bottom"/>
            <w:hideMark/>
          </w:tcPr>
          <w:p w14:paraId="76C98B7A" w14:textId="78F4DDFD" w:rsidR="00053170" w:rsidRPr="00C13906" w:rsidRDefault="00053170" w:rsidP="00053170">
            <w:pPr>
              <w:jc w:val="right"/>
              <w:rPr>
                <w:rFonts w:eastAsia="Times New Roman"/>
                <w:color w:val="404040" w:themeColor="text1" w:themeTint="BF"/>
              </w:rPr>
            </w:pPr>
            <w:r>
              <w:rPr>
                <w:rFonts w:cs="Arial"/>
                <w:sz w:val="22"/>
              </w:rPr>
              <w:t>57,313</w:t>
            </w:r>
          </w:p>
        </w:tc>
      </w:tr>
      <w:tr w:rsidR="00053170" w:rsidRPr="00DD2C9D" w14:paraId="528216FD" w14:textId="170FFEF5" w:rsidTr="00053170">
        <w:trPr>
          <w:trHeight w:val="300"/>
        </w:trPr>
        <w:tc>
          <w:tcPr>
            <w:tcW w:w="2879" w:type="dxa"/>
            <w:hideMark/>
          </w:tcPr>
          <w:p w14:paraId="5F4D4E86" w14:textId="64F53A14" w:rsidR="00053170" w:rsidRPr="00C13906" w:rsidRDefault="00053170" w:rsidP="00053170">
            <w:pPr>
              <w:rPr>
                <w:rFonts w:eastAsia="Times New Roman"/>
                <w:color w:val="404040" w:themeColor="text1" w:themeTint="BF"/>
              </w:rPr>
            </w:pPr>
            <w:r>
              <w:rPr>
                <w:rFonts w:cs="Arial"/>
                <w:sz w:val="22"/>
              </w:rPr>
              <w:t xml:space="preserve">Cranbrook </w:t>
            </w:r>
          </w:p>
        </w:tc>
        <w:tc>
          <w:tcPr>
            <w:tcW w:w="1796" w:type="dxa"/>
            <w:vAlign w:val="bottom"/>
            <w:hideMark/>
          </w:tcPr>
          <w:p w14:paraId="33CA6650" w14:textId="2EC2052E" w:rsidR="00053170" w:rsidRPr="00C13906" w:rsidRDefault="00053170" w:rsidP="00053170">
            <w:pPr>
              <w:jc w:val="right"/>
              <w:rPr>
                <w:rFonts w:eastAsia="Times New Roman"/>
                <w:color w:val="404040" w:themeColor="text1" w:themeTint="BF"/>
              </w:rPr>
            </w:pPr>
            <w:r>
              <w:rPr>
                <w:rFonts w:cs="Arial"/>
                <w:sz w:val="22"/>
              </w:rPr>
              <w:t>360,546</w:t>
            </w:r>
          </w:p>
        </w:tc>
        <w:tc>
          <w:tcPr>
            <w:tcW w:w="1954" w:type="dxa"/>
            <w:vAlign w:val="bottom"/>
            <w:hideMark/>
          </w:tcPr>
          <w:p w14:paraId="76C3D9A9" w14:textId="644D8F79" w:rsidR="00053170" w:rsidRPr="00C13906" w:rsidRDefault="00053170" w:rsidP="00053170">
            <w:pPr>
              <w:jc w:val="right"/>
              <w:rPr>
                <w:rFonts w:eastAsia="Times New Roman"/>
                <w:color w:val="404040" w:themeColor="text1" w:themeTint="BF"/>
              </w:rPr>
            </w:pPr>
            <w:r>
              <w:rPr>
                <w:rFonts w:cs="Arial"/>
                <w:sz w:val="22"/>
              </w:rPr>
              <w:t>346,303</w:t>
            </w:r>
          </w:p>
        </w:tc>
      </w:tr>
      <w:tr w:rsidR="00053170" w:rsidRPr="00DD2C9D" w14:paraId="7CE74EE4" w14:textId="5CED2031" w:rsidTr="00053170">
        <w:trPr>
          <w:trHeight w:val="300"/>
        </w:trPr>
        <w:tc>
          <w:tcPr>
            <w:tcW w:w="2879" w:type="dxa"/>
            <w:hideMark/>
          </w:tcPr>
          <w:p w14:paraId="63B8C5A5" w14:textId="0E860607" w:rsidR="00053170" w:rsidRPr="00C13906" w:rsidRDefault="00053170" w:rsidP="00053170">
            <w:pPr>
              <w:rPr>
                <w:rFonts w:eastAsia="Times New Roman"/>
                <w:color w:val="404040" w:themeColor="text1" w:themeTint="BF"/>
              </w:rPr>
            </w:pPr>
            <w:r>
              <w:rPr>
                <w:rFonts w:cs="Arial"/>
                <w:sz w:val="22"/>
              </w:rPr>
              <w:t xml:space="preserve">Cuballing </w:t>
            </w:r>
          </w:p>
        </w:tc>
        <w:tc>
          <w:tcPr>
            <w:tcW w:w="1796" w:type="dxa"/>
            <w:vAlign w:val="bottom"/>
            <w:hideMark/>
          </w:tcPr>
          <w:p w14:paraId="42832DB2" w14:textId="46A1F1B1" w:rsidR="00053170" w:rsidRPr="00C13906" w:rsidRDefault="00053170" w:rsidP="00053170">
            <w:pPr>
              <w:jc w:val="right"/>
              <w:rPr>
                <w:rFonts w:eastAsia="Times New Roman"/>
                <w:color w:val="404040" w:themeColor="text1" w:themeTint="BF"/>
              </w:rPr>
            </w:pPr>
            <w:r>
              <w:rPr>
                <w:rFonts w:cs="Arial"/>
                <w:sz w:val="22"/>
              </w:rPr>
              <w:t>289,730</w:t>
            </w:r>
          </w:p>
        </w:tc>
        <w:tc>
          <w:tcPr>
            <w:tcW w:w="1954" w:type="dxa"/>
            <w:vAlign w:val="bottom"/>
            <w:hideMark/>
          </w:tcPr>
          <w:p w14:paraId="3D7CEEF0" w14:textId="4DC1E127" w:rsidR="00053170" w:rsidRPr="00C13906" w:rsidRDefault="00053170" w:rsidP="00053170">
            <w:pPr>
              <w:jc w:val="right"/>
              <w:rPr>
                <w:rFonts w:eastAsia="Times New Roman"/>
                <w:color w:val="404040" w:themeColor="text1" w:themeTint="BF"/>
              </w:rPr>
            </w:pPr>
            <w:r>
              <w:rPr>
                <w:rFonts w:cs="Arial"/>
                <w:sz w:val="22"/>
              </w:rPr>
              <w:t>179,727</w:t>
            </w:r>
          </w:p>
        </w:tc>
      </w:tr>
      <w:tr w:rsidR="00053170" w:rsidRPr="00DD2C9D" w14:paraId="5957DC0D" w14:textId="3ACB436D" w:rsidTr="00053170">
        <w:trPr>
          <w:trHeight w:val="300"/>
        </w:trPr>
        <w:tc>
          <w:tcPr>
            <w:tcW w:w="2879" w:type="dxa"/>
            <w:hideMark/>
          </w:tcPr>
          <w:p w14:paraId="50CA7BA3" w14:textId="21E76472" w:rsidR="00053170" w:rsidRPr="00C13906" w:rsidRDefault="00053170" w:rsidP="00053170">
            <w:pPr>
              <w:rPr>
                <w:rFonts w:eastAsia="Times New Roman"/>
                <w:color w:val="404040" w:themeColor="text1" w:themeTint="BF"/>
              </w:rPr>
            </w:pPr>
            <w:r>
              <w:rPr>
                <w:rFonts w:cs="Arial"/>
                <w:sz w:val="22"/>
              </w:rPr>
              <w:t xml:space="preserve">Cue </w:t>
            </w:r>
          </w:p>
        </w:tc>
        <w:tc>
          <w:tcPr>
            <w:tcW w:w="1796" w:type="dxa"/>
            <w:vAlign w:val="bottom"/>
            <w:hideMark/>
          </w:tcPr>
          <w:p w14:paraId="02F5EAF8" w14:textId="450523A2" w:rsidR="00053170" w:rsidRPr="00C13906" w:rsidRDefault="00053170" w:rsidP="00053170">
            <w:pPr>
              <w:jc w:val="right"/>
              <w:rPr>
                <w:rFonts w:eastAsia="Times New Roman"/>
                <w:color w:val="404040" w:themeColor="text1" w:themeTint="BF"/>
              </w:rPr>
            </w:pPr>
            <w:r>
              <w:rPr>
                <w:rFonts w:cs="Arial"/>
                <w:sz w:val="22"/>
              </w:rPr>
              <w:t>680,107</w:t>
            </w:r>
          </w:p>
        </w:tc>
        <w:tc>
          <w:tcPr>
            <w:tcW w:w="1954" w:type="dxa"/>
            <w:vAlign w:val="bottom"/>
            <w:hideMark/>
          </w:tcPr>
          <w:p w14:paraId="2F43DBE6" w14:textId="7134DCDC" w:rsidR="00053170" w:rsidRPr="00C13906" w:rsidRDefault="00053170" w:rsidP="00053170">
            <w:pPr>
              <w:jc w:val="right"/>
              <w:rPr>
                <w:rFonts w:eastAsia="Times New Roman"/>
                <w:color w:val="404040" w:themeColor="text1" w:themeTint="BF"/>
              </w:rPr>
            </w:pPr>
            <w:r>
              <w:rPr>
                <w:rFonts w:cs="Arial"/>
                <w:sz w:val="22"/>
              </w:rPr>
              <w:t>235,572</w:t>
            </w:r>
          </w:p>
        </w:tc>
      </w:tr>
      <w:tr w:rsidR="00053170" w:rsidRPr="00DD2C9D" w14:paraId="178E8701" w14:textId="05B54CFB" w:rsidTr="00053170">
        <w:trPr>
          <w:trHeight w:val="300"/>
        </w:trPr>
        <w:tc>
          <w:tcPr>
            <w:tcW w:w="2879" w:type="dxa"/>
            <w:hideMark/>
          </w:tcPr>
          <w:p w14:paraId="1AA1B2DF" w14:textId="1409CA0D" w:rsidR="00053170" w:rsidRPr="00C13906" w:rsidRDefault="00053170" w:rsidP="00053170">
            <w:pPr>
              <w:rPr>
                <w:rFonts w:eastAsia="Times New Roman"/>
                <w:color w:val="404040" w:themeColor="text1" w:themeTint="BF"/>
              </w:rPr>
            </w:pPr>
            <w:r>
              <w:rPr>
                <w:rFonts w:cs="Arial"/>
                <w:sz w:val="22"/>
              </w:rPr>
              <w:t xml:space="preserve">Cunderdin </w:t>
            </w:r>
          </w:p>
        </w:tc>
        <w:tc>
          <w:tcPr>
            <w:tcW w:w="1796" w:type="dxa"/>
            <w:vAlign w:val="bottom"/>
            <w:hideMark/>
          </w:tcPr>
          <w:p w14:paraId="4857C7D0" w14:textId="56991E60" w:rsidR="00053170" w:rsidRPr="00C13906" w:rsidRDefault="00053170" w:rsidP="00053170">
            <w:pPr>
              <w:jc w:val="right"/>
              <w:rPr>
                <w:rFonts w:eastAsia="Times New Roman"/>
                <w:color w:val="404040" w:themeColor="text1" w:themeTint="BF"/>
              </w:rPr>
            </w:pPr>
            <w:r>
              <w:rPr>
                <w:rFonts w:cs="Arial"/>
                <w:sz w:val="22"/>
              </w:rPr>
              <w:t>453,441</w:t>
            </w:r>
          </w:p>
        </w:tc>
        <w:tc>
          <w:tcPr>
            <w:tcW w:w="1954" w:type="dxa"/>
            <w:vAlign w:val="bottom"/>
            <w:hideMark/>
          </w:tcPr>
          <w:p w14:paraId="6A99563E" w14:textId="4B2F37EB" w:rsidR="00053170" w:rsidRPr="00C13906" w:rsidRDefault="00053170" w:rsidP="00053170">
            <w:pPr>
              <w:jc w:val="right"/>
              <w:rPr>
                <w:rFonts w:eastAsia="Times New Roman"/>
                <w:color w:val="404040" w:themeColor="text1" w:themeTint="BF"/>
              </w:rPr>
            </w:pPr>
            <w:r>
              <w:rPr>
                <w:rFonts w:cs="Arial"/>
                <w:sz w:val="22"/>
              </w:rPr>
              <w:t>277,157</w:t>
            </w:r>
          </w:p>
        </w:tc>
      </w:tr>
      <w:tr w:rsidR="00053170" w:rsidRPr="00DD2C9D" w14:paraId="00816B11" w14:textId="5627BFB7" w:rsidTr="00053170">
        <w:trPr>
          <w:trHeight w:val="300"/>
        </w:trPr>
        <w:tc>
          <w:tcPr>
            <w:tcW w:w="2879" w:type="dxa"/>
            <w:hideMark/>
          </w:tcPr>
          <w:p w14:paraId="51DDFC37" w14:textId="6D81138D" w:rsidR="00053170" w:rsidRPr="00C13906" w:rsidRDefault="00053170" w:rsidP="00053170">
            <w:pPr>
              <w:rPr>
                <w:rFonts w:eastAsia="Times New Roman"/>
                <w:color w:val="404040" w:themeColor="text1" w:themeTint="BF"/>
              </w:rPr>
            </w:pPr>
            <w:r>
              <w:rPr>
                <w:rFonts w:cs="Arial"/>
                <w:sz w:val="22"/>
              </w:rPr>
              <w:t xml:space="preserve">Dalwallinu </w:t>
            </w:r>
          </w:p>
        </w:tc>
        <w:tc>
          <w:tcPr>
            <w:tcW w:w="1796" w:type="dxa"/>
            <w:vAlign w:val="bottom"/>
            <w:hideMark/>
          </w:tcPr>
          <w:p w14:paraId="4C21B56D" w14:textId="0BD7F89E" w:rsidR="00053170" w:rsidRPr="00C13906" w:rsidRDefault="00053170" w:rsidP="00053170">
            <w:pPr>
              <w:jc w:val="right"/>
              <w:rPr>
                <w:rFonts w:eastAsia="Times New Roman"/>
                <w:color w:val="404040" w:themeColor="text1" w:themeTint="BF"/>
              </w:rPr>
            </w:pPr>
            <w:r>
              <w:rPr>
                <w:rFonts w:cs="Arial"/>
                <w:sz w:val="22"/>
              </w:rPr>
              <w:t>769,352</w:t>
            </w:r>
          </w:p>
        </w:tc>
        <w:tc>
          <w:tcPr>
            <w:tcW w:w="1954" w:type="dxa"/>
            <w:vAlign w:val="bottom"/>
            <w:hideMark/>
          </w:tcPr>
          <w:p w14:paraId="443A0292" w14:textId="77698A8E" w:rsidR="00053170" w:rsidRPr="00C13906" w:rsidRDefault="00053170" w:rsidP="00053170">
            <w:pPr>
              <w:jc w:val="right"/>
              <w:rPr>
                <w:rFonts w:eastAsia="Times New Roman"/>
                <w:color w:val="404040" w:themeColor="text1" w:themeTint="BF"/>
              </w:rPr>
            </w:pPr>
            <w:r>
              <w:rPr>
                <w:rFonts w:cs="Arial"/>
                <w:sz w:val="22"/>
              </w:rPr>
              <w:t>617,644</w:t>
            </w:r>
          </w:p>
        </w:tc>
      </w:tr>
      <w:tr w:rsidR="00053170" w:rsidRPr="00DD2C9D" w14:paraId="6217B835" w14:textId="029E00FA" w:rsidTr="00053170">
        <w:trPr>
          <w:trHeight w:val="300"/>
        </w:trPr>
        <w:tc>
          <w:tcPr>
            <w:tcW w:w="2879" w:type="dxa"/>
            <w:hideMark/>
          </w:tcPr>
          <w:p w14:paraId="7FF51E59" w14:textId="26F55C87" w:rsidR="00053170" w:rsidRPr="00C13906" w:rsidRDefault="00053170" w:rsidP="00053170">
            <w:pPr>
              <w:rPr>
                <w:rFonts w:eastAsia="Times New Roman"/>
                <w:color w:val="404040" w:themeColor="text1" w:themeTint="BF"/>
              </w:rPr>
            </w:pPr>
            <w:r>
              <w:rPr>
                <w:rFonts w:cs="Arial"/>
                <w:sz w:val="22"/>
              </w:rPr>
              <w:t xml:space="preserve">Dandaragan </w:t>
            </w:r>
          </w:p>
        </w:tc>
        <w:tc>
          <w:tcPr>
            <w:tcW w:w="1796" w:type="dxa"/>
            <w:vAlign w:val="bottom"/>
            <w:hideMark/>
          </w:tcPr>
          <w:p w14:paraId="799A3EDB" w14:textId="2DEB7319" w:rsidR="00053170" w:rsidRPr="00C13906" w:rsidRDefault="00053170" w:rsidP="00053170">
            <w:pPr>
              <w:jc w:val="right"/>
              <w:rPr>
                <w:rFonts w:eastAsia="Times New Roman"/>
                <w:color w:val="404040" w:themeColor="text1" w:themeTint="BF"/>
              </w:rPr>
            </w:pPr>
            <w:r>
              <w:rPr>
                <w:rFonts w:cs="Arial"/>
                <w:sz w:val="22"/>
              </w:rPr>
              <w:t>379,469</w:t>
            </w:r>
          </w:p>
        </w:tc>
        <w:tc>
          <w:tcPr>
            <w:tcW w:w="1954" w:type="dxa"/>
            <w:vAlign w:val="bottom"/>
            <w:hideMark/>
          </w:tcPr>
          <w:p w14:paraId="2D6A4CF9" w14:textId="3CAB4792" w:rsidR="00053170" w:rsidRPr="00C13906" w:rsidRDefault="00053170" w:rsidP="00053170">
            <w:pPr>
              <w:jc w:val="right"/>
              <w:rPr>
                <w:rFonts w:eastAsia="Times New Roman"/>
                <w:color w:val="404040" w:themeColor="text1" w:themeTint="BF"/>
              </w:rPr>
            </w:pPr>
            <w:r>
              <w:rPr>
                <w:rFonts w:cs="Arial"/>
                <w:sz w:val="22"/>
              </w:rPr>
              <w:t>474,355</w:t>
            </w:r>
          </w:p>
        </w:tc>
      </w:tr>
      <w:tr w:rsidR="00053170" w:rsidRPr="00DD2C9D" w14:paraId="77E79D5F" w14:textId="5786ED9C" w:rsidTr="00053170">
        <w:trPr>
          <w:trHeight w:val="300"/>
        </w:trPr>
        <w:tc>
          <w:tcPr>
            <w:tcW w:w="2879" w:type="dxa"/>
            <w:hideMark/>
          </w:tcPr>
          <w:p w14:paraId="4302BB98" w14:textId="11E57C71" w:rsidR="00053170" w:rsidRPr="00C13906" w:rsidRDefault="00053170" w:rsidP="00053170">
            <w:pPr>
              <w:rPr>
                <w:rFonts w:eastAsia="Times New Roman"/>
                <w:color w:val="404040" w:themeColor="text1" w:themeTint="BF"/>
              </w:rPr>
            </w:pPr>
            <w:r>
              <w:rPr>
                <w:rFonts w:cs="Arial"/>
                <w:sz w:val="22"/>
              </w:rPr>
              <w:t xml:space="preserve">Dardanup </w:t>
            </w:r>
          </w:p>
        </w:tc>
        <w:tc>
          <w:tcPr>
            <w:tcW w:w="1796" w:type="dxa"/>
            <w:vAlign w:val="bottom"/>
            <w:hideMark/>
          </w:tcPr>
          <w:p w14:paraId="5AE3971A" w14:textId="2BE3AAB5" w:rsidR="00053170" w:rsidRPr="00C13906" w:rsidRDefault="00053170" w:rsidP="00053170">
            <w:pPr>
              <w:jc w:val="right"/>
              <w:rPr>
                <w:rFonts w:eastAsia="Times New Roman"/>
                <w:color w:val="404040" w:themeColor="text1" w:themeTint="BF"/>
              </w:rPr>
            </w:pPr>
            <w:r>
              <w:rPr>
                <w:rFonts w:cs="Arial"/>
                <w:sz w:val="22"/>
              </w:rPr>
              <w:t>456,553</w:t>
            </w:r>
          </w:p>
        </w:tc>
        <w:tc>
          <w:tcPr>
            <w:tcW w:w="1954" w:type="dxa"/>
            <w:vAlign w:val="bottom"/>
            <w:hideMark/>
          </w:tcPr>
          <w:p w14:paraId="682894F6" w14:textId="5818A94F" w:rsidR="00053170" w:rsidRPr="00C13906" w:rsidRDefault="00053170" w:rsidP="00053170">
            <w:pPr>
              <w:jc w:val="right"/>
              <w:rPr>
                <w:rFonts w:eastAsia="Times New Roman"/>
                <w:color w:val="404040" w:themeColor="text1" w:themeTint="BF"/>
              </w:rPr>
            </w:pPr>
            <w:r>
              <w:rPr>
                <w:rFonts w:cs="Arial"/>
                <w:sz w:val="22"/>
              </w:rPr>
              <w:t>270,449</w:t>
            </w:r>
          </w:p>
        </w:tc>
      </w:tr>
      <w:tr w:rsidR="00053170" w:rsidRPr="00DD2C9D" w14:paraId="4B0EAC03" w14:textId="091E3649" w:rsidTr="00053170">
        <w:trPr>
          <w:trHeight w:val="300"/>
        </w:trPr>
        <w:tc>
          <w:tcPr>
            <w:tcW w:w="2879" w:type="dxa"/>
            <w:hideMark/>
          </w:tcPr>
          <w:p w14:paraId="0B8D36F5" w14:textId="45242772" w:rsidR="00053170" w:rsidRPr="00C13906" w:rsidRDefault="00053170" w:rsidP="00053170">
            <w:pPr>
              <w:rPr>
                <w:rFonts w:eastAsia="Times New Roman"/>
                <w:color w:val="404040" w:themeColor="text1" w:themeTint="BF"/>
              </w:rPr>
            </w:pPr>
            <w:r>
              <w:rPr>
                <w:rFonts w:cs="Arial"/>
                <w:sz w:val="22"/>
              </w:rPr>
              <w:t xml:space="preserve">Denmark </w:t>
            </w:r>
          </w:p>
        </w:tc>
        <w:tc>
          <w:tcPr>
            <w:tcW w:w="1796" w:type="dxa"/>
            <w:vAlign w:val="bottom"/>
            <w:hideMark/>
          </w:tcPr>
          <w:p w14:paraId="438208C8" w14:textId="170A21E6" w:rsidR="00053170" w:rsidRPr="00C13906" w:rsidRDefault="00053170" w:rsidP="00053170">
            <w:pPr>
              <w:jc w:val="right"/>
              <w:rPr>
                <w:rFonts w:eastAsia="Times New Roman"/>
                <w:color w:val="404040" w:themeColor="text1" w:themeTint="BF"/>
              </w:rPr>
            </w:pPr>
            <w:r>
              <w:rPr>
                <w:rFonts w:cs="Arial"/>
                <w:sz w:val="22"/>
              </w:rPr>
              <w:t>298,608</w:t>
            </w:r>
          </w:p>
        </w:tc>
        <w:tc>
          <w:tcPr>
            <w:tcW w:w="1954" w:type="dxa"/>
            <w:vAlign w:val="bottom"/>
            <w:hideMark/>
          </w:tcPr>
          <w:p w14:paraId="6E97A7D6" w14:textId="7AC33417" w:rsidR="00053170" w:rsidRPr="00C13906" w:rsidRDefault="00053170" w:rsidP="00053170">
            <w:pPr>
              <w:jc w:val="right"/>
              <w:rPr>
                <w:rFonts w:eastAsia="Times New Roman"/>
                <w:color w:val="404040" w:themeColor="text1" w:themeTint="BF"/>
              </w:rPr>
            </w:pPr>
            <w:r>
              <w:rPr>
                <w:rFonts w:cs="Arial"/>
                <w:sz w:val="22"/>
              </w:rPr>
              <w:t>265,246</w:t>
            </w:r>
          </w:p>
        </w:tc>
      </w:tr>
      <w:tr w:rsidR="00053170" w:rsidRPr="00DD2C9D" w14:paraId="45F01D27" w14:textId="0A29B60A" w:rsidTr="00053170">
        <w:trPr>
          <w:trHeight w:val="300"/>
        </w:trPr>
        <w:tc>
          <w:tcPr>
            <w:tcW w:w="2879" w:type="dxa"/>
          </w:tcPr>
          <w:p w14:paraId="0CE9BEE4" w14:textId="2DB257C2" w:rsidR="00053170" w:rsidRPr="00C13906" w:rsidRDefault="00053170" w:rsidP="00053170">
            <w:pPr>
              <w:rPr>
                <w:rFonts w:eastAsia="Times New Roman"/>
                <w:color w:val="404040" w:themeColor="text1" w:themeTint="BF"/>
              </w:rPr>
            </w:pPr>
            <w:r>
              <w:rPr>
                <w:rFonts w:cs="Arial"/>
                <w:sz w:val="22"/>
              </w:rPr>
              <w:t xml:space="preserve">Derby-West Kimberley </w:t>
            </w:r>
          </w:p>
        </w:tc>
        <w:tc>
          <w:tcPr>
            <w:tcW w:w="1796" w:type="dxa"/>
            <w:vAlign w:val="bottom"/>
            <w:hideMark/>
          </w:tcPr>
          <w:p w14:paraId="7E4CF575" w14:textId="2DDD7BA1" w:rsidR="00053170" w:rsidRPr="00C13906" w:rsidRDefault="00053170" w:rsidP="00053170">
            <w:pPr>
              <w:jc w:val="right"/>
              <w:rPr>
                <w:rFonts w:eastAsia="Times New Roman"/>
                <w:color w:val="404040" w:themeColor="text1" w:themeTint="BF"/>
              </w:rPr>
            </w:pPr>
            <w:r>
              <w:rPr>
                <w:rFonts w:cs="Arial"/>
                <w:sz w:val="22"/>
              </w:rPr>
              <w:t>2,196,353</w:t>
            </w:r>
          </w:p>
        </w:tc>
        <w:tc>
          <w:tcPr>
            <w:tcW w:w="1954" w:type="dxa"/>
            <w:vAlign w:val="bottom"/>
            <w:hideMark/>
          </w:tcPr>
          <w:p w14:paraId="69719864" w14:textId="24DC9446" w:rsidR="00053170" w:rsidRPr="00C13906" w:rsidRDefault="00053170" w:rsidP="00053170">
            <w:pPr>
              <w:jc w:val="right"/>
              <w:rPr>
                <w:rFonts w:eastAsia="Times New Roman"/>
                <w:color w:val="404040" w:themeColor="text1" w:themeTint="BF"/>
              </w:rPr>
            </w:pPr>
            <w:r>
              <w:rPr>
                <w:rFonts w:cs="Arial"/>
                <w:sz w:val="22"/>
              </w:rPr>
              <w:t>508,774</w:t>
            </w:r>
          </w:p>
        </w:tc>
      </w:tr>
      <w:tr w:rsidR="00053170" w:rsidRPr="00DD2C9D" w14:paraId="5F8B6E9A" w14:textId="62ED4A50" w:rsidTr="00053170">
        <w:trPr>
          <w:trHeight w:val="300"/>
        </w:trPr>
        <w:tc>
          <w:tcPr>
            <w:tcW w:w="2879" w:type="dxa"/>
            <w:hideMark/>
          </w:tcPr>
          <w:p w14:paraId="279B3F6E" w14:textId="3D311187" w:rsidR="00053170" w:rsidRPr="00C13906" w:rsidRDefault="00053170" w:rsidP="00053170">
            <w:pPr>
              <w:rPr>
                <w:rFonts w:eastAsia="Times New Roman"/>
                <w:color w:val="404040" w:themeColor="text1" w:themeTint="BF"/>
              </w:rPr>
            </w:pPr>
            <w:r>
              <w:rPr>
                <w:rFonts w:cs="Arial"/>
                <w:sz w:val="22"/>
              </w:rPr>
              <w:t xml:space="preserve">Donnybrook-Balingup </w:t>
            </w:r>
          </w:p>
        </w:tc>
        <w:tc>
          <w:tcPr>
            <w:tcW w:w="1796" w:type="dxa"/>
            <w:vAlign w:val="bottom"/>
            <w:hideMark/>
          </w:tcPr>
          <w:p w14:paraId="09DD25C6" w14:textId="1E7A488E" w:rsidR="00053170" w:rsidRPr="00C13906" w:rsidRDefault="00053170" w:rsidP="00053170">
            <w:pPr>
              <w:jc w:val="right"/>
              <w:rPr>
                <w:rFonts w:eastAsia="Times New Roman"/>
                <w:color w:val="404040" w:themeColor="text1" w:themeTint="BF"/>
              </w:rPr>
            </w:pPr>
            <w:r>
              <w:rPr>
                <w:rFonts w:cs="Arial"/>
                <w:sz w:val="22"/>
              </w:rPr>
              <w:t>645,760</w:t>
            </w:r>
          </w:p>
        </w:tc>
        <w:tc>
          <w:tcPr>
            <w:tcW w:w="1954" w:type="dxa"/>
            <w:vAlign w:val="bottom"/>
            <w:hideMark/>
          </w:tcPr>
          <w:p w14:paraId="03FEC2FF" w14:textId="543E2143" w:rsidR="00053170" w:rsidRPr="00C13906" w:rsidRDefault="00053170" w:rsidP="00053170">
            <w:pPr>
              <w:jc w:val="right"/>
              <w:rPr>
                <w:rFonts w:eastAsia="Times New Roman"/>
                <w:color w:val="404040" w:themeColor="text1" w:themeTint="BF"/>
              </w:rPr>
            </w:pPr>
            <w:r>
              <w:rPr>
                <w:rFonts w:cs="Arial"/>
                <w:sz w:val="22"/>
              </w:rPr>
              <w:t>359,269</w:t>
            </w:r>
          </w:p>
        </w:tc>
      </w:tr>
      <w:tr w:rsidR="00053170" w:rsidRPr="00DD2C9D" w14:paraId="207E940A" w14:textId="199F7828" w:rsidTr="00053170">
        <w:trPr>
          <w:trHeight w:val="300"/>
        </w:trPr>
        <w:tc>
          <w:tcPr>
            <w:tcW w:w="2879" w:type="dxa"/>
            <w:hideMark/>
          </w:tcPr>
          <w:p w14:paraId="031EEC1B" w14:textId="6E8EF196" w:rsidR="00053170" w:rsidRPr="00C13906" w:rsidRDefault="00053170" w:rsidP="00053170">
            <w:pPr>
              <w:rPr>
                <w:rFonts w:eastAsia="Times New Roman"/>
                <w:color w:val="404040" w:themeColor="text1" w:themeTint="BF"/>
              </w:rPr>
            </w:pPr>
            <w:r>
              <w:rPr>
                <w:rFonts w:cs="Arial"/>
                <w:sz w:val="22"/>
              </w:rPr>
              <w:t xml:space="preserve">Dowerin </w:t>
            </w:r>
          </w:p>
        </w:tc>
        <w:tc>
          <w:tcPr>
            <w:tcW w:w="1796" w:type="dxa"/>
            <w:vAlign w:val="bottom"/>
            <w:hideMark/>
          </w:tcPr>
          <w:p w14:paraId="54547956" w14:textId="7CD6F70F" w:rsidR="00053170" w:rsidRPr="00C13906" w:rsidRDefault="00053170" w:rsidP="00053170">
            <w:pPr>
              <w:jc w:val="right"/>
              <w:rPr>
                <w:rFonts w:eastAsia="Times New Roman"/>
                <w:color w:val="404040" w:themeColor="text1" w:themeTint="BF"/>
              </w:rPr>
            </w:pPr>
            <w:r>
              <w:rPr>
                <w:rFonts w:cs="Arial"/>
                <w:sz w:val="22"/>
              </w:rPr>
              <w:t>437,852</w:t>
            </w:r>
          </w:p>
        </w:tc>
        <w:tc>
          <w:tcPr>
            <w:tcW w:w="1954" w:type="dxa"/>
            <w:vAlign w:val="bottom"/>
            <w:hideMark/>
          </w:tcPr>
          <w:p w14:paraId="47BFB48E" w14:textId="32190DDA" w:rsidR="00053170" w:rsidRPr="00C13906" w:rsidRDefault="00053170" w:rsidP="00053170">
            <w:pPr>
              <w:jc w:val="right"/>
              <w:rPr>
                <w:rFonts w:eastAsia="Times New Roman"/>
                <w:color w:val="404040" w:themeColor="text1" w:themeTint="BF"/>
              </w:rPr>
            </w:pPr>
            <w:r>
              <w:rPr>
                <w:rFonts w:cs="Arial"/>
                <w:sz w:val="22"/>
              </w:rPr>
              <w:t>296,330</w:t>
            </w:r>
          </w:p>
        </w:tc>
      </w:tr>
      <w:tr w:rsidR="00053170" w:rsidRPr="00DD2C9D" w14:paraId="37F224B7" w14:textId="1AA624D6" w:rsidTr="00053170">
        <w:trPr>
          <w:trHeight w:val="300"/>
        </w:trPr>
        <w:tc>
          <w:tcPr>
            <w:tcW w:w="2879" w:type="dxa"/>
            <w:hideMark/>
          </w:tcPr>
          <w:p w14:paraId="3301FF0D" w14:textId="06352ED4" w:rsidR="00053170" w:rsidRPr="00C13906" w:rsidRDefault="00053170" w:rsidP="00053170">
            <w:pPr>
              <w:rPr>
                <w:rFonts w:eastAsia="Times New Roman"/>
                <w:color w:val="404040" w:themeColor="text1" w:themeTint="BF"/>
              </w:rPr>
            </w:pPr>
            <w:r>
              <w:rPr>
                <w:rFonts w:cs="Arial"/>
                <w:sz w:val="22"/>
              </w:rPr>
              <w:t xml:space="preserve">Dumbleyung </w:t>
            </w:r>
          </w:p>
        </w:tc>
        <w:tc>
          <w:tcPr>
            <w:tcW w:w="1796" w:type="dxa"/>
            <w:vAlign w:val="bottom"/>
            <w:hideMark/>
          </w:tcPr>
          <w:p w14:paraId="6EA27122" w14:textId="41522B32" w:rsidR="00053170" w:rsidRPr="00C13906" w:rsidRDefault="00053170" w:rsidP="00053170">
            <w:pPr>
              <w:jc w:val="right"/>
              <w:rPr>
                <w:rFonts w:eastAsia="Times New Roman"/>
                <w:color w:val="404040" w:themeColor="text1" w:themeTint="BF"/>
              </w:rPr>
            </w:pPr>
            <w:r>
              <w:rPr>
                <w:rFonts w:cs="Arial"/>
                <w:sz w:val="22"/>
              </w:rPr>
              <w:t>497,385</w:t>
            </w:r>
          </w:p>
        </w:tc>
        <w:tc>
          <w:tcPr>
            <w:tcW w:w="1954" w:type="dxa"/>
            <w:vAlign w:val="bottom"/>
            <w:hideMark/>
          </w:tcPr>
          <w:p w14:paraId="68DB1644" w14:textId="084FEF24" w:rsidR="00053170" w:rsidRPr="00C13906" w:rsidRDefault="00053170" w:rsidP="00053170">
            <w:pPr>
              <w:jc w:val="right"/>
              <w:rPr>
                <w:rFonts w:eastAsia="Times New Roman"/>
                <w:color w:val="404040" w:themeColor="text1" w:themeTint="BF"/>
              </w:rPr>
            </w:pPr>
            <w:r>
              <w:rPr>
                <w:rFonts w:cs="Arial"/>
                <w:sz w:val="22"/>
              </w:rPr>
              <w:t>320,148</w:t>
            </w:r>
          </w:p>
        </w:tc>
      </w:tr>
      <w:tr w:rsidR="00053170" w:rsidRPr="00DD2C9D" w14:paraId="497987EC" w14:textId="36766298" w:rsidTr="00053170">
        <w:trPr>
          <w:trHeight w:val="300"/>
        </w:trPr>
        <w:tc>
          <w:tcPr>
            <w:tcW w:w="2879" w:type="dxa"/>
            <w:hideMark/>
          </w:tcPr>
          <w:p w14:paraId="5F775D8A" w14:textId="7D95E09C" w:rsidR="00053170" w:rsidRPr="00C13906" w:rsidRDefault="00053170" w:rsidP="00053170">
            <w:pPr>
              <w:rPr>
                <w:rFonts w:eastAsia="Times New Roman"/>
                <w:color w:val="404040" w:themeColor="text1" w:themeTint="BF"/>
              </w:rPr>
            </w:pPr>
            <w:r>
              <w:rPr>
                <w:rFonts w:cs="Arial"/>
                <w:sz w:val="22"/>
              </w:rPr>
              <w:t xml:space="preserve">Dundas </w:t>
            </w:r>
          </w:p>
        </w:tc>
        <w:tc>
          <w:tcPr>
            <w:tcW w:w="1796" w:type="dxa"/>
            <w:vAlign w:val="bottom"/>
            <w:hideMark/>
          </w:tcPr>
          <w:p w14:paraId="014C67E7" w14:textId="79D6CB23" w:rsidR="00053170" w:rsidRPr="00C13906" w:rsidRDefault="00053170" w:rsidP="00053170">
            <w:pPr>
              <w:jc w:val="right"/>
              <w:rPr>
                <w:rFonts w:eastAsia="Times New Roman"/>
                <w:color w:val="404040" w:themeColor="text1" w:themeTint="BF"/>
              </w:rPr>
            </w:pPr>
            <w:r>
              <w:rPr>
                <w:rFonts w:cs="Arial"/>
                <w:sz w:val="22"/>
              </w:rPr>
              <w:t>564,260</w:t>
            </w:r>
          </w:p>
        </w:tc>
        <w:tc>
          <w:tcPr>
            <w:tcW w:w="1954" w:type="dxa"/>
            <w:vAlign w:val="bottom"/>
            <w:hideMark/>
          </w:tcPr>
          <w:p w14:paraId="6B3ACA8E" w14:textId="403BF154" w:rsidR="00053170" w:rsidRPr="00C13906" w:rsidRDefault="00053170" w:rsidP="00053170">
            <w:pPr>
              <w:jc w:val="right"/>
              <w:rPr>
                <w:rFonts w:eastAsia="Times New Roman"/>
                <w:color w:val="404040" w:themeColor="text1" w:themeTint="BF"/>
              </w:rPr>
            </w:pPr>
            <w:r>
              <w:rPr>
                <w:rFonts w:cs="Arial"/>
                <w:sz w:val="22"/>
              </w:rPr>
              <w:t>203,579</w:t>
            </w:r>
          </w:p>
        </w:tc>
      </w:tr>
      <w:tr w:rsidR="00053170" w:rsidRPr="00DD2C9D" w14:paraId="69707F41" w14:textId="7BA0FF88" w:rsidTr="00053170">
        <w:trPr>
          <w:trHeight w:val="300"/>
        </w:trPr>
        <w:tc>
          <w:tcPr>
            <w:tcW w:w="2879" w:type="dxa"/>
            <w:hideMark/>
          </w:tcPr>
          <w:p w14:paraId="5660421F" w14:textId="56A607D8" w:rsidR="00053170" w:rsidRPr="00C13906" w:rsidRDefault="00053170" w:rsidP="00053170">
            <w:pPr>
              <w:rPr>
                <w:rFonts w:eastAsia="Times New Roman"/>
                <w:color w:val="404040" w:themeColor="text1" w:themeTint="BF"/>
              </w:rPr>
            </w:pPr>
            <w:r>
              <w:rPr>
                <w:rFonts w:cs="Arial"/>
                <w:sz w:val="22"/>
              </w:rPr>
              <w:t xml:space="preserve">East Fremantle </w:t>
            </w:r>
          </w:p>
        </w:tc>
        <w:tc>
          <w:tcPr>
            <w:tcW w:w="1796" w:type="dxa"/>
            <w:vAlign w:val="bottom"/>
            <w:hideMark/>
          </w:tcPr>
          <w:p w14:paraId="45D593DA" w14:textId="3A87CBA0" w:rsidR="00053170" w:rsidRPr="00C13906" w:rsidRDefault="00053170" w:rsidP="00053170">
            <w:pPr>
              <w:jc w:val="right"/>
              <w:rPr>
                <w:rFonts w:eastAsia="Times New Roman"/>
                <w:color w:val="404040" w:themeColor="text1" w:themeTint="BF"/>
              </w:rPr>
            </w:pPr>
            <w:r>
              <w:rPr>
                <w:rFonts w:cs="Arial"/>
                <w:sz w:val="22"/>
              </w:rPr>
              <w:t>79,220</w:t>
            </w:r>
          </w:p>
        </w:tc>
        <w:tc>
          <w:tcPr>
            <w:tcW w:w="1954" w:type="dxa"/>
            <w:vAlign w:val="bottom"/>
            <w:hideMark/>
          </w:tcPr>
          <w:p w14:paraId="2D95DDF3" w14:textId="069B9105" w:rsidR="00053170" w:rsidRPr="00C13906" w:rsidRDefault="00053170" w:rsidP="00053170">
            <w:pPr>
              <w:jc w:val="right"/>
              <w:rPr>
                <w:rFonts w:eastAsia="Times New Roman"/>
                <w:color w:val="404040" w:themeColor="text1" w:themeTint="BF"/>
              </w:rPr>
            </w:pPr>
            <w:r>
              <w:rPr>
                <w:rFonts w:cs="Arial"/>
                <w:sz w:val="22"/>
              </w:rPr>
              <w:t>40,546</w:t>
            </w:r>
          </w:p>
        </w:tc>
      </w:tr>
      <w:tr w:rsidR="00053170" w:rsidRPr="00DD2C9D" w14:paraId="3682F2ED" w14:textId="1C24EE04" w:rsidTr="00053170">
        <w:trPr>
          <w:trHeight w:val="300"/>
        </w:trPr>
        <w:tc>
          <w:tcPr>
            <w:tcW w:w="2879" w:type="dxa"/>
            <w:hideMark/>
          </w:tcPr>
          <w:p w14:paraId="1BCEC180" w14:textId="191722C4" w:rsidR="00053170" w:rsidRPr="00C13906" w:rsidRDefault="00053170" w:rsidP="00053170">
            <w:pPr>
              <w:rPr>
                <w:rFonts w:eastAsia="Times New Roman"/>
                <w:color w:val="404040" w:themeColor="text1" w:themeTint="BF"/>
              </w:rPr>
            </w:pPr>
            <w:r>
              <w:rPr>
                <w:rFonts w:cs="Arial"/>
                <w:sz w:val="22"/>
              </w:rPr>
              <w:t xml:space="preserve">East Pilbara </w:t>
            </w:r>
          </w:p>
        </w:tc>
        <w:tc>
          <w:tcPr>
            <w:tcW w:w="1796" w:type="dxa"/>
            <w:vAlign w:val="bottom"/>
            <w:hideMark/>
          </w:tcPr>
          <w:p w14:paraId="65E1F9A7" w14:textId="279D8AA7" w:rsidR="00053170" w:rsidRPr="00C13906" w:rsidRDefault="00053170" w:rsidP="00053170">
            <w:pPr>
              <w:jc w:val="right"/>
              <w:rPr>
                <w:rFonts w:eastAsia="Times New Roman"/>
                <w:color w:val="404040" w:themeColor="text1" w:themeTint="BF"/>
              </w:rPr>
            </w:pPr>
            <w:r>
              <w:rPr>
                <w:rFonts w:cs="Arial"/>
                <w:sz w:val="22"/>
              </w:rPr>
              <w:t>1,226,829</w:t>
            </w:r>
          </w:p>
        </w:tc>
        <w:tc>
          <w:tcPr>
            <w:tcW w:w="1954" w:type="dxa"/>
            <w:vAlign w:val="bottom"/>
            <w:hideMark/>
          </w:tcPr>
          <w:p w14:paraId="293377AD" w14:textId="61DCED27" w:rsidR="00053170" w:rsidRPr="00C13906" w:rsidRDefault="00053170" w:rsidP="00053170">
            <w:pPr>
              <w:jc w:val="right"/>
              <w:rPr>
                <w:rFonts w:eastAsia="Times New Roman"/>
                <w:color w:val="404040" w:themeColor="text1" w:themeTint="BF"/>
              </w:rPr>
            </w:pPr>
            <w:r>
              <w:rPr>
                <w:rFonts w:cs="Arial"/>
                <w:sz w:val="22"/>
              </w:rPr>
              <w:t>987,419</w:t>
            </w:r>
          </w:p>
        </w:tc>
      </w:tr>
      <w:tr w:rsidR="00053170" w:rsidRPr="00DD2C9D" w14:paraId="4B30C3B1" w14:textId="6A189DF8" w:rsidTr="00053170">
        <w:trPr>
          <w:trHeight w:val="300"/>
        </w:trPr>
        <w:tc>
          <w:tcPr>
            <w:tcW w:w="2879" w:type="dxa"/>
            <w:hideMark/>
          </w:tcPr>
          <w:p w14:paraId="58AE4816" w14:textId="7382CBC1" w:rsidR="00053170" w:rsidRPr="00C13906" w:rsidRDefault="00053170" w:rsidP="00053170">
            <w:pPr>
              <w:rPr>
                <w:rFonts w:eastAsia="Times New Roman"/>
                <w:color w:val="404040" w:themeColor="text1" w:themeTint="BF"/>
              </w:rPr>
            </w:pPr>
            <w:r>
              <w:rPr>
                <w:rFonts w:cs="Arial"/>
                <w:sz w:val="22"/>
              </w:rPr>
              <w:t xml:space="preserve">Esperance </w:t>
            </w:r>
          </w:p>
        </w:tc>
        <w:tc>
          <w:tcPr>
            <w:tcW w:w="1796" w:type="dxa"/>
            <w:vAlign w:val="bottom"/>
            <w:hideMark/>
          </w:tcPr>
          <w:p w14:paraId="3110539A" w14:textId="7BCF9C1A" w:rsidR="00053170" w:rsidRPr="00C13906" w:rsidRDefault="00053170" w:rsidP="00053170">
            <w:pPr>
              <w:jc w:val="right"/>
              <w:rPr>
                <w:rFonts w:eastAsia="Times New Roman"/>
                <w:color w:val="404040" w:themeColor="text1" w:themeTint="BF"/>
              </w:rPr>
            </w:pPr>
            <w:r>
              <w:rPr>
                <w:rFonts w:cs="Arial"/>
                <w:sz w:val="22"/>
              </w:rPr>
              <w:t>1,102,639</w:t>
            </w:r>
          </w:p>
        </w:tc>
        <w:tc>
          <w:tcPr>
            <w:tcW w:w="1954" w:type="dxa"/>
            <w:vAlign w:val="bottom"/>
            <w:hideMark/>
          </w:tcPr>
          <w:p w14:paraId="5A640C17" w14:textId="66A48E59" w:rsidR="00053170" w:rsidRPr="00C13906" w:rsidRDefault="00053170" w:rsidP="00053170">
            <w:pPr>
              <w:jc w:val="right"/>
              <w:rPr>
                <w:rFonts w:eastAsia="Times New Roman"/>
                <w:color w:val="404040" w:themeColor="text1" w:themeTint="BF"/>
              </w:rPr>
            </w:pPr>
            <w:r>
              <w:rPr>
                <w:rFonts w:cs="Arial"/>
                <w:sz w:val="22"/>
              </w:rPr>
              <w:t>1,557,889</w:t>
            </w:r>
          </w:p>
        </w:tc>
      </w:tr>
      <w:tr w:rsidR="00053170" w:rsidRPr="00DD2C9D" w14:paraId="668E7DF0" w14:textId="218170E0" w:rsidTr="00053170">
        <w:trPr>
          <w:trHeight w:val="300"/>
        </w:trPr>
        <w:tc>
          <w:tcPr>
            <w:tcW w:w="2879" w:type="dxa"/>
            <w:hideMark/>
          </w:tcPr>
          <w:p w14:paraId="28D04860" w14:textId="51F5E4BE" w:rsidR="00053170" w:rsidRPr="00C13906" w:rsidRDefault="00053170" w:rsidP="00053170">
            <w:pPr>
              <w:rPr>
                <w:rFonts w:eastAsia="Times New Roman"/>
                <w:color w:val="404040" w:themeColor="text1" w:themeTint="BF"/>
              </w:rPr>
            </w:pPr>
            <w:r>
              <w:rPr>
                <w:rFonts w:cs="Arial"/>
                <w:sz w:val="22"/>
              </w:rPr>
              <w:t xml:space="preserve">Exmouth </w:t>
            </w:r>
          </w:p>
        </w:tc>
        <w:tc>
          <w:tcPr>
            <w:tcW w:w="1796" w:type="dxa"/>
            <w:vAlign w:val="bottom"/>
            <w:hideMark/>
          </w:tcPr>
          <w:p w14:paraId="59755401" w14:textId="1A2864D0" w:rsidR="00053170" w:rsidRPr="00C13906" w:rsidRDefault="00053170" w:rsidP="00053170">
            <w:pPr>
              <w:jc w:val="right"/>
              <w:rPr>
                <w:rFonts w:eastAsia="Times New Roman"/>
                <w:color w:val="404040" w:themeColor="text1" w:themeTint="BF"/>
              </w:rPr>
            </w:pPr>
            <w:r>
              <w:rPr>
                <w:rFonts w:cs="Arial"/>
                <w:sz w:val="22"/>
              </w:rPr>
              <w:t>753,796</w:t>
            </w:r>
          </w:p>
        </w:tc>
        <w:tc>
          <w:tcPr>
            <w:tcW w:w="1954" w:type="dxa"/>
            <w:vAlign w:val="bottom"/>
            <w:hideMark/>
          </w:tcPr>
          <w:p w14:paraId="05248EFF" w14:textId="1AB04D31" w:rsidR="00053170" w:rsidRPr="00C13906" w:rsidRDefault="00053170" w:rsidP="00053170">
            <w:pPr>
              <w:jc w:val="right"/>
              <w:rPr>
                <w:rFonts w:eastAsia="Times New Roman"/>
                <w:color w:val="404040" w:themeColor="text1" w:themeTint="BF"/>
              </w:rPr>
            </w:pPr>
            <w:r>
              <w:rPr>
                <w:rFonts w:cs="Arial"/>
                <w:sz w:val="22"/>
              </w:rPr>
              <w:t>228,939</w:t>
            </w:r>
          </w:p>
        </w:tc>
      </w:tr>
      <w:tr w:rsidR="00053170" w:rsidRPr="00DD2C9D" w14:paraId="3A1E2BAC" w14:textId="3DED8324" w:rsidTr="00053170">
        <w:trPr>
          <w:trHeight w:val="300"/>
        </w:trPr>
        <w:tc>
          <w:tcPr>
            <w:tcW w:w="2879" w:type="dxa"/>
            <w:hideMark/>
          </w:tcPr>
          <w:p w14:paraId="03824DF6" w14:textId="788E0B2B" w:rsidR="00053170" w:rsidRPr="00C13906" w:rsidRDefault="00053170" w:rsidP="00053170">
            <w:pPr>
              <w:rPr>
                <w:rFonts w:eastAsia="Times New Roman"/>
                <w:color w:val="404040" w:themeColor="text1" w:themeTint="BF"/>
              </w:rPr>
            </w:pPr>
            <w:r>
              <w:rPr>
                <w:rFonts w:cs="Arial"/>
                <w:sz w:val="22"/>
              </w:rPr>
              <w:t xml:space="preserve">Fremantle </w:t>
            </w:r>
          </w:p>
        </w:tc>
        <w:tc>
          <w:tcPr>
            <w:tcW w:w="1796" w:type="dxa"/>
            <w:vAlign w:val="bottom"/>
            <w:hideMark/>
          </w:tcPr>
          <w:p w14:paraId="38F58DD1" w14:textId="7C4F5D90" w:rsidR="00053170" w:rsidRPr="00C13906" w:rsidRDefault="00053170" w:rsidP="00053170">
            <w:pPr>
              <w:jc w:val="right"/>
              <w:rPr>
                <w:rFonts w:eastAsia="Times New Roman"/>
                <w:color w:val="404040" w:themeColor="text1" w:themeTint="BF"/>
              </w:rPr>
            </w:pPr>
            <w:r>
              <w:rPr>
                <w:rFonts w:cs="Arial"/>
                <w:sz w:val="22"/>
              </w:rPr>
              <w:t>317,226</w:t>
            </w:r>
          </w:p>
        </w:tc>
        <w:tc>
          <w:tcPr>
            <w:tcW w:w="1954" w:type="dxa"/>
            <w:vAlign w:val="bottom"/>
            <w:hideMark/>
          </w:tcPr>
          <w:p w14:paraId="3F4E4E49" w14:textId="0BC561B7" w:rsidR="00053170" w:rsidRPr="00C13906" w:rsidRDefault="00053170" w:rsidP="00053170">
            <w:pPr>
              <w:jc w:val="right"/>
              <w:rPr>
                <w:rFonts w:eastAsia="Times New Roman"/>
                <w:color w:val="404040" w:themeColor="text1" w:themeTint="BF"/>
              </w:rPr>
            </w:pPr>
            <w:r>
              <w:rPr>
                <w:rFonts w:cs="Arial"/>
                <w:sz w:val="22"/>
              </w:rPr>
              <w:t>220,081</w:t>
            </w:r>
          </w:p>
        </w:tc>
      </w:tr>
      <w:tr w:rsidR="00053170" w:rsidRPr="00DD2C9D" w14:paraId="7450C686" w14:textId="19C945E9" w:rsidTr="00053170">
        <w:trPr>
          <w:trHeight w:val="300"/>
        </w:trPr>
        <w:tc>
          <w:tcPr>
            <w:tcW w:w="2879" w:type="dxa"/>
            <w:hideMark/>
          </w:tcPr>
          <w:p w14:paraId="327E4791" w14:textId="2E425B76" w:rsidR="00053170" w:rsidRPr="00C13906" w:rsidRDefault="00053170" w:rsidP="00053170">
            <w:pPr>
              <w:rPr>
                <w:rFonts w:eastAsia="Times New Roman"/>
                <w:color w:val="404040" w:themeColor="text1" w:themeTint="BF"/>
              </w:rPr>
            </w:pPr>
            <w:r>
              <w:rPr>
                <w:rFonts w:cs="Arial"/>
                <w:sz w:val="22"/>
              </w:rPr>
              <w:t xml:space="preserve">Gingin </w:t>
            </w:r>
          </w:p>
        </w:tc>
        <w:tc>
          <w:tcPr>
            <w:tcW w:w="1796" w:type="dxa"/>
            <w:vAlign w:val="bottom"/>
            <w:hideMark/>
          </w:tcPr>
          <w:p w14:paraId="318C5699" w14:textId="42BB7743" w:rsidR="00053170" w:rsidRPr="00C13906" w:rsidRDefault="00053170" w:rsidP="00053170">
            <w:pPr>
              <w:jc w:val="right"/>
              <w:rPr>
                <w:rFonts w:eastAsia="Times New Roman"/>
                <w:color w:val="404040" w:themeColor="text1" w:themeTint="BF"/>
              </w:rPr>
            </w:pPr>
            <w:r>
              <w:rPr>
                <w:rFonts w:cs="Arial"/>
                <w:sz w:val="22"/>
              </w:rPr>
              <w:t>453,479</w:t>
            </w:r>
          </w:p>
        </w:tc>
        <w:tc>
          <w:tcPr>
            <w:tcW w:w="1954" w:type="dxa"/>
            <w:vAlign w:val="bottom"/>
            <w:hideMark/>
          </w:tcPr>
          <w:p w14:paraId="6FE30C03" w14:textId="2CDB246D" w:rsidR="00053170" w:rsidRPr="00C13906" w:rsidRDefault="00053170" w:rsidP="00053170">
            <w:pPr>
              <w:jc w:val="right"/>
              <w:rPr>
                <w:rFonts w:eastAsia="Times New Roman"/>
                <w:color w:val="404040" w:themeColor="text1" w:themeTint="BF"/>
              </w:rPr>
            </w:pPr>
            <w:r>
              <w:rPr>
                <w:rFonts w:cs="Arial"/>
                <w:sz w:val="22"/>
              </w:rPr>
              <w:t>466,566</w:t>
            </w:r>
          </w:p>
        </w:tc>
      </w:tr>
      <w:tr w:rsidR="00053170" w:rsidRPr="00DD2C9D" w14:paraId="1DF1540E" w14:textId="14BFD3DC" w:rsidTr="00053170">
        <w:trPr>
          <w:trHeight w:val="300"/>
        </w:trPr>
        <w:tc>
          <w:tcPr>
            <w:tcW w:w="2879" w:type="dxa"/>
            <w:hideMark/>
          </w:tcPr>
          <w:p w14:paraId="59DCF133" w14:textId="6E113054" w:rsidR="00053170" w:rsidRPr="00C13906" w:rsidRDefault="00053170" w:rsidP="00053170">
            <w:pPr>
              <w:rPr>
                <w:rFonts w:eastAsia="Times New Roman"/>
                <w:color w:val="404040" w:themeColor="text1" w:themeTint="BF"/>
              </w:rPr>
            </w:pPr>
            <w:r>
              <w:rPr>
                <w:rFonts w:cs="Arial"/>
                <w:sz w:val="22"/>
              </w:rPr>
              <w:t xml:space="preserve">Gnowangerup </w:t>
            </w:r>
          </w:p>
        </w:tc>
        <w:tc>
          <w:tcPr>
            <w:tcW w:w="1796" w:type="dxa"/>
            <w:vAlign w:val="bottom"/>
            <w:hideMark/>
          </w:tcPr>
          <w:p w14:paraId="0C1E085F" w14:textId="2477F257" w:rsidR="00053170" w:rsidRPr="00C13906" w:rsidRDefault="00053170" w:rsidP="00053170">
            <w:pPr>
              <w:jc w:val="right"/>
              <w:rPr>
                <w:rFonts w:eastAsia="Times New Roman"/>
                <w:color w:val="404040" w:themeColor="text1" w:themeTint="BF"/>
              </w:rPr>
            </w:pPr>
            <w:r>
              <w:rPr>
                <w:rFonts w:cs="Arial"/>
                <w:sz w:val="22"/>
              </w:rPr>
              <w:t>359,858</w:t>
            </w:r>
          </w:p>
        </w:tc>
        <w:tc>
          <w:tcPr>
            <w:tcW w:w="1954" w:type="dxa"/>
            <w:vAlign w:val="bottom"/>
            <w:hideMark/>
          </w:tcPr>
          <w:p w14:paraId="7733EBFE" w14:textId="2898B5C5" w:rsidR="00053170" w:rsidRPr="00C13906" w:rsidRDefault="00053170" w:rsidP="00053170">
            <w:pPr>
              <w:jc w:val="right"/>
              <w:rPr>
                <w:rFonts w:eastAsia="Times New Roman"/>
                <w:color w:val="404040" w:themeColor="text1" w:themeTint="BF"/>
              </w:rPr>
            </w:pPr>
            <w:r>
              <w:rPr>
                <w:rFonts w:cs="Arial"/>
                <w:sz w:val="22"/>
              </w:rPr>
              <w:t>337,789</w:t>
            </w:r>
          </w:p>
        </w:tc>
      </w:tr>
      <w:tr w:rsidR="00053170" w:rsidRPr="00DD2C9D" w14:paraId="5BE2CE86" w14:textId="32026BDE" w:rsidTr="00053170">
        <w:trPr>
          <w:trHeight w:val="300"/>
        </w:trPr>
        <w:tc>
          <w:tcPr>
            <w:tcW w:w="2879" w:type="dxa"/>
            <w:hideMark/>
          </w:tcPr>
          <w:p w14:paraId="4E325C66" w14:textId="058208F5" w:rsidR="00053170" w:rsidRPr="00C13906" w:rsidRDefault="00053170" w:rsidP="00053170">
            <w:pPr>
              <w:rPr>
                <w:rFonts w:eastAsia="Times New Roman"/>
                <w:color w:val="404040" w:themeColor="text1" w:themeTint="BF"/>
              </w:rPr>
            </w:pPr>
            <w:r>
              <w:rPr>
                <w:rFonts w:cs="Arial"/>
                <w:sz w:val="22"/>
              </w:rPr>
              <w:t xml:space="preserve">Goomalling </w:t>
            </w:r>
          </w:p>
        </w:tc>
        <w:tc>
          <w:tcPr>
            <w:tcW w:w="1796" w:type="dxa"/>
            <w:vAlign w:val="bottom"/>
            <w:hideMark/>
          </w:tcPr>
          <w:p w14:paraId="7D0FA18C" w14:textId="689E4FEE" w:rsidR="00053170" w:rsidRPr="00C13906" w:rsidRDefault="00053170" w:rsidP="00053170">
            <w:pPr>
              <w:jc w:val="right"/>
              <w:rPr>
                <w:rFonts w:eastAsia="Times New Roman"/>
                <w:color w:val="404040" w:themeColor="text1" w:themeTint="BF"/>
              </w:rPr>
            </w:pPr>
            <w:r>
              <w:rPr>
                <w:rFonts w:cs="Arial"/>
                <w:sz w:val="22"/>
              </w:rPr>
              <w:t>189,181</w:t>
            </w:r>
          </w:p>
        </w:tc>
        <w:tc>
          <w:tcPr>
            <w:tcW w:w="1954" w:type="dxa"/>
            <w:vAlign w:val="bottom"/>
            <w:hideMark/>
          </w:tcPr>
          <w:p w14:paraId="5BB578A9" w14:textId="1C6D4EC1" w:rsidR="00053170" w:rsidRPr="00C13906" w:rsidRDefault="00053170" w:rsidP="00053170">
            <w:pPr>
              <w:jc w:val="right"/>
              <w:rPr>
                <w:rFonts w:eastAsia="Times New Roman"/>
                <w:color w:val="404040" w:themeColor="text1" w:themeTint="BF"/>
              </w:rPr>
            </w:pPr>
            <w:r>
              <w:rPr>
                <w:rFonts w:cs="Arial"/>
                <w:sz w:val="22"/>
              </w:rPr>
              <w:t>199,263</w:t>
            </w:r>
          </w:p>
        </w:tc>
      </w:tr>
      <w:tr w:rsidR="00053170" w:rsidRPr="00DD2C9D" w14:paraId="7D3ACA6F" w14:textId="144E49B6" w:rsidTr="00053170">
        <w:trPr>
          <w:trHeight w:val="300"/>
        </w:trPr>
        <w:tc>
          <w:tcPr>
            <w:tcW w:w="2879" w:type="dxa"/>
            <w:hideMark/>
          </w:tcPr>
          <w:p w14:paraId="2719D06F" w14:textId="28730E2B" w:rsidR="00053170" w:rsidRPr="00C13906" w:rsidRDefault="00053170" w:rsidP="00053170">
            <w:pPr>
              <w:rPr>
                <w:rFonts w:eastAsia="Times New Roman"/>
                <w:color w:val="404040" w:themeColor="text1" w:themeTint="BF"/>
              </w:rPr>
            </w:pPr>
            <w:r>
              <w:rPr>
                <w:rFonts w:cs="Arial"/>
                <w:sz w:val="22"/>
              </w:rPr>
              <w:lastRenderedPageBreak/>
              <w:t xml:space="preserve">Gosnells </w:t>
            </w:r>
          </w:p>
        </w:tc>
        <w:tc>
          <w:tcPr>
            <w:tcW w:w="1796" w:type="dxa"/>
            <w:vAlign w:val="bottom"/>
            <w:hideMark/>
          </w:tcPr>
          <w:p w14:paraId="245DFF6D" w14:textId="60F3491B" w:rsidR="00053170" w:rsidRPr="00C13906" w:rsidRDefault="00053170" w:rsidP="00053170">
            <w:pPr>
              <w:jc w:val="right"/>
              <w:rPr>
                <w:rFonts w:eastAsia="Times New Roman"/>
                <w:color w:val="404040" w:themeColor="text1" w:themeTint="BF"/>
              </w:rPr>
            </w:pPr>
            <w:r>
              <w:rPr>
                <w:rFonts w:cs="Arial"/>
                <w:sz w:val="22"/>
              </w:rPr>
              <w:t>1,282,524</w:t>
            </w:r>
          </w:p>
        </w:tc>
        <w:tc>
          <w:tcPr>
            <w:tcW w:w="1954" w:type="dxa"/>
            <w:vAlign w:val="bottom"/>
            <w:hideMark/>
          </w:tcPr>
          <w:p w14:paraId="451CCEEA" w14:textId="70488791" w:rsidR="00053170" w:rsidRPr="00C13906" w:rsidRDefault="00053170" w:rsidP="00053170">
            <w:pPr>
              <w:jc w:val="right"/>
              <w:rPr>
                <w:rFonts w:eastAsia="Times New Roman"/>
                <w:color w:val="404040" w:themeColor="text1" w:themeTint="BF"/>
              </w:rPr>
            </w:pPr>
            <w:r>
              <w:rPr>
                <w:rFonts w:cs="Arial"/>
                <w:sz w:val="22"/>
              </w:rPr>
              <w:t>908,001</w:t>
            </w:r>
          </w:p>
        </w:tc>
      </w:tr>
      <w:tr w:rsidR="00053170" w:rsidRPr="00DD2C9D" w14:paraId="0D7B91E0" w14:textId="7C45CCC8" w:rsidTr="00053170">
        <w:trPr>
          <w:trHeight w:val="300"/>
        </w:trPr>
        <w:tc>
          <w:tcPr>
            <w:tcW w:w="2879" w:type="dxa"/>
            <w:hideMark/>
          </w:tcPr>
          <w:p w14:paraId="537505F3" w14:textId="0B728102" w:rsidR="00053170" w:rsidRPr="00C13906" w:rsidRDefault="00053170" w:rsidP="00053170">
            <w:pPr>
              <w:rPr>
                <w:rFonts w:eastAsia="Times New Roman"/>
                <w:color w:val="404040" w:themeColor="text1" w:themeTint="BF"/>
              </w:rPr>
            </w:pPr>
            <w:r>
              <w:rPr>
                <w:rFonts w:cs="Arial"/>
                <w:sz w:val="22"/>
              </w:rPr>
              <w:t>Greater Geraldton</w:t>
            </w:r>
          </w:p>
        </w:tc>
        <w:tc>
          <w:tcPr>
            <w:tcW w:w="1796" w:type="dxa"/>
            <w:vAlign w:val="bottom"/>
            <w:hideMark/>
          </w:tcPr>
          <w:p w14:paraId="4B721E68" w14:textId="42CBEF1C" w:rsidR="00053170" w:rsidRPr="00C13906" w:rsidRDefault="00053170" w:rsidP="00053170">
            <w:pPr>
              <w:jc w:val="right"/>
              <w:rPr>
                <w:rFonts w:eastAsia="Times New Roman"/>
                <w:color w:val="404040" w:themeColor="text1" w:themeTint="BF"/>
              </w:rPr>
            </w:pPr>
            <w:r>
              <w:rPr>
                <w:rFonts w:cs="Arial"/>
                <w:sz w:val="22"/>
              </w:rPr>
              <w:t>1,954,280</w:t>
            </w:r>
          </w:p>
        </w:tc>
        <w:tc>
          <w:tcPr>
            <w:tcW w:w="1954" w:type="dxa"/>
            <w:vAlign w:val="bottom"/>
            <w:hideMark/>
          </w:tcPr>
          <w:p w14:paraId="74056188" w14:textId="24A0E6A8" w:rsidR="00053170" w:rsidRPr="00C13906" w:rsidRDefault="00053170" w:rsidP="00053170">
            <w:pPr>
              <w:jc w:val="right"/>
              <w:rPr>
                <w:rFonts w:eastAsia="Times New Roman"/>
                <w:color w:val="404040" w:themeColor="text1" w:themeTint="BF"/>
              </w:rPr>
            </w:pPr>
            <w:r>
              <w:rPr>
                <w:rFonts w:cs="Arial"/>
                <w:sz w:val="22"/>
              </w:rPr>
              <w:t>1,103,957</w:t>
            </w:r>
          </w:p>
        </w:tc>
      </w:tr>
      <w:tr w:rsidR="00053170" w:rsidRPr="00DD2C9D" w14:paraId="3D0EDB88" w14:textId="3FD0F6F4" w:rsidTr="00053170">
        <w:trPr>
          <w:trHeight w:val="300"/>
        </w:trPr>
        <w:tc>
          <w:tcPr>
            <w:tcW w:w="2879" w:type="dxa"/>
            <w:hideMark/>
          </w:tcPr>
          <w:p w14:paraId="5897EE67" w14:textId="4BBD7A92" w:rsidR="00053170" w:rsidRPr="00C13906" w:rsidRDefault="00053170" w:rsidP="00053170">
            <w:pPr>
              <w:rPr>
                <w:rFonts w:eastAsia="Times New Roman"/>
                <w:color w:val="404040" w:themeColor="text1" w:themeTint="BF"/>
              </w:rPr>
            </w:pPr>
            <w:r>
              <w:rPr>
                <w:rFonts w:cs="Arial"/>
                <w:sz w:val="22"/>
              </w:rPr>
              <w:t xml:space="preserve">Halls Creek </w:t>
            </w:r>
          </w:p>
        </w:tc>
        <w:tc>
          <w:tcPr>
            <w:tcW w:w="1796" w:type="dxa"/>
            <w:vAlign w:val="bottom"/>
            <w:hideMark/>
          </w:tcPr>
          <w:p w14:paraId="57A1CFD1" w14:textId="3F140E14" w:rsidR="00053170" w:rsidRPr="00C13906" w:rsidRDefault="00053170" w:rsidP="00053170">
            <w:pPr>
              <w:jc w:val="right"/>
              <w:rPr>
                <w:rFonts w:eastAsia="Times New Roman"/>
                <w:color w:val="404040" w:themeColor="text1" w:themeTint="BF"/>
              </w:rPr>
            </w:pPr>
            <w:r>
              <w:rPr>
                <w:rFonts w:cs="Arial"/>
                <w:sz w:val="22"/>
              </w:rPr>
              <w:t>1,776,741</w:t>
            </w:r>
          </w:p>
        </w:tc>
        <w:tc>
          <w:tcPr>
            <w:tcW w:w="1954" w:type="dxa"/>
            <w:vAlign w:val="bottom"/>
            <w:hideMark/>
          </w:tcPr>
          <w:p w14:paraId="75AE5C10" w14:textId="7F6CE356" w:rsidR="00053170" w:rsidRPr="00C13906" w:rsidRDefault="00053170" w:rsidP="00053170">
            <w:pPr>
              <w:jc w:val="right"/>
              <w:rPr>
                <w:rFonts w:eastAsia="Times New Roman"/>
                <w:color w:val="404040" w:themeColor="text1" w:themeTint="BF"/>
              </w:rPr>
            </w:pPr>
            <w:r>
              <w:rPr>
                <w:rFonts w:cs="Arial"/>
                <w:sz w:val="22"/>
              </w:rPr>
              <w:t>426,508</w:t>
            </w:r>
          </w:p>
        </w:tc>
      </w:tr>
      <w:tr w:rsidR="00053170" w:rsidRPr="00DD2C9D" w14:paraId="62D697F9" w14:textId="7E2ACA1F" w:rsidTr="00053170">
        <w:trPr>
          <w:trHeight w:val="300"/>
        </w:trPr>
        <w:tc>
          <w:tcPr>
            <w:tcW w:w="2879" w:type="dxa"/>
            <w:hideMark/>
          </w:tcPr>
          <w:p w14:paraId="7E08C4D9" w14:textId="0F5A64CA" w:rsidR="00053170" w:rsidRPr="00C13906" w:rsidRDefault="00053170" w:rsidP="00053170">
            <w:pPr>
              <w:rPr>
                <w:rFonts w:eastAsia="Times New Roman"/>
                <w:color w:val="404040" w:themeColor="text1" w:themeTint="BF"/>
              </w:rPr>
            </w:pPr>
            <w:r>
              <w:rPr>
                <w:rFonts w:cs="Arial"/>
                <w:sz w:val="22"/>
              </w:rPr>
              <w:t xml:space="preserve">Harvey </w:t>
            </w:r>
          </w:p>
        </w:tc>
        <w:tc>
          <w:tcPr>
            <w:tcW w:w="1796" w:type="dxa"/>
            <w:vAlign w:val="bottom"/>
            <w:hideMark/>
          </w:tcPr>
          <w:p w14:paraId="3174ADDF" w14:textId="19D94751" w:rsidR="00053170" w:rsidRPr="00C13906" w:rsidRDefault="00053170" w:rsidP="00053170">
            <w:pPr>
              <w:jc w:val="right"/>
              <w:rPr>
                <w:rFonts w:eastAsia="Times New Roman"/>
                <w:color w:val="404040" w:themeColor="text1" w:themeTint="BF"/>
              </w:rPr>
            </w:pPr>
            <w:r>
              <w:rPr>
                <w:rFonts w:cs="Arial"/>
                <w:sz w:val="22"/>
              </w:rPr>
              <w:t>850,208</w:t>
            </w:r>
          </w:p>
        </w:tc>
        <w:tc>
          <w:tcPr>
            <w:tcW w:w="1954" w:type="dxa"/>
            <w:vAlign w:val="bottom"/>
            <w:hideMark/>
          </w:tcPr>
          <w:p w14:paraId="643F135C" w14:textId="3F91AF2A" w:rsidR="00053170" w:rsidRPr="00C13906" w:rsidRDefault="00053170" w:rsidP="00053170">
            <w:pPr>
              <w:jc w:val="right"/>
              <w:rPr>
                <w:rFonts w:eastAsia="Times New Roman"/>
                <w:color w:val="404040" w:themeColor="text1" w:themeTint="BF"/>
              </w:rPr>
            </w:pPr>
            <w:r>
              <w:rPr>
                <w:rFonts w:cs="Arial"/>
                <w:sz w:val="22"/>
              </w:rPr>
              <w:t>541,373</w:t>
            </w:r>
          </w:p>
        </w:tc>
      </w:tr>
      <w:tr w:rsidR="00053170" w:rsidRPr="00DD2C9D" w14:paraId="11F618ED" w14:textId="46F3ED60" w:rsidTr="00053170">
        <w:trPr>
          <w:trHeight w:val="300"/>
        </w:trPr>
        <w:tc>
          <w:tcPr>
            <w:tcW w:w="2879" w:type="dxa"/>
            <w:hideMark/>
          </w:tcPr>
          <w:p w14:paraId="5D910658" w14:textId="52F9B5B3" w:rsidR="00053170" w:rsidRPr="00C13906" w:rsidRDefault="00053170" w:rsidP="00053170">
            <w:pPr>
              <w:rPr>
                <w:rFonts w:eastAsia="Times New Roman"/>
                <w:color w:val="404040" w:themeColor="text1" w:themeTint="BF"/>
              </w:rPr>
            </w:pPr>
            <w:r>
              <w:rPr>
                <w:rFonts w:cs="Arial"/>
                <w:sz w:val="22"/>
              </w:rPr>
              <w:t xml:space="preserve">Irwin </w:t>
            </w:r>
          </w:p>
        </w:tc>
        <w:tc>
          <w:tcPr>
            <w:tcW w:w="1796" w:type="dxa"/>
            <w:vAlign w:val="bottom"/>
            <w:hideMark/>
          </w:tcPr>
          <w:p w14:paraId="1FAD4479" w14:textId="50BC6CE4" w:rsidR="00053170" w:rsidRPr="00C13906" w:rsidRDefault="00053170" w:rsidP="00053170">
            <w:pPr>
              <w:jc w:val="right"/>
              <w:rPr>
                <w:rFonts w:eastAsia="Times New Roman"/>
                <w:color w:val="404040" w:themeColor="text1" w:themeTint="BF"/>
              </w:rPr>
            </w:pPr>
            <w:r>
              <w:rPr>
                <w:rFonts w:cs="Arial"/>
                <w:sz w:val="22"/>
              </w:rPr>
              <w:t>92,114</w:t>
            </w:r>
          </w:p>
        </w:tc>
        <w:tc>
          <w:tcPr>
            <w:tcW w:w="1954" w:type="dxa"/>
            <w:vAlign w:val="bottom"/>
            <w:hideMark/>
          </w:tcPr>
          <w:p w14:paraId="55289C04" w14:textId="67AA5100" w:rsidR="00053170" w:rsidRPr="00C13906" w:rsidRDefault="00053170" w:rsidP="00053170">
            <w:pPr>
              <w:jc w:val="right"/>
              <w:rPr>
                <w:rFonts w:eastAsia="Times New Roman"/>
                <w:color w:val="404040" w:themeColor="text1" w:themeTint="BF"/>
              </w:rPr>
            </w:pPr>
            <w:r>
              <w:rPr>
                <w:rFonts w:cs="Arial"/>
                <w:sz w:val="22"/>
              </w:rPr>
              <w:t>183,297</w:t>
            </w:r>
          </w:p>
        </w:tc>
      </w:tr>
      <w:tr w:rsidR="00053170" w:rsidRPr="00DD2C9D" w14:paraId="34538591" w14:textId="56931FC4" w:rsidTr="00053170">
        <w:trPr>
          <w:trHeight w:val="300"/>
        </w:trPr>
        <w:tc>
          <w:tcPr>
            <w:tcW w:w="2879" w:type="dxa"/>
            <w:hideMark/>
          </w:tcPr>
          <w:p w14:paraId="2926FCEA" w14:textId="0BF2559A" w:rsidR="00053170" w:rsidRPr="00C13906" w:rsidRDefault="00053170" w:rsidP="00053170">
            <w:pPr>
              <w:rPr>
                <w:rFonts w:eastAsia="Times New Roman"/>
                <w:color w:val="404040" w:themeColor="text1" w:themeTint="BF"/>
              </w:rPr>
            </w:pPr>
            <w:r>
              <w:rPr>
                <w:rFonts w:cs="Arial"/>
                <w:sz w:val="22"/>
              </w:rPr>
              <w:t xml:space="preserve">Jerramungup </w:t>
            </w:r>
          </w:p>
        </w:tc>
        <w:tc>
          <w:tcPr>
            <w:tcW w:w="1796" w:type="dxa"/>
            <w:vAlign w:val="bottom"/>
            <w:hideMark/>
          </w:tcPr>
          <w:p w14:paraId="57C1550E" w14:textId="6ACABE4C" w:rsidR="00053170" w:rsidRPr="00C13906" w:rsidRDefault="00053170" w:rsidP="00053170">
            <w:pPr>
              <w:jc w:val="right"/>
              <w:rPr>
                <w:rFonts w:eastAsia="Times New Roman"/>
                <w:color w:val="404040" w:themeColor="text1" w:themeTint="BF"/>
              </w:rPr>
            </w:pPr>
            <w:r>
              <w:rPr>
                <w:rFonts w:cs="Arial"/>
                <w:sz w:val="22"/>
              </w:rPr>
              <w:t>327,446</w:t>
            </w:r>
          </w:p>
        </w:tc>
        <w:tc>
          <w:tcPr>
            <w:tcW w:w="1954" w:type="dxa"/>
            <w:vAlign w:val="bottom"/>
            <w:hideMark/>
          </w:tcPr>
          <w:p w14:paraId="2EE8CED5" w14:textId="7EF36324" w:rsidR="00053170" w:rsidRPr="00C13906" w:rsidRDefault="00053170" w:rsidP="00053170">
            <w:pPr>
              <w:jc w:val="right"/>
              <w:rPr>
                <w:rFonts w:eastAsia="Times New Roman"/>
                <w:color w:val="404040" w:themeColor="text1" w:themeTint="BF"/>
              </w:rPr>
            </w:pPr>
            <w:r>
              <w:rPr>
                <w:rFonts w:cs="Arial"/>
                <w:sz w:val="22"/>
              </w:rPr>
              <w:t>341,989</w:t>
            </w:r>
          </w:p>
        </w:tc>
      </w:tr>
      <w:tr w:rsidR="00053170" w:rsidRPr="00DD2C9D" w14:paraId="437684C8" w14:textId="00CE823E" w:rsidTr="00053170">
        <w:trPr>
          <w:trHeight w:val="300"/>
        </w:trPr>
        <w:tc>
          <w:tcPr>
            <w:tcW w:w="2879" w:type="dxa"/>
            <w:hideMark/>
          </w:tcPr>
          <w:p w14:paraId="0337CA65" w14:textId="5A2F4DE5" w:rsidR="00053170" w:rsidRPr="00C13906" w:rsidRDefault="00053170" w:rsidP="00053170">
            <w:pPr>
              <w:rPr>
                <w:rFonts w:eastAsia="Times New Roman"/>
                <w:color w:val="404040" w:themeColor="text1" w:themeTint="BF"/>
              </w:rPr>
            </w:pPr>
            <w:r>
              <w:rPr>
                <w:rFonts w:cs="Arial"/>
                <w:sz w:val="22"/>
              </w:rPr>
              <w:t xml:space="preserve">Joondalup </w:t>
            </w:r>
          </w:p>
        </w:tc>
        <w:tc>
          <w:tcPr>
            <w:tcW w:w="1796" w:type="dxa"/>
            <w:vAlign w:val="bottom"/>
            <w:hideMark/>
          </w:tcPr>
          <w:p w14:paraId="0E5C3972" w14:textId="63CC20BB" w:rsidR="00053170" w:rsidRPr="00C13906" w:rsidRDefault="00053170" w:rsidP="00053170">
            <w:pPr>
              <w:jc w:val="right"/>
              <w:rPr>
                <w:rFonts w:eastAsia="Times New Roman"/>
                <w:color w:val="404040" w:themeColor="text1" w:themeTint="BF"/>
              </w:rPr>
            </w:pPr>
            <w:r>
              <w:rPr>
                <w:rFonts w:cs="Arial"/>
                <w:sz w:val="22"/>
              </w:rPr>
              <w:t>1,704,295</w:t>
            </w:r>
          </w:p>
        </w:tc>
        <w:tc>
          <w:tcPr>
            <w:tcW w:w="1954" w:type="dxa"/>
            <w:vAlign w:val="bottom"/>
            <w:hideMark/>
          </w:tcPr>
          <w:p w14:paraId="0314791A" w14:textId="29109E45" w:rsidR="00053170" w:rsidRPr="00C13906" w:rsidRDefault="00053170" w:rsidP="00053170">
            <w:pPr>
              <w:jc w:val="right"/>
              <w:rPr>
                <w:rFonts w:eastAsia="Times New Roman"/>
                <w:color w:val="404040" w:themeColor="text1" w:themeTint="BF"/>
              </w:rPr>
            </w:pPr>
            <w:r>
              <w:rPr>
                <w:rFonts w:cs="Arial"/>
                <w:sz w:val="22"/>
              </w:rPr>
              <w:t>1,200,019</w:t>
            </w:r>
          </w:p>
        </w:tc>
      </w:tr>
      <w:tr w:rsidR="00053170" w:rsidRPr="00DD2C9D" w14:paraId="508279C9" w14:textId="16BEA3F3" w:rsidTr="00053170">
        <w:trPr>
          <w:trHeight w:val="300"/>
        </w:trPr>
        <w:tc>
          <w:tcPr>
            <w:tcW w:w="2879" w:type="dxa"/>
            <w:hideMark/>
          </w:tcPr>
          <w:p w14:paraId="34D0B830" w14:textId="46CA66D6" w:rsidR="00053170" w:rsidRPr="00C13906" w:rsidRDefault="00053170" w:rsidP="00053170">
            <w:pPr>
              <w:rPr>
                <w:rFonts w:eastAsia="Times New Roman"/>
                <w:color w:val="404040" w:themeColor="text1" w:themeTint="BF"/>
              </w:rPr>
            </w:pPr>
            <w:r>
              <w:rPr>
                <w:rFonts w:cs="Arial"/>
                <w:sz w:val="22"/>
              </w:rPr>
              <w:t xml:space="preserve">Kalamunda </w:t>
            </w:r>
          </w:p>
        </w:tc>
        <w:tc>
          <w:tcPr>
            <w:tcW w:w="1796" w:type="dxa"/>
            <w:vAlign w:val="bottom"/>
            <w:hideMark/>
          </w:tcPr>
          <w:p w14:paraId="4636D783" w14:textId="5DD7ECFE" w:rsidR="00053170" w:rsidRPr="00C13906" w:rsidRDefault="00053170" w:rsidP="00053170">
            <w:pPr>
              <w:jc w:val="right"/>
              <w:rPr>
                <w:rFonts w:eastAsia="Times New Roman"/>
                <w:color w:val="404040" w:themeColor="text1" w:themeTint="BF"/>
              </w:rPr>
            </w:pPr>
            <w:r>
              <w:rPr>
                <w:rFonts w:cs="Arial"/>
                <w:sz w:val="22"/>
              </w:rPr>
              <w:t>620,198</w:t>
            </w:r>
          </w:p>
        </w:tc>
        <w:tc>
          <w:tcPr>
            <w:tcW w:w="1954" w:type="dxa"/>
            <w:vAlign w:val="bottom"/>
            <w:hideMark/>
          </w:tcPr>
          <w:p w14:paraId="40F6A0C5" w14:textId="3FABB087" w:rsidR="00053170" w:rsidRPr="00C13906" w:rsidRDefault="00053170" w:rsidP="00053170">
            <w:pPr>
              <w:jc w:val="right"/>
              <w:rPr>
                <w:rFonts w:eastAsia="Times New Roman"/>
                <w:color w:val="404040" w:themeColor="text1" w:themeTint="BF"/>
              </w:rPr>
            </w:pPr>
            <w:r>
              <w:rPr>
                <w:rFonts w:cs="Arial"/>
                <w:sz w:val="22"/>
              </w:rPr>
              <w:t>618,145</w:t>
            </w:r>
          </w:p>
        </w:tc>
      </w:tr>
      <w:tr w:rsidR="00053170" w:rsidRPr="00DD2C9D" w14:paraId="4C0211EE" w14:textId="13EB9CB2" w:rsidTr="00053170">
        <w:trPr>
          <w:trHeight w:val="300"/>
        </w:trPr>
        <w:tc>
          <w:tcPr>
            <w:tcW w:w="2879" w:type="dxa"/>
            <w:hideMark/>
          </w:tcPr>
          <w:p w14:paraId="3886F427" w14:textId="38A0063B" w:rsidR="00053170" w:rsidRPr="00C13906" w:rsidRDefault="00053170" w:rsidP="00053170">
            <w:pPr>
              <w:rPr>
                <w:rFonts w:eastAsia="Times New Roman"/>
                <w:color w:val="404040" w:themeColor="text1" w:themeTint="BF"/>
              </w:rPr>
            </w:pPr>
            <w:r>
              <w:rPr>
                <w:rFonts w:cs="Arial"/>
                <w:sz w:val="22"/>
              </w:rPr>
              <w:t xml:space="preserve">Kalgoorlie-Boulder </w:t>
            </w:r>
          </w:p>
        </w:tc>
        <w:tc>
          <w:tcPr>
            <w:tcW w:w="1796" w:type="dxa"/>
            <w:vAlign w:val="bottom"/>
            <w:hideMark/>
          </w:tcPr>
          <w:p w14:paraId="2C5157BB" w14:textId="6E1BE171" w:rsidR="00053170" w:rsidRPr="00C13906" w:rsidRDefault="00053170" w:rsidP="00053170">
            <w:pPr>
              <w:jc w:val="right"/>
              <w:rPr>
                <w:rFonts w:eastAsia="Times New Roman"/>
                <w:color w:val="404040" w:themeColor="text1" w:themeTint="BF"/>
              </w:rPr>
            </w:pPr>
            <w:r>
              <w:rPr>
                <w:rFonts w:cs="Arial"/>
                <w:sz w:val="22"/>
              </w:rPr>
              <w:t>403,527</w:t>
            </w:r>
          </w:p>
        </w:tc>
        <w:tc>
          <w:tcPr>
            <w:tcW w:w="1954" w:type="dxa"/>
            <w:vAlign w:val="bottom"/>
            <w:hideMark/>
          </w:tcPr>
          <w:p w14:paraId="479F796C" w14:textId="3EA4AE5A" w:rsidR="00053170" w:rsidRPr="00C13906" w:rsidRDefault="00053170" w:rsidP="00053170">
            <w:pPr>
              <w:jc w:val="right"/>
              <w:rPr>
                <w:rFonts w:eastAsia="Times New Roman"/>
                <w:color w:val="404040" w:themeColor="text1" w:themeTint="BF"/>
              </w:rPr>
            </w:pPr>
            <w:r>
              <w:rPr>
                <w:rFonts w:cs="Arial"/>
                <w:sz w:val="22"/>
              </w:rPr>
              <w:t>864,391</w:t>
            </w:r>
          </w:p>
        </w:tc>
      </w:tr>
      <w:tr w:rsidR="00053170" w:rsidRPr="00DD2C9D" w14:paraId="6B8D51FE" w14:textId="7C097233" w:rsidTr="00053170">
        <w:trPr>
          <w:trHeight w:val="300"/>
        </w:trPr>
        <w:tc>
          <w:tcPr>
            <w:tcW w:w="2879" w:type="dxa"/>
            <w:hideMark/>
          </w:tcPr>
          <w:p w14:paraId="0676AE4F" w14:textId="4EC187BD" w:rsidR="00053170" w:rsidRPr="00C13906" w:rsidRDefault="00053170" w:rsidP="00053170">
            <w:pPr>
              <w:rPr>
                <w:rFonts w:eastAsia="Times New Roman"/>
                <w:color w:val="404040" w:themeColor="text1" w:themeTint="BF"/>
              </w:rPr>
            </w:pPr>
            <w:r>
              <w:rPr>
                <w:rFonts w:cs="Arial"/>
                <w:sz w:val="22"/>
              </w:rPr>
              <w:t>Karratha</w:t>
            </w:r>
          </w:p>
        </w:tc>
        <w:tc>
          <w:tcPr>
            <w:tcW w:w="1796" w:type="dxa"/>
            <w:vAlign w:val="bottom"/>
            <w:hideMark/>
          </w:tcPr>
          <w:p w14:paraId="1209ADD2" w14:textId="71813DB7" w:rsidR="00053170" w:rsidRPr="00C13906" w:rsidRDefault="00053170" w:rsidP="00053170">
            <w:pPr>
              <w:jc w:val="right"/>
              <w:rPr>
                <w:rFonts w:eastAsia="Times New Roman"/>
                <w:color w:val="404040" w:themeColor="text1" w:themeTint="BF"/>
              </w:rPr>
            </w:pPr>
            <w:r>
              <w:rPr>
                <w:rFonts w:cs="Arial"/>
                <w:sz w:val="22"/>
              </w:rPr>
              <w:t>646,019</w:t>
            </w:r>
          </w:p>
        </w:tc>
        <w:tc>
          <w:tcPr>
            <w:tcW w:w="1954" w:type="dxa"/>
            <w:vAlign w:val="bottom"/>
            <w:hideMark/>
          </w:tcPr>
          <w:p w14:paraId="185E0FB5" w14:textId="06299071" w:rsidR="00053170" w:rsidRPr="00C13906" w:rsidRDefault="00053170" w:rsidP="00053170">
            <w:pPr>
              <w:jc w:val="right"/>
              <w:rPr>
                <w:rFonts w:eastAsia="Times New Roman"/>
                <w:color w:val="404040" w:themeColor="text1" w:themeTint="BF"/>
              </w:rPr>
            </w:pPr>
            <w:r>
              <w:rPr>
                <w:rFonts w:cs="Arial"/>
                <w:sz w:val="22"/>
              </w:rPr>
              <w:t>487,010</w:t>
            </w:r>
          </w:p>
        </w:tc>
      </w:tr>
      <w:tr w:rsidR="00053170" w:rsidRPr="00DD2C9D" w14:paraId="31B6E0B1" w14:textId="428861BE" w:rsidTr="00053170">
        <w:trPr>
          <w:trHeight w:val="300"/>
        </w:trPr>
        <w:tc>
          <w:tcPr>
            <w:tcW w:w="2879" w:type="dxa"/>
            <w:hideMark/>
          </w:tcPr>
          <w:p w14:paraId="278F62CE" w14:textId="0396F561" w:rsidR="00053170" w:rsidRPr="00C13906" w:rsidRDefault="00053170" w:rsidP="00053170">
            <w:pPr>
              <w:rPr>
                <w:rFonts w:eastAsia="Times New Roman"/>
                <w:color w:val="404040" w:themeColor="text1" w:themeTint="BF"/>
              </w:rPr>
            </w:pPr>
            <w:r>
              <w:rPr>
                <w:rFonts w:cs="Arial"/>
                <w:sz w:val="22"/>
              </w:rPr>
              <w:t xml:space="preserve">Katanning </w:t>
            </w:r>
          </w:p>
        </w:tc>
        <w:tc>
          <w:tcPr>
            <w:tcW w:w="1796" w:type="dxa"/>
            <w:vAlign w:val="bottom"/>
            <w:hideMark/>
          </w:tcPr>
          <w:p w14:paraId="42CE311B" w14:textId="515031CD" w:rsidR="00053170" w:rsidRPr="00C13906" w:rsidRDefault="00053170" w:rsidP="00053170">
            <w:pPr>
              <w:jc w:val="right"/>
              <w:rPr>
                <w:rFonts w:eastAsia="Times New Roman"/>
                <w:color w:val="404040" w:themeColor="text1" w:themeTint="BF"/>
              </w:rPr>
            </w:pPr>
            <w:r>
              <w:rPr>
                <w:rFonts w:cs="Arial"/>
                <w:sz w:val="22"/>
              </w:rPr>
              <w:t>762,727</w:t>
            </w:r>
          </w:p>
        </w:tc>
        <w:tc>
          <w:tcPr>
            <w:tcW w:w="1954" w:type="dxa"/>
            <w:vAlign w:val="bottom"/>
            <w:hideMark/>
          </w:tcPr>
          <w:p w14:paraId="7B3EC274" w14:textId="0C935BB8" w:rsidR="00053170" w:rsidRPr="00C13906" w:rsidRDefault="00053170" w:rsidP="00053170">
            <w:pPr>
              <w:jc w:val="right"/>
              <w:rPr>
                <w:rFonts w:eastAsia="Times New Roman"/>
                <w:color w:val="404040" w:themeColor="text1" w:themeTint="BF"/>
              </w:rPr>
            </w:pPr>
            <w:r>
              <w:rPr>
                <w:rFonts w:cs="Arial"/>
                <w:sz w:val="22"/>
              </w:rPr>
              <w:t>269,655</w:t>
            </w:r>
          </w:p>
        </w:tc>
      </w:tr>
      <w:tr w:rsidR="00053170" w:rsidRPr="00DD2C9D" w14:paraId="4402B639" w14:textId="24EDC8AA" w:rsidTr="00053170">
        <w:trPr>
          <w:trHeight w:val="300"/>
        </w:trPr>
        <w:tc>
          <w:tcPr>
            <w:tcW w:w="2879" w:type="dxa"/>
            <w:hideMark/>
          </w:tcPr>
          <w:p w14:paraId="4FD6A637" w14:textId="0C3257F2" w:rsidR="00053170" w:rsidRPr="00C13906" w:rsidRDefault="00053170" w:rsidP="00053170">
            <w:pPr>
              <w:rPr>
                <w:rFonts w:eastAsia="Times New Roman"/>
                <w:color w:val="404040" w:themeColor="text1" w:themeTint="BF"/>
              </w:rPr>
            </w:pPr>
            <w:r>
              <w:rPr>
                <w:rFonts w:cs="Arial"/>
                <w:sz w:val="22"/>
              </w:rPr>
              <w:t xml:space="preserve">Kellerberrin </w:t>
            </w:r>
          </w:p>
        </w:tc>
        <w:tc>
          <w:tcPr>
            <w:tcW w:w="1796" w:type="dxa"/>
            <w:vAlign w:val="bottom"/>
            <w:hideMark/>
          </w:tcPr>
          <w:p w14:paraId="78B3637E" w14:textId="026497F0" w:rsidR="00053170" w:rsidRPr="00C13906" w:rsidRDefault="00053170" w:rsidP="00053170">
            <w:pPr>
              <w:jc w:val="right"/>
              <w:rPr>
                <w:rFonts w:eastAsia="Times New Roman"/>
                <w:color w:val="404040" w:themeColor="text1" w:themeTint="BF"/>
              </w:rPr>
            </w:pPr>
            <w:r>
              <w:rPr>
                <w:rFonts w:cs="Arial"/>
                <w:sz w:val="22"/>
              </w:rPr>
              <w:t>684,406</w:t>
            </w:r>
          </w:p>
        </w:tc>
        <w:tc>
          <w:tcPr>
            <w:tcW w:w="1954" w:type="dxa"/>
            <w:vAlign w:val="bottom"/>
            <w:hideMark/>
          </w:tcPr>
          <w:p w14:paraId="14FCDEF9" w14:textId="68258E6D" w:rsidR="00053170" w:rsidRPr="00C13906" w:rsidRDefault="00053170" w:rsidP="00053170">
            <w:pPr>
              <w:jc w:val="right"/>
              <w:rPr>
                <w:rFonts w:eastAsia="Times New Roman"/>
                <w:color w:val="404040" w:themeColor="text1" w:themeTint="BF"/>
              </w:rPr>
            </w:pPr>
            <w:r>
              <w:rPr>
                <w:rFonts w:cs="Arial"/>
                <w:sz w:val="22"/>
              </w:rPr>
              <w:t>311,855</w:t>
            </w:r>
          </w:p>
        </w:tc>
      </w:tr>
      <w:tr w:rsidR="00053170" w:rsidRPr="00DD2C9D" w14:paraId="154A2C56" w14:textId="5A5878EA" w:rsidTr="00053170">
        <w:trPr>
          <w:trHeight w:val="300"/>
        </w:trPr>
        <w:tc>
          <w:tcPr>
            <w:tcW w:w="2879" w:type="dxa"/>
            <w:hideMark/>
          </w:tcPr>
          <w:p w14:paraId="3715724A" w14:textId="03D5ED4E" w:rsidR="00053170" w:rsidRPr="00C13906" w:rsidRDefault="00053170" w:rsidP="00053170">
            <w:pPr>
              <w:rPr>
                <w:rFonts w:eastAsia="Times New Roman"/>
                <w:color w:val="404040" w:themeColor="text1" w:themeTint="BF"/>
              </w:rPr>
            </w:pPr>
            <w:r>
              <w:rPr>
                <w:rFonts w:cs="Arial"/>
                <w:sz w:val="22"/>
              </w:rPr>
              <w:t xml:space="preserve">Kent </w:t>
            </w:r>
          </w:p>
        </w:tc>
        <w:tc>
          <w:tcPr>
            <w:tcW w:w="1796" w:type="dxa"/>
            <w:vAlign w:val="bottom"/>
            <w:hideMark/>
          </w:tcPr>
          <w:p w14:paraId="4CCE4298" w14:textId="40FD7D90" w:rsidR="00053170" w:rsidRPr="00C13906" w:rsidRDefault="00053170" w:rsidP="00053170">
            <w:pPr>
              <w:jc w:val="right"/>
              <w:rPr>
                <w:rFonts w:eastAsia="Times New Roman"/>
                <w:color w:val="404040" w:themeColor="text1" w:themeTint="BF"/>
              </w:rPr>
            </w:pPr>
            <w:r>
              <w:rPr>
                <w:rFonts w:cs="Arial"/>
                <w:sz w:val="22"/>
              </w:rPr>
              <w:t>327,069</w:t>
            </w:r>
          </w:p>
        </w:tc>
        <w:tc>
          <w:tcPr>
            <w:tcW w:w="1954" w:type="dxa"/>
            <w:vAlign w:val="bottom"/>
            <w:hideMark/>
          </w:tcPr>
          <w:p w14:paraId="1FDDA686" w14:textId="57C6C7F1" w:rsidR="00053170" w:rsidRPr="00C13906" w:rsidRDefault="00053170" w:rsidP="00053170">
            <w:pPr>
              <w:jc w:val="right"/>
              <w:rPr>
                <w:rFonts w:eastAsia="Times New Roman"/>
                <w:color w:val="404040" w:themeColor="text1" w:themeTint="BF"/>
              </w:rPr>
            </w:pPr>
            <w:r>
              <w:rPr>
                <w:rFonts w:cs="Arial"/>
                <w:sz w:val="22"/>
              </w:rPr>
              <w:t>397,844</w:t>
            </w:r>
          </w:p>
        </w:tc>
      </w:tr>
      <w:tr w:rsidR="00053170" w:rsidRPr="00DD2C9D" w14:paraId="13B38294" w14:textId="09678928" w:rsidTr="00053170">
        <w:trPr>
          <w:trHeight w:val="300"/>
        </w:trPr>
        <w:tc>
          <w:tcPr>
            <w:tcW w:w="2879" w:type="dxa"/>
            <w:hideMark/>
          </w:tcPr>
          <w:p w14:paraId="5993A7EC" w14:textId="650E4DB0" w:rsidR="00053170" w:rsidRPr="00C13906" w:rsidRDefault="00053170" w:rsidP="00053170">
            <w:pPr>
              <w:rPr>
                <w:rFonts w:eastAsia="Times New Roman"/>
                <w:color w:val="404040" w:themeColor="text1" w:themeTint="BF"/>
              </w:rPr>
            </w:pPr>
            <w:r>
              <w:rPr>
                <w:rFonts w:cs="Arial"/>
                <w:sz w:val="22"/>
              </w:rPr>
              <w:t xml:space="preserve">Kojonup </w:t>
            </w:r>
          </w:p>
        </w:tc>
        <w:tc>
          <w:tcPr>
            <w:tcW w:w="1796" w:type="dxa"/>
            <w:vAlign w:val="bottom"/>
            <w:hideMark/>
          </w:tcPr>
          <w:p w14:paraId="109DE9EB" w14:textId="70C74E59" w:rsidR="00053170" w:rsidRPr="00C13906" w:rsidRDefault="00053170" w:rsidP="00053170">
            <w:pPr>
              <w:jc w:val="right"/>
              <w:rPr>
                <w:rFonts w:eastAsia="Times New Roman"/>
                <w:color w:val="404040" w:themeColor="text1" w:themeTint="BF"/>
              </w:rPr>
            </w:pPr>
            <w:r>
              <w:rPr>
                <w:rFonts w:cs="Arial"/>
                <w:sz w:val="22"/>
              </w:rPr>
              <w:t>401,276</w:t>
            </w:r>
          </w:p>
        </w:tc>
        <w:tc>
          <w:tcPr>
            <w:tcW w:w="1954" w:type="dxa"/>
            <w:vAlign w:val="bottom"/>
            <w:hideMark/>
          </w:tcPr>
          <w:p w14:paraId="1523A667" w14:textId="29159E60" w:rsidR="00053170" w:rsidRPr="00C13906" w:rsidRDefault="00053170" w:rsidP="00053170">
            <w:pPr>
              <w:jc w:val="right"/>
              <w:rPr>
                <w:rFonts w:eastAsia="Times New Roman"/>
                <w:color w:val="404040" w:themeColor="text1" w:themeTint="BF"/>
              </w:rPr>
            </w:pPr>
            <w:r>
              <w:rPr>
                <w:rFonts w:cs="Arial"/>
                <w:sz w:val="22"/>
              </w:rPr>
              <w:t>369,055</w:t>
            </w:r>
          </w:p>
        </w:tc>
      </w:tr>
      <w:tr w:rsidR="00053170" w:rsidRPr="00DD2C9D" w14:paraId="0BA627BE" w14:textId="33D9F01E" w:rsidTr="00053170">
        <w:trPr>
          <w:trHeight w:val="300"/>
        </w:trPr>
        <w:tc>
          <w:tcPr>
            <w:tcW w:w="2879" w:type="dxa"/>
            <w:hideMark/>
          </w:tcPr>
          <w:p w14:paraId="68A53457" w14:textId="3D698E09" w:rsidR="00053170" w:rsidRPr="00C13906" w:rsidRDefault="00053170" w:rsidP="00053170">
            <w:pPr>
              <w:rPr>
                <w:rFonts w:eastAsia="Times New Roman"/>
                <w:color w:val="404040" w:themeColor="text1" w:themeTint="BF"/>
              </w:rPr>
            </w:pPr>
            <w:r>
              <w:rPr>
                <w:rFonts w:cs="Arial"/>
                <w:sz w:val="22"/>
              </w:rPr>
              <w:t xml:space="preserve">Kondinin </w:t>
            </w:r>
          </w:p>
        </w:tc>
        <w:tc>
          <w:tcPr>
            <w:tcW w:w="1796" w:type="dxa"/>
            <w:vAlign w:val="bottom"/>
            <w:hideMark/>
          </w:tcPr>
          <w:p w14:paraId="24D5DFE0" w14:textId="157ABBD9" w:rsidR="00053170" w:rsidRPr="00C13906" w:rsidRDefault="00053170" w:rsidP="00053170">
            <w:pPr>
              <w:jc w:val="right"/>
              <w:rPr>
                <w:rFonts w:eastAsia="Times New Roman"/>
                <w:color w:val="404040" w:themeColor="text1" w:themeTint="BF"/>
              </w:rPr>
            </w:pPr>
            <w:r>
              <w:rPr>
                <w:rFonts w:cs="Arial"/>
                <w:sz w:val="22"/>
              </w:rPr>
              <w:t>520,901</w:t>
            </w:r>
          </w:p>
        </w:tc>
        <w:tc>
          <w:tcPr>
            <w:tcW w:w="1954" w:type="dxa"/>
            <w:vAlign w:val="bottom"/>
            <w:hideMark/>
          </w:tcPr>
          <w:p w14:paraId="3BFA47ED" w14:textId="20853FBD" w:rsidR="00053170" w:rsidRPr="00C13906" w:rsidRDefault="00053170" w:rsidP="00053170">
            <w:pPr>
              <w:jc w:val="right"/>
              <w:rPr>
                <w:rFonts w:eastAsia="Times New Roman"/>
                <w:color w:val="404040" w:themeColor="text1" w:themeTint="BF"/>
              </w:rPr>
            </w:pPr>
            <w:r>
              <w:rPr>
                <w:rFonts w:cs="Arial"/>
                <w:sz w:val="22"/>
              </w:rPr>
              <w:t>433,770</w:t>
            </w:r>
          </w:p>
        </w:tc>
      </w:tr>
      <w:tr w:rsidR="00053170" w:rsidRPr="00DD2C9D" w14:paraId="2966E31F" w14:textId="564553C4" w:rsidTr="00053170">
        <w:trPr>
          <w:trHeight w:val="300"/>
        </w:trPr>
        <w:tc>
          <w:tcPr>
            <w:tcW w:w="2879" w:type="dxa"/>
            <w:hideMark/>
          </w:tcPr>
          <w:p w14:paraId="004F52EF" w14:textId="32EAE936" w:rsidR="00053170" w:rsidRPr="00C13906" w:rsidRDefault="00053170" w:rsidP="00053170">
            <w:pPr>
              <w:rPr>
                <w:rFonts w:eastAsia="Times New Roman"/>
                <w:color w:val="404040" w:themeColor="text1" w:themeTint="BF"/>
              </w:rPr>
            </w:pPr>
            <w:r>
              <w:rPr>
                <w:rFonts w:cs="Arial"/>
                <w:sz w:val="22"/>
              </w:rPr>
              <w:t xml:space="preserve">Koorda </w:t>
            </w:r>
          </w:p>
        </w:tc>
        <w:tc>
          <w:tcPr>
            <w:tcW w:w="1796" w:type="dxa"/>
            <w:vAlign w:val="bottom"/>
            <w:hideMark/>
          </w:tcPr>
          <w:p w14:paraId="7E2D430F" w14:textId="79019541" w:rsidR="00053170" w:rsidRPr="00C13906" w:rsidRDefault="00053170" w:rsidP="00053170">
            <w:pPr>
              <w:jc w:val="right"/>
              <w:rPr>
                <w:rFonts w:eastAsia="Times New Roman"/>
                <w:color w:val="404040" w:themeColor="text1" w:themeTint="BF"/>
              </w:rPr>
            </w:pPr>
            <w:r>
              <w:rPr>
                <w:rFonts w:cs="Arial"/>
                <w:sz w:val="22"/>
              </w:rPr>
              <w:t>618,784</w:t>
            </w:r>
          </w:p>
        </w:tc>
        <w:tc>
          <w:tcPr>
            <w:tcW w:w="1954" w:type="dxa"/>
            <w:vAlign w:val="bottom"/>
            <w:hideMark/>
          </w:tcPr>
          <w:p w14:paraId="2972850C" w14:textId="4CC7DA3F" w:rsidR="00053170" w:rsidRPr="00C13906" w:rsidRDefault="00053170" w:rsidP="00053170">
            <w:pPr>
              <w:jc w:val="right"/>
              <w:rPr>
                <w:rFonts w:eastAsia="Times New Roman"/>
                <w:color w:val="404040" w:themeColor="text1" w:themeTint="BF"/>
              </w:rPr>
            </w:pPr>
            <w:r>
              <w:rPr>
                <w:rFonts w:cs="Arial"/>
                <w:sz w:val="22"/>
              </w:rPr>
              <w:t>344,209</w:t>
            </w:r>
          </w:p>
        </w:tc>
      </w:tr>
      <w:tr w:rsidR="00053170" w:rsidRPr="00DD2C9D" w14:paraId="325B0D51" w14:textId="7C403999" w:rsidTr="00053170">
        <w:trPr>
          <w:trHeight w:val="300"/>
        </w:trPr>
        <w:tc>
          <w:tcPr>
            <w:tcW w:w="2879" w:type="dxa"/>
            <w:hideMark/>
          </w:tcPr>
          <w:p w14:paraId="6B23D3DB" w14:textId="2A0C71A3" w:rsidR="00053170" w:rsidRPr="00C13906" w:rsidRDefault="00053170" w:rsidP="00053170">
            <w:pPr>
              <w:rPr>
                <w:rFonts w:eastAsia="Times New Roman"/>
                <w:color w:val="404040" w:themeColor="text1" w:themeTint="BF"/>
              </w:rPr>
            </w:pPr>
            <w:r>
              <w:rPr>
                <w:rFonts w:cs="Arial"/>
                <w:sz w:val="22"/>
              </w:rPr>
              <w:t xml:space="preserve">Kulin </w:t>
            </w:r>
          </w:p>
        </w:tc>
        <w:tc>
          <w:tcPr>
            <w:tcW w:w="1796" w:type="dxa"/>
            <w:vAlign w:val="bottom"/>
            <w:hideMark/>
          </w:tcPr>
          <w:p w14:paraId="58837038" w14:textId="3A705062" w:rsidR="00053170" w:rsidRPr="00C13906" w:rsidRDefault="00053170" w:rsidP="00053170">
            <w:pPr>
              <w:jc w:val="right"/>
              <w:rPr>
                <w:rFonts w:eastAsia="Times New Roman"/>
                <w:color w:val="404040" w:themeColor="text1" w:themeTint="BF"/>
              </w:rPr>
            </w:pPr>
            <w:r>
              <w:rPr>
                <w:rFonts w:cs="Arial"/>
                <w:sz w:val="22"/>
              </w:rPr>
              <w:t>492,581</w:t>
            </w:r>
          </w:p>
        </w:tc>
        <w:tc>
          <w:tcPr>
            <w:tcW w:w="1954" w:type="dxa"/>
            <w:vAlign w:val="bottom"/>
            <w:hideMark/>
          </w:tcPr>
          <w:p w14:paraId="4574F154" w14:textId="01C89519" w:rsidR="00053170" w:rsidRPr="00C13906" w:rsidRDefault="00053170" w:rsidP="00053170">
            <w:pPr>
              <w:jc w:val="right"/>
              <w:rPr>
                <w:rFonts w:eastAsia="Times New Roman"/>
                <w:color w:val="404040" w:themeColor="text1" w:themeTint="BF"/>
              </w:rPr>
            </w:pPr>
            <w:r>
              <w:rPr>
                <w:rFonts w:cs="Arial"/>
                <w:sz w:val="22"/>
              </w:rPr>
              <w:t>457,880</w:t>
            </w:r>
          </w:p>
        </w:tc>
      </w:tr>
      <w:tr w:rsidR="00053170" w:rsidRPr="00DD2C9D" w14:paraId="3D3FF496" w14:textId="19BC656C" w:rsidTr="00053170">
        <w:trPr>
          <w:trHeight w:val="300"/>
        </w:trPr>
        <w:tc>
          <w:tcPr>
            <w:tcW w:w="2879" w:type="dxa"/>
            <w:hideMark/>
          </w:tcPr>
          <w:p w14:paraId="6A1AA22F" w14:textId="070C9D3A" w:rsidR="00053170" w:rsidRPr="00C13906" w:rsidRDefault="00053170" w:rsidP="00053170">
            <w:pPr>
              <w:rPr>
                <w:rFonts w:eastAsia="Times New Roman"/>
                <w:color w:val="404040" w:themeColor="text1" w:themeTint="BF"/>
              </w:rPr>
            </w:pPr>
            <w:r>
              <w:rPr>
                <w:rFonts w:cs="Arial"/>
                <w:sz w:val="22"/>
              </w:rPr>
              <w:t xml:space="preserve">Kwinana </w:t>
            </w:r>
          </w:p>
        </w:tc>
        <w:tc>
          <w:tcPr>
            <w:tcW w:w="1796" w:type="dxa"/>
            <w:vAlign w:val="bottom"/>
            <w:hideMark/>
          </w:tcPr>
          <w:p w14:paraId="1ACCC309" w14:textId="09F875F2" w:rsidR="00053170" w:rsidRPr="00C13906" w:rsidRDefault="00053170" w:rsidP="00053170">
            <w:pPr>
              <w:jc w:val="right"/>
              <w:rPr>
                <w:rFonts w:eastAsia="Times New Roman"/>
                <w:color w:val="404040" w:themeColor="text1" w:themeTint="BF"/>
              </w:rPr>
            </w:pPr>
            <w:r>
              <w:rPr>
                <w:rFonts w:cs="Arial"/>
                <w:sz w:val="22"/>
              </w:rPr>
              <w:t>395,487</w:t>
            </w:r>
          </w:p>
        </w:tc>
        <w:tc>
          <w:tcPr>
            <w:tcW w:w="1954" w:type="dxa"/>
            <w:vAlign w:val="bottom"/>
            <w:hideMark/>
          </w:tcPr>
          <w:p w14:paraId="3C630191" w14:textId="1BD16E0B" w:rsidR="00053170" w:rsidRPr="00C13906" w:rsidRDefault="00053170" w:rsidP="00053170">
            <w:pPr>
              <w:jc w:val="right"/>
              <w:rPr>
                <w:rFonts w:eastAsia="Times New Roman"/>
                <w:color w:val="404040" w:themeColor="text1" w:themeTint="BF"/>
              </w:rPr>
            </w:pPr>
            <w:r>
              <w:rPr>
                <w:rFonts w:cs="Arial"/>
                <w:sz w:val="22"/>
              </w:rPr>
              <w:t>407,936</w:t>
            </w:r>
          </w:p>
        </w:tc>
      </w:tr>
      <w:tr w:rsidR="00053170" w:rsidRPr="00DD2C9D" w14:paraId="3DF71598" w14:textId="1201E9B9" w:rsidTr="00053170">
        <w:trPr>
          <w:trHeight w:val="300"/>
        </w:trPr>
        <w:tc>
          <w:tcPr>
            <w:tcW w:w="2879" w:type="dxa"/>
            <w:hideMark/>
          </w:tcPr>
          <w:p w14:paraId="59970152" w14:textId="4C775BDD" w:rsidR="00053170" w:rsidRPr="00C13906" w:rsidRDefault="00053170" w:rsidP="00053170">
            <w:pPr>
              <w:rPr>
                <w:rFonts w:eastAsia="Times New Roman"/>
                <w:color w:val="404040" w:themeColor="text1" w:themeTint="BF"/>
              </w:rPr>
            </w:pPr>
            <w:r>
              <w:rPr>
                <w:rFonts w:cs="Arial"/>
                <w:sz w:val="22"/>
              </w:rPr>
              <w:t xml:space="preserve">Lake Grace </w:t>
            </w:r>
          </w:p>
        </w:tc>
        <w:tc>
          <w:tcPr>
            <w:tcW w:w="1796" w:type="dxa"/>
            <w:vAlign w:val="bottom"/>
            <w:hideMark/>
          </w:tcPr>
          <w:p w14:paraId="111A9709" w14:textId="1A0C0541" w:rsidR="00053170" w:rsidRPr="00C13906" w:rsidRDefault="00053170" w:rsidP="00053170">
            <w:pPr>
              <w:jc w:val="right"/>
              <w:rPr>
                <w:rFonts w:eastAsia="Times New Roman"/>
                <w:color w:val="404040" w:themeColor="text1" w:themeTint="BF"/>
              </w:rPr>
            </w:pPr>
            <w:r>
              <w:rPr>
                <w:rFonts w:cs="Arial"/>
                <w:sz w:val="22"/>
              </w:rPr>
              <w:t>567,038</w:t>
            </w:r>
          </w:p>
        </w:tc>
        <w:tc>
          <w:tcPr>
            <w:tcW w:w="1954" w:type="dxa"/>
            <w:vAlign w:val="bottom"/>
            <w:hideMark/>
          </w:tcPr>
          <w:p w14:paraId="4420EB7E" w14:textId="5A324B87" w:rsidR="00053170" w:rsidRPr="00C13906" w:rsidRDefault="00053170" w:rsidP="00053170">
            <w:pPr>
              <w:jc w:val="right"/>
              <w:rPr>
                <w:rFonts w:eastAsia="Times New Roman"/>
                <w:color w:val="404040" w:themeColor="text1" w:themeTint="BF"/>
              </w:rPr>
            </w:pPr>
            <w:r>
              <w:rPr>
                <w:rFonts w:cs="Arial"/>
                <w:sz w:val="22"/>
              </w:rPr>
              <w:t>705,185</w:t>
            </w:r>
          </w:p>
        </w:tc>
      </w:tr>
      <w:tr w:rsidR="00053170" w:rsidRPr="00DD2C9D" w14:paraId="40CDD63A" w14:textId="2CA15684" w:rsidTr="00053170">
        <w:trPr>
          <w:trHeight w:val="300"/>
        </w:trPr>
        <w:tc>
          <w:tcPr>
            <w:tcW w:w="2879" w:type="dxa"/>
            <w:hideMark/>
          </w:tcPr>
          <w:p w14:paraId="4B04335F" w14:textId="56886DBB" w:rsidR="00053170" w:rsidRPr="00C13906" w:rsidRDefault="00053170" w:rsidP="00053170">
            <w:pPr>
              <w:rPr>
                <w:rFonts w:eastAsia="Times New Roman"/>
                <w:color w:val="404040" w:themeColor="text1" w:themeTint="BF"/>
              </w:rPr>
            </w:pPr>
            <w:r>
              <w:rPr>
                <w:rFonts w:cs="Arial"/>
                <w:sz w:val="22"/>
              </w:rPr>
              <w:t xml:space="preserve">Laverton </w:t>
            </w:r>
          </w:p>
        </w:tc>
        <w:tc>
          <w:tcPr>
            <w:tcW w:w="1796" w:type="dxa"/>
            <w:vAlign w:val="bottom"/>
            <w:hideMark/>
          </w:tcPr>
          <w:p w14:paraId="7B33A477" w14:textId="4AE68A28" w:rsidR="00053170" w:rsidRPr="00C13906" w:rsidRDefault="00053170" w:rsidP="00053170">
            <w:pPr>
              <w:jc w:val="right"/>
              <w:rPr>
                <w:rFonts w:eastAsia="Times New Roman"/>
                <w:color w:val="404040" w:themeColor="text1" w:themeTint="BF"/>
              </w:rPr>
            </w:pPr>
            <w:r>
              <w:rPr>
                <w:rFonts w:cs="Arial"/>
                <w:sz w:val="22"/>
              </w:rPr>
              <w:t>790,051</w:t>
            </w:r>
          </w:p>
        </w:tc>
        <w:tc>
          <w:tcPr>
            <w:tcW w:w="1954" w:type="dxa"/>
            <w:vAlign w:val="bottom"/>
            <w:hideMark/>
          </w:tcPr>
          <w:p w14:paraId="07396B16" w14:textId="357D84F8" w:rsidR="00053170" w:rsidRPr="00C13906" w:rsidRDefault="00053170" w:rsidP="00053170">
            <w:pPr>
              <w:jc w:val="right"/>
              <w:rPr>
                <w:rFonts w:eastAsia="Times New Roman"/>
                <w:color w:val="404040" w:themeColor="text1" w:themeTint="BF"/>
              </w:rPr>
            </w:pPr>
            <w:r>
              <w:rPr>
                <w:rFonts w:cs="Arial"/>
                <w:sz w:val="22"/>
              </w:rPr>
              <w:t>422,863</w:t>
            </w:r>
          </w:p>
        </w:tc>
      </w:tr>
      <w:tr w:rsidR="00053170" w:rsidRPr="00DD2C9D" w14:paraId="4ECCAC14" w14:textId="2C8E0E2F" w:rsidTr="00053170">
        <w:trPr>
          <w:trHeight w:val="300"/>
        </w:trPr>
        <w:tc>
          <w:tcPr>
            <w:tcW w:w="2879" w:type="dxa"/>
            <w:hideMark/>
          </w:tcPr>
          <w:p w14:paraId="33A0417E" w14:textId="2B62F683" w:rsidR="00053170" w:rsidRPr="00C13906" w:rsidRDefault="00053170" w:rsidP="00053170">
            <w:pPr>
              <w:rPr>
                <w:rFonts w:eastAsia="Times New Roman"/>
                <w:color w:val="404040" w:themeColor="text1" w:themeTint="BF"/>
              </w:rPr>
            </w:pPr>
            <w:r>
              <w:rPr>
                <w:rFonts w:cs="Arial"/>
                <w:sz w:val="22"/>
              </w:rPr>
              <w:t xml:space="preserve">Leonora </w:t>
            </w:r>
          </w:p>
        </w:tc>
        <w:tc>
          <w:tcPr>
            <w:tcW w:w="1796" w:type="dxa"/>
            <w:vAlign w:val="bottom"/>
            <w:hideMark/>
          </w:tcPr>
          <w:p w14:paraId="25FD511F" w14:textId="0E97BFF5" w:rsidR="00053170" w:rsidRPr="00C13906" w:rsidRDefault="00053170" w:rsidP="00053170">
            <w:pPr>
              <w:jc w:val="right"/>
              <w:rPr>
                <w:rFonts w:eastAsia="Times New Roman"/>
                <w:color w:val="404040" w:themeColor="text1" w:themeTint="BF"/>
              </w:rPr>
            </w:pPr>
            <w:r>
              <w:rPr>
                <w:rFonts w:cs="Arial"/>
                <w:sz w:val="22"/>
              </w:rPr>
              <w:t>309,136</w:t>
            </w:r>
          </w:p>
        </w:tc>
        <w:tc>
          <w:tcPr>
            <w:tcW w:w="1954" w:type="dxa"/>
            <w:vAlign w:val="bottom"/>
            <w:hideMark/>
          </w:tcPr>
          <w:p w14:paraId="021DDDA5" w14:textId="6EABCE9A" w:rsidR="00053170" w:rsidRPr="00C13906" w:rsidRDefault="00053170" w:rsidP="00053170">
            <w:pPr>
              <w:jc w:val="right"/>
              <w:rPr>
                <w:rFonts w:eastAsia="Times New Roman"/>
                <w:color w:val="404040" w:themeColor="text1" w:themeTint="BF"/>
              </w:rPr>
            </w:pPr>
            <w:r>
              <w:rPr>
                <w:rFonts w:cs="Arial"/>
                <w:sz w:val="22"/>
              </w:rPr>
              <w:t>343,218</w:t>
            </w:r>
          </w:p>
        </w:tc>
      </w:tr>
      <w:tr w:rsidR="00053170" w:rsidRPr="00DD2C9D" w14:paraId="09772C92" w14:textId="187B66FD" w:rsidTr="00053170">
        <w:trPr>
          <w:trHeight w:val="300"/>
        </w:trPr>
        <w:tc>
          <w:tcPr>
            <w:tcW w:w="2879" w:type="dxa"/>
            <w:hideMark/>
          </w:tcPr>
          <w:p w14:paraId="1CF24A65" w14:textId="5021D76A" w:rsidR="00053170" w:rsidRPr="00C13906" w:rsidRDefault="00053170" w:rsidP="00053170">
            <w:pPr>
              <w:rPr>
                <w:rFonts w:eastAsia="Times New Roman"/>
                <w:color w:val="404040" w:themeColor="text1" w:themeTint="BF"/>
              </w:rPr>
            </w:pPr>
            <w:r>
              <w:rPr>
                <w:rFonts w:cs="Arial"/>
                <w:sz w:val="22"/>
              </w:rPr>
              <w:t xml:space="preserve">Mandurah </w:t>
            </w:r>
          </w:p>
        </w:tc>
        <w:tc>
          <w:tcPr>
            <w:tcW w:w="1796" w:type="dxa"/>
            <w:vAlign w:val="bottom"/>
            <w:hideMark/>
          </w:tcPr>
          <w:p w14:paraId="161CC7FB" w14:textId="3D51E5E2" w:rsidR="00053170" w:rsidRPr="00C13906" w:rsidRDefault="00053170" w:rsidP="00053170">
            <w:pPr>
              <w:jc w:val="right"/>
              <w:rPr>
                <w:rFonts w:eastAsia="Times New Roman"/>
                <w:color w:val="404040" w:themeColor="text1" w:themeTint="BF"/>
              </w:rPr>
            </w:pPr>
            <w:r>
              <w:rPr>
                <w:rFonts w:cs="Arial"/>
                <w:sz w:val="22"/>
              </w:rPr>
              <w:t>869,480</w:t>
            </w:r>
          </w:p>
        </w:tc>
        <w:tc>
          <w:tcPr>
            <w:tcW w:w="1954" w:type="dxa"/>
            <w:vAlign w:val="bottom"/>
            <w:hideMark/>
          </w:tcPr>
          <w:p w14:paraId="6930A001" w14:textId="09ECE9EB" w:rsidR="00053170" w:rsidRPr="00C13906" w:rsidRDefault="00053170" w:rsidP="00053170">
            <w:pPr>
              <w:jc w:val="right"/>
              <w:rPr>
                <w:rFonts w:eastAsia="Times New Roman"/>
                <w:color w:val="404040" w:themeColor="text1" w:themeTint="BF"/>
              </w:rPr>
            </w:pPr>
            <w:r>
              <w:rPr>
                <w:rFonts w:cs="Arial"/>
                <w:sz w:val="22"/>
              </w:rPr>
              <w:t>717,321</w:t>
            </w:r>
          </w:p>
        </w:tc>
      </w:tr>
      <w:tr w:rsidR="00053170" w:rsidRPr="00DD2C9D" w14:paraId="0EB5550A" w14:textId="749388A4" w:rsidTr="00053170">
        <w:trPr>
          <w:trHeight w:val="300"/>
        </w:trPr>
        <w:tc>
          <w:tcPr>
            <w:tcW w:w="2879" w:type="dxa"/>
            <w:hideMark/>
          </w:tcPr>
          <w:p w14:paraId="3BF58739" w14:textId="60D6958A" w:rsidR="00053170" w:rsidRPr="00C13906" w:rsidRDefault="00053170" w:rsidP="00053170">
            <w:pPr>
              <w:rPr>
                <w:rFonts w:eastAsia="Times New Roman"/>
                <w:color w:val="404040" w:themeColor="text1" w:themeTint="BF"/>
              </w:rPr>
            </w:pPr>
            <w:r>
              <w:rPr>
                <w:rFonts w:cs="Arial"/>
                <w:sz w:val="22"/>
              </w:rPr>
              <w:t xml:space="preserve">Manjimup </w:t>
            </w:r>
          </w:p>
        </w:tc>
        <w:tc>
          <w:tcPr>
            <w:tcW w:w="1796" w:type="dxa"/>
            <w:vAlign w:val="bottom"/>
            <w:hideMark/>
          </w:tcPr>
          <w:p w14:paraId="555179A9" w14:textId="2333BFAD" w:rsidR="00053170" w:rsidRPr="00C13906" w:rsidRDefault="00053170" w:rsidP="00053170">
            <w:pPr>
              <w:jc w:val="right"/>
              <w:rPr>
                <w:rFonts w:eastAsia="Times New Roman"/>
                <w:color w:val="404040" w:themeColor="text1" w:themeTint="BF"/>
              </w:rPr>
            </w:pPr>
            <w:r>
              <w:rPr>
                <w:rFonts w:cs="Arial"/>
                <w:sz w:val="22"/>
              </w:rPr>
              <w:t>1,412,527</w:t>
            </w:r>
          </w:p>
        </w:tc>
        <w:tc>
          <w:tcPr>
            <w:tcW w:w="1954" w:type="dxa"/>
            <w:vAlign w:val="bottom"/>
            <w:hideMark/>
          </w:tcPr>
          <w:p w14:paraId="31B52E13" w14:textId="134D22F2" w:rsidR="00053170" w:rsidRPr="00C13906" w:rsidRDefault="00053170" w:rsidP="00053170">
            <w:pPr>
              <w:jc w:val="right"/>
              <w:rPr>
                <w:rFonts w:eastAsia="Times New Roman"/>
                <w:color w:val="404040" w:themeColor="text1" w:themeTint="BF"/>
              </w:rPr>
            </w:pPr>
            <w:r>
              <w:rPr>
                <w:rFonts w:cs="Arial"/>
                <w:sz w:val="22"/>
              </w:rPr>
              <w:t>750,333</w:t>
            </w:r>
          </w:p>
        </w:tc>
      </w:tr>
      <w:tr w:rsidR="00053170" w:rsidRPr="00DD2C9D" w14:paraId="171601C6" w14:textId="4373A25A" w:rsidTr="00053170">
        <w:trPr>
          <w:trHeight w:val="300"/>
        </w:trPr>
        <w:tc>
          <w:tcPr>
            <w:tcW w:w="2879" w:type="dxa"/>
            <w:hideMark/>
          </w:tcPr>
          <w:p w14:paraId="5D8C14B5" w14:textId="11426240" w:rsidR="00053170" w:rsidRPr="00C13906" w:rsidRDefault="00053170" w:rsidP="00053170">
            <w:pPr>
              <w:rPr>
                <w:rFonts w:eastAsia="Times New Roman"/>
                <w:color w:val="404040" w:themeColor="text1" w:themeTint="BF"/>
              </w:rPr>
            </w:pPr>
            <w:r>
              <w:rPr>
                <w:rFonts w:cs="Arial"/>
                <w:sz w:val="22"/>
              </w:rPr>
              <w:t xml:space="preserve">Meekatharra </w:t>
            </w:r>
          </w:p>
        </w:tc>
        <w:tc>
          <w:tcPr>
            <w:tcW w:w="1796" w:type="dxa"/>
            <w:vAlign w:val="bottom"/>
            <w:hideMark/>
          </w:tcPr>
          <w:p w14:paraId="620346CF" w14:textId="3ABFFDE7" w:rsidR="00053170" w:rsidRPr="00C13906" w:rsidRDefault="00053170" w:rsidP="00053170">
            <w:pPr>
              <w:jc w:val="right"/>
              <w:rPr>
                <w:rFonts w:eastAsia="Times New Roman"/>
                <w:color w:val="404040" w:themeColor="text1" w:themeTint="BF"/>
              </w:rPr>
            </w:pPr>
            <w:r>
              <w:rPr>
                <w:rFonts w:cs="Arial"/>
                <w:sz w:val="22"/>
              </w:rPr>
              <w:t>1,233,884</w:t>
            </w:r>
          </w:p>
        </w:tc>
        <w:tc>
          <w:tcPr>
            <w:tcW w:w="1954" w:type="dxa"/>
            <w:vAlign w:val="bottom"/>
            <w:hideMark/>
          </w:tcPr>
          <w:p w14:paraId="32C051FC" w14:textId="727C59C9" w:rsidR="00053170" w:rsidRPr="00C13906" w:rsidRDefault="00053170" w:rsidP="00053170">
            <w:pPr>
              <w:jc w:val="right"/>
              <w:rPr>
                <w:rFonts w:eastAsia="Times New Roman"/>
                <w:color w:val="404040" w:themeColor="text1" w:themeTint="BF"/>
              </w:rPr>
            </w:pPr>
            <w:r>
              <w:rPr>
                <w:rFonts w:cs="Arial"/>
                <w:sz w:val="22"/>
              </w:rPr>
              <w:t>672,539</w:t>
            </w:r>
          </w:p>
        </w:tc>
      </w:tr>
      <w:tr w:rsidR="00053170" w:rsidRPr="00DD2C9D" w14:paraId="231FDF17" w14:textId="1A17114D" w:rsidTr="00053170">
        <w:trPr>
          <w:trHeight w:val="300"/>
        </w:trPr>
        <w:tc>
          <w:tcPr>
            <w:tcW w:w="2879" w:type="dxa"/>
            <w:hideMark/>
          </w:tcPr>
          <w:p w14:paraId="424EB882" w14:textId="278D702D" w:rsidR="00053170" w:rsidRPr="00C13906" w:rsidRDefault="00053170" w:rsidP="00053170">
            <w:pPr>
              <w:rPr>
                <w:rFonts w:eastAsia="Times New Roman"/>
                <w:color w:val="404040" w:themeColor="text1" w:themeTint="BF"/>
              </w:rPr>
            </w:pPr>
            <w:r>
              <w:rPr>
                <w:rFonts w:cs="Arial"/>
                <w:sz w:val="22"/>
              </w:rPr>
              <w:t xml:space="preserve">Melville </w:t>
            </w:r>
          </w:p>
        </w:tc>
        <w:tc>
          <w:tcPr>
            <w:tcW w:w="1796" w:type="dxa"/>
            <w:vAlign w:val="bottom"/>
            <w:hideMark/>
          </w:tcPr>
          <w:p w14:paraId="61093A2D" w14:textId="7815476F" w:rsidR="00053170" w:rsidRPr="00C13906" w:rsidRDefault="00053170" w:rsidP="00053170">
            <w:pPr>
              <w:jc w:val="right"/>
              <w:rPr>
                <w:rFonts w:eastAsia="Times New Roman"/>
                <w:color w:val="404040" w:themeColor="text1" w:themeTint="BF"/>
              </w:rPr>
            </w:pPr>
            <w:r>
              <w:rPr>
                <w:rFonts w:cs="Arial"/>
                <w:sz w:val="22"/>
              </w:rPr>
              <w:t>1,083,731</w:t>
            </w:r>
          </w:p>
        </w:tc>
        <w:tc>
          <w:tcPr>
            <w:tcW w:w="1954" w:type="dxa"/>
            <w:vAlign w:val="bottom"/>
            <w:hideMark/>
          </w:tcPr>
          <w:p w14:paraId="3A09C037" w14:textId="63626C67" w:rsidR="00053170" w:rsidRPr="00C13906" w:rsidRDefault="00053170" w:rsidP="00053170">
            <w:pPr>
              <w:jc w:val="right"/>
              <w:rPr>
                <w:rFonts w:eastAsia="Times New Roman"/>
                <w:color w:val="404040" w:themeColor="text1" w:themeTint="BF"/>
              </w:rPr>
            </w:pPr>
            <w:r>
              <w:rPr>
                <w:rFonts w:cs="Arial"/>
                <w:sz w:val="22"/>
              </w:rPr>
              <w:t>603,408</w:t>
            </w:r>
          </w:p>
        </w:tc>
      </w:tr>
      <w:tr w:rsidR="00053170" w:rsidRPr="00DD2C9D" w14:paraId="335A99F0" w14:textId="471B041A" w:rsidTr="00053170">
        <w:trPr>
          <w:trHeight w:val="300"/>
        </w:trPr>
        <w:tc>
          <w:tcPr>
            <w:tcW w:w="2879" w:type="dxa"/>
            <w:hideMark/>
          </w:tcPr>
          <w:p w14:paraId="18BE386B" w14:textId="51E587A7" w:rsidR="00053170" w:rsidRPr="00C13906" w:rsidRDefault="00053170" w:rsidP="00053170">
            <w:pPr>
              <w:rPr>
                <w:rFonts w:eastAsia="Times New Roman"/>
                <w:color w:val="404040" w:themeColor="text1" w:themeTint="BF"/>
              </w:rPr>
            </w:pPr>
            <w:r>
              <w:rPr>
                <w:rFonts w:cs="Arial"/>
                <w:sz w:val="22"/>
              </w:rPr>
              <w:t xml:space="preserve">Menzies </w:t>
            </w:r>
          </w:p>
        </w:tc>
        <w:tc>
          <w:tcPr>
            <w:tcW w:w="1796" w:type="dxa"/>
            <w:vAlign w:val="bottom"/>
            <w:hideMark/>
          </w:tcPr>
          <w:p w14:paraId="54872A26" w14:textId="6D920282" w:rsidR="00053170" w:rsidRPr="00C13906" w:rsidRDefault="00053170" w:rsidP="00053170">
            <w:pPr>
              <w:jc w:val="right"/>
              <w:rPr>
                <w:rFonts w:eastAsia="Times New Roman"/>
                <w:color w:val="404040" w:themeColor="text1" w:themeTint="BF"/>
              </w:rPr>
            </w:pPr>
            <w:r>
              <w:rPr>
                <w:rFonts w:cs="Arial"/>
                <w:sz w:val="22"/>
              </w:rPr>
              <w:t>872,966</w:t>
            </w:r>
          </w:p>
        </w:tc>
        <w:tc>
          <w:tcPr>
            <w:tcW w:w="1954" w:type="dxa"/>
            <w:vAlign w:val="bottom"/>
            <w:hideMark/>
          </w:tcPr>
          <w:p w14:paraId="6068E65E" w14:textId="15772433" w:rsidR="00053170" w:rsidRPr="00C13906" w:rsidRDefault="00053170" w:rsidP="00053170">
            <w:pPr>
              <w:jc w:val="right"/>
              <w:rPr>
                <w:rFonts w:eastAsia="Times New Roman"/>
                <w:color w:val="404040" w:themeColor="text1" w:themeTint="BF"/>
              </w:rPr>
            </w:pPr>
            <w:r>
              <w:rPr>
                <w:rFonts w:cs="Arial"/>
                <w:sz w:val="22"/>
              </w:rPr>
              <w:t>434,729</w:t>
            </w:r>
          </w:p>
        </w:tc>
      </w:tr>
      <w:tr w:rsidR="00053170" w:rsidRPr="00DD2C9D" w14:paraId="145FC1E3" w14:textId="3022DD82" w:rsidTr="00053170">
        <w:trPr>
          <w:trHeight w:val="300"/>
        </w:trPr>
        <w:tc>
          <w:tcPr>
            <w:tcW w:w="2879" w:type="dxa"/>
            <w:hideMark/>
          </w:tcPr>
          <w:p w14:paraId="35D05458" w14:textId="16B46C75" w:rsidR="00053170" w:rsidRPr="00C13906" w:rsidRDefault="00053170" w:rsidP="00053170">
            <w:pPr>
              <w:rPr>
                <w:rFonts w:eastAsia="Times New Roman"/>
                <w:color w:val="404040" w:themeColor="text1" w:themeTint="BF"/>
              </w:rPr>
            </w:pPr>
            <w:r>
              <w:rPr>
                <w:rFonts w:cs="Arial"/>
                <w:sz w:val="22"/>
              </w:rPr>
              <w:t xml:space="preserve">Merredin </w:t>
            </w:r>
          </w:p>
        </w:tc>
        <w:tc>
          <w:tcPr>
            <w:tcW w:w="1796" w:type="dxa"/>
            <w:vAlign w:val="bottom"/>
            <w:hideMark/>
          </w:tcPr>
          <w:p w14:paraId="14408ABD" w14:textId="22B17343" w:rsidR="00053170" w:rsidRPr="00C13906" w:rsidRDefault="00053170" w:rsidP="00053170">
            <w:pPr>
              <w:jc w:val="right"/>
              <w:rPr>
                <w:rFonts w:eastAsia="Times New Roman"/>
                <w:color w:val="404040" w:themeColor="text1" w:themeTint="BF"/>
              </w:rPr>
            </w:pPr>
            <w:r>
              <w:rPr>
                <w:rFonts w:cs="Arial"/>
                <w:sz w:val="22"/>
              </w:rPr>
              <w:t>773,144</w:t>
            </w:r>
          </w:p>
        </w:tc>
        <w:tc>
          <w:tcPr>
            <w:tcW w:w="1954" w:type="dxa"/>
            <w:vAlign w:val="bottom"/>
            <w:hideMark/>
          </w:tcPr>
          <w:p w14:paraId="0B17352D" w14:textId="0C9F9202" w:rsidR="00053170" w:rsidRPr="00C13906" w:rsidRDefault="00053170" w:rsidP="00053170">
            <w:pPr>
              <w:jc w:val="right"/>
              <w:rPr>
                <w:rFonts w:eastAsia="Times New Roman"/>
                <w:color w:val="404040" w:themeColor="text1" w:themeTint="BF"/>
              </w:rPr>
            </w:pPr>
            <w:r>
              <w:rPr>
                <w:rFonts w:cs="Arial"/>
                <w:sz w:val="22"/>
              </w:rPr>
              <w:t>459,538</w:t>
            </w:r>
          </w:p>
        </w:tc>
      </w:tr>
      <w:tr w:rsidR="00053170" w:rsidRPr="00DD2C9D" w14:paraId="03914B22" w14:textId="10D128BA" w:rsidTr="00053170">
        <w:trPr>
          <w:trHeight w:val="300"/>
        </w:trPr>
        <w:tc>
          <w:tcPr>
            <w:tcW w:w="2879" w:type="dxa"/>
            <w:hideMark/>
          </w:tcPr>
          <w:p w14:paraId="389DE055" w14:textId="60B100D6" w:rsidR="00053170" w:rsidRPr="00C13906" w:rsidRDefault="00053170" w:rsidP="00053170">
            <w:pPr>
              <w:rPr>
                <w:rFonts w:eastAsia="Times New Roman"/>
                <w:color w:val="404040" w:themeColor="text1" w:themeTint="BF"/>
              </w:rPr>
            </w:pPr>
            <w:r>
              <w:rPr>
                <w:rFonts w:cs="Arial"/>
                <w:sz w:val="22"/>
              </w:rPr>
              <w:t xml:space="preserve">Mingenew </w:t>
            </w:r>
          </w:p>
        </w:tc>
        <w:tc>
          <w:tcPr>
            <w:tcW w:w="1796" w:type="dxa"/>
            <w:vAlign w:val="bottom"/>
            <w:hideMark/>
          </w:tcPr>
          <w:p w14:paraId="1BB3DF91" w14:textId="0179EEBB" w:rsidR="00053170" w:rsidRPr="00C13906" w:rsidRDefault="00053170" w:rsidP="00053170">
            <w:pPr>
              <w:jc w:val="right"/>
              <w:rPr>
                <w:rFonts w:eastAsia="Times New Roman"/>
                <w:color w:val="404040" w:themeColor="text1" w:themeTint="BF"/>
              </w:rPr>
            </w:pPr>
            <w:r>
              <w:rPr>
                <w:rFonts w:cs="Arial"/>
                <w:sz w:val="22"/>
              </w:rPr>
              <w:t>142,677</w:t>
            </w:r>
          </w:p>
        </w:tc>
        <w:tc>
          <w:tcPr>
            <w:tcW w:w="1954" w:type="dxa"/>
            <w:vAlign w:val="bottom"/>
            <w:hideMark/>
          </w:tcPr>
          <w:p w14:paraId="5E948A7A" w14:textId="3DC83F5F" w:rsidR="00053170" w:rsidRPr="00C13906" w:rsidRDefault="00053170" w:rsidP="00053170">
            <w:pPr>
              <w:jc w:val="right"/>
              <w:rPr>
                <w:rFonts w:eastAsia="Times New Roman"/>
                <w:color w:val="404040" w:themeColor="text1" w:themeTint="BF"/>
              </w:rPr>
            </w:pPr>
            <w:r>
              <w:rPr>
                <w:rFonts w:cs="Arial"/>
                <w:sz w:val="22"/>
              </w:rPr>
              <w:t>176,298</w:t>
            </w:r>
          </w:p>
        </w:tc>
      </w:tr>
      <w:tr w:rsidR="00053170" w:rsidRPr="00DD2C9D" w14:paraId="566D703A" w14:textId="7D91AA15" w:rsidTr="00053170">
        <w:trPr>
          <w:trHeight w:val="300"/>
        </w:trPr>
        <w:tc>
          <w:tcPr>
            <w:tcW w:w="2879" w:type="dxa"/>
            <w:hideMark/>
          </w:tcPr>
          <w:p w14:paraId="77FBFE89" w14:textId="4633E545" w:rsidR="00053170" w:rsidRPr="00C13906" w:rsidRDefault="00053170" w:rsidP="00053170">
            <w:pPr>
              <w:rPr>
                <w:rFonts w:eastAsia="Times New Roman"/>
                <w:color w:val="404040" w:themeColor="text1" w:themeTint="BF"/>
              </w:rPr>
            </w:pPr>
            <w:r>
              <w:rPr>
                <w:rFonts w:cs="Arial"/>
                <w:sz w:val="22"/>
              </w:rPr>
              <w:lastRenderedPageBreak/>
              <w:t xml:space="preserve">Moora </w:t>
            </w:r>
          </w:p>
        </w:tc>
        <w:tc>
          <w:tcPr>
            <w:tcW w:w="1796" w:type="dxa"/>
            <w:vAlign w:val="bottom"/>
            <w:hideMark/>
          </w:tcPr>
          <w:p w14:paraId="1960CDE6" w14:textId="4FEF717D" w:rsidR="00053170" w:rsidRPr="00C13906" w:rsidRDefault="00053170" w:rsidP="00053170">
            <w:pPr>
              <w:jc w:val="right"/>
              <w:rPr>
                <w:rFonts w:eastAsia="Times New Roman"/>
                <w:color w:val="404040" w:themeColor="text1" w:themeTint="BF"/>
              </w:rPr>
            </w:pPr>
            <w:r>
              <w:rPr>
                <w:rFonts w:cs="Arial"/>
                <w:sz w:val="22"/>
              </w:rPr>
              <w:t>423,100</w:t>
            </w:r>
          </w:p>
        </w:tc>
        <w:tc>
          <w:tcPr>
            <w:tcW w:w="1954" w:type="dxa"/>
            <w:vAlign w:val="bottom"/>
            <w:hideMark/>
          </w:tcPr>
          <w:p w14:paraId="31C7BB69" w14:textId="2FE1B80E" w:rsidR="00053170" w:rsidRPr="00C13906" w:rsidRDefault="00053170" w:rsidP="00053170">
            <w:pPr>
              <w:jc w:val="right"/>
              <w:rPr>
                <w:rFonts w:eastAsia="Times New Roman"/>
                <w:color w:val="404040" w:themeColor="text1" w:themeTint="BF"/>
              </w:rPr>
            </w:pPr>
            <w:r>
              <w:rPr>
                <w:rFonts w:cs="Arial"/>
                <w:sz w:val="22"/>
              </w:rPr>
              <w:t>402,975</w:t>
            </w:r>
          </w:p>
        </w:tc>
      </w:tr>
      <w:tr w:rsidR="00053170" w:rsidRPr="00DD2C9D" w14:paraId="51B63B38" w14:textId="5B4F32A5" w:rsidTr="00053170">
        <w:trPr>
          <w:trHeight w:val="300"/>
        </w:trPr>
        <w:tc>
          <w:tcPr>
            <w:tcW w:w="2879" w:type="dxa"/>
            <w:hideMark/>
          </w:tcPr>
          <w:p w14:paraId="3F774D0B" w14:textId="015EBD4B" w:rsidR="00053170" w:rsidRPr="00C13906" w:rsidRDefault="00053170" w:rsidP="00053170">
            <w:pPr>
              <w:rPr>
                <w:rFonts w:eastAsia="Times New Roman"/>
                <w:color w:val="404040" w:themeColor="text1" w:themeTint="BF"/>
              </w:rPr>
            </w:pPr>
            <w:r>
              <w:rPr>
                <w:rFonts w:cs="Arial"/>
                <w:sz w:val="22"/>
              </w:rPr>
              <w:t xml:space="preserve">Morawa </w:t>
            </w:r>
          </w:p>
        </w:tc>
        <w:tc>
          <w:tcPr>
            <w:tcW w:w="1796" w:type="dxa"/>
            <w:vAlign w:val="bottom"/>
            <w:hideMark/>
          </w:tcPr>
          <w:p w14:paraId="5ED36F05" w14:textId="2A908F4F" w:rsidR="00053170" w:rsidRPr="00C13906" w:rsidRDefault="00053170" w:rsidP="00053170">
            <w:pPr>
              <w:jc w:val="right"/>
              <w:rPr>
                <w:rFonts w:eastAsia="Times New Roman"/>
                <w:color w:val="404040" w:themeColor="text1" w:themeTint="BF"/>
              </w:rPr>
            </w:pPr>
            <w:r>
              <w:rPr>
                <w:rFonts w:cs="Arial"/>
                <w:sz w:val="22"/>
              </w:rPr>
              <w:t>521,532</w:t>
            </w:r>
          </w:p>
        </w:tc>
        <w:tc>
          <w:tcPr>
            <w:tcW w:w="1954" w:type="dxa"/>
            <w:vAlign w:val="bottom"/>
            <w:hideMark/>
          </w:tcPr>
          <w:p w14:paraId="7056EC5A" w14:textId="06D691DC" w:rsidR="00053170" w:rsidRPr="00C13906" w:rsidRDefault="00053170" w:rsidP="00053170">
            <w:pPr>
              <w:jc w:val="right"/>
              <w:rPr>
                <w:rFonts w:eastAsia="Times New Roman"/>
                <w:color w:val="404040" w:themeColor="text1" w:themeTint="BF"/>
              </w:rPr>
            </w:pPr>
            <w:r>
              <w:rPr>
                <w:rFonts w:cs="Arial"/>
                <w:sz w:val="22"/>
              </w:rPr>
              <w:t>308,577</w:t>
            </w:r>
          </w:p>
        </w:tc>
      </w:tr>
      <w:tr w:rsidR="00053170" w:rsidRPr="00DD2C9D" w14:paraId="1AD00151" w14:textId="04263852" w:rsidTr="00053170">
        <w:trPr>
          <w:trHeight w:val="300"/>
        </w:trPr>
        <w:tc>
          <w:tcPr>
            <w:tcW w:w="2879" w:type="dxa"/>
            <w:hideMark/>
          </w:tcPr>
          <w:p w14:paraId="570ABD5E" w14:textId="70A660D3" w:rsidR="00053170" w:rsidRPr="00C13906" w:rsidRDefault="00053170" w:rsidP="00053170">
            <w:pPr>
              <w:rPr>
                <w:rFonts w:eastAsia="Times New Roman"/>
                <w:color w:val="404040" w:themeColor="text1" w:themeTint="BF"/>
              </w:rPr>
            </w:pPr>
            <w:r>
              <w:rPr>
                <w:rFonts w:cs="Arial"/>
                <w:sz w:val="22"/>
              </w:rPr>
              <w:t xml:space="preserve">Mosman Park </w:t>
            </w:r>
          </w:p>
        </w:tc>
        <w:tc>
          <w:tcPr>
            <w:tcW w:w="1796" w:type="dxa"/>
            <w:vAlign w:val="bottom"/>
            <w:hideMark/>
          </w:tcPr>
          <w:p w14:paraId="520F99D0" w14:textId="39DD742E" w:rsidR="00053170" w:rsidRPr="00C13906" w:rsidRDefault="00053170" w:rsidP="00053170">
            <w:pPr>
              <w:jc w:val="right"/>
              <w:rPr>
                <w:rFonts w:eastAsia="Times New Roman"/>
                <w:color w:val="404040" w:themeColor="text1" w:themeTint="BF"/>
              </w:rPr>
            </w:pPr>
            <w:r>
              <w:rPr>
                <w:rFonts w:cs="Arial"/>
                <w:sz w:val="22"/>
              </w:rPr>
              <w:t>97,368</w:t>
            </w:r>
          </w:p>
        </w:tc>
        <w:tc>
          <w:tcPr>
            <w:tcW w:w="1954" w:type="dxa"/>
            <w:vAlign w:val="bottom"/>
            <w:hideMark/>
          </w:tcPr>
          <w:p w14:paraId="3B8C9229" w14:textId="7FBECBC5" w:rsidR="00053170" w:rsidRPr="00C13906" w:rsidRDefault="00053170" w:rsidP="00053170">
            <w:pPr>
              <w:jc w:val="right"/>
              <w:rPr>
                <w:rFonts w:eastAsia="Times New Roman"/>
                <w:color w:val="404040" w:themeColor="text1" w:themeTint="BF"/>
              </w:rPr>
            </w:pPr>
            <w:r>
              <w:rPr>
                <w:rFonts w:cs="Arial"/>
                <w:sz w:val="22"/>
              </w:rPr>
              <w:t>47,255</w:t>
            </w:r>
          </w:p>
        </w:tc>
      </w:tr>
      <w:tr w:rsidR="00053170" w:rsidRPr="00DD2C9D" w14:paraId="3CFBCAA7" w14:textId="762F488E" w:rsidTr="00053170">
        <w:trPr>
          <w:trHeight w:val="300"/>
        </w:trPr>
        <w:tc>
          <w:tcPr>
            <w:tcW w:w="2879" w:type="dxa"/>
            <w:hideMark/>
          </w:tcPr>
          <w:p w14:paraId="38CF52C6" w14:textId="559C3435" w:rsidR="00053170" w:rsidRPr="00C13906" w:rsidRDefault="00053170" w:rsidP="00053170">
            <w:pPr>
              <w:rPr>
                <w:rFonts w:eastAsia="Times New Roman"/>
                <w:color w:val="404040" w:themeColor="text1" w:themeTint="BF"/>
              </w:rPr>
            </w:pPr>
            <w:r>
              <w:rPr>
                <w:rFonts w:cs="Arial"/>
                <w:sz w:val="22"/>
              </w:rPr>
              <w:t xml:space="preserve">Mount Magnet </w:t>
            </w:r>
          </w:p>
        </w:tc>
        <w:tc>
          <w:tcPr>
            <w:tcW w:w="1796" w:type="dxa"/>
            <w:vAlign w:val="bottom"/>
            <w:hideMark/>
          </w:tcPr>
          <w:p w14:paraId="04A74150" w14:textId="648BC7F8" w:rsidR="00053170" w:rsidRPr="00C13906" w:rsidRDefault="00053170" w:rsidP="00053170">
            <w:pPr>
              <w:jc w:val="right"/>
              <w:rPr>
                <w:rFonts w:eastAsia="Times New Roman"/>
                <w:color w:val="404040" w:themeColor="text1" w:themeTint="BF"/>
              </w:rPr>
            </w:pPr>
            <w:r>
              <w:rPr>
                <w:rFonts w:cs="Arial"/>
                <w:sz w:val="22"/>
              </w:rPr>
              <w:t>696,447</w:t>
            </w:r>
          </w:p>
        </w:tc>
        <w:tc>
          <w:tcPr>
            <w:tcW w:w="1954" w:type="dxa"/>
            <w:vAlign w:val="bottom"/>
            <w:hideMark/>
          </w:tcPr>
          <w:p w14:paraId="1F814333" w14:textId="61835274" w:rsidR="00053170" w:rsidRPr="00C13906" w:rsidRDefault="00053170" w:rsidP="00053170">
            <w:pPr>
              <w:jc w:val="right"/>
              <w:rPr>
                <w:rFonts w:eastAsia="Times New Roman"/>
                <w:color w:val="404040" w:themeColor="text1" w:themeTint="BF"/>
              </w:rPr>
            </w:pPr>
            <w:r>
              <w:rPr>
                <w:rFonts w:cs="Arial"/>
                <w:sz w:val="22"/>
              </w:rPr>
              <w:t>174,231</w:t>
            </w:r>
          </w:p>
        </w:tc>
      </w:tr>
      <w:tr w:rsidR="00053170" w:rsidRPr="00DD2C9D" w14:paraId="33AE04AD" w14:textId="3395A424" w:rsidTr="00053170">
        <w:trPr>
          <w:trHeight w:val="300"/>
        </w:trPr>
        <w:tc>
          <w:tcPr>
            <w:tcW w:w="2879" w:type="dxa"/>
            <w:hideMark/>
          </w:tcPr>
          <w:p w14:paraId="229A3B51" w14:textId="25726A64" w:rsidR="00053170" w:rsidRPr="00C13906" w:rsidRDefault="00053170" w:rsidP="00053170">
            <w:pPr>
              <w:rPr>
                <w:rFonts w:eastAsia="Times New Roman"/>
                <w:color w:val="404040" w:themeColor="text1" w:themeTint="BF"/>
              </w:rPr>
            </w:pPr>
            <w:r>
              <w:rPr>
                <w:rFonts w:cs="Arial"/>
                <w:sz w:val="22"/>
              </w:rPr>
              <w:t xml:space="preserve">Mount Marshall </w:t>
            </w:r>
          </w:p>
        </w:tc>
        <w:tc>
          <w:tcPr>
            <w:tcW w:w="1796" w:type="dxa"/>
            <w:vAlign w:val="bottom"/>
            <w:hideMark/>
          </w:tcPr>
          <w:p w14:paraId="11E25351" w14:textId="316837CD" w:rsidR="00053170" w:rsidRPr="00C13906" w:rsidRDefault="00053170" w:rsidP="00053170">
            <w:pPr>
              <w:jc w:val="right"/>
              <w:rPr>
                <w:rFonts w:eastAsia="Times New Roman"/>
                <w:color w:val="404040" w:themeColor="text1" w:themeTint="BF"/>
              </w:rPr>
            </w:pPr>
            <w:r>
              <w:rPr>
                <w:rFonts w:cs="Arial"/>
                <w:sz w:val="22"/>
              </w:rPr>
              <w:t>728,115</w:t>
            </w:r>
          </w:p>
        </w:tc>
        <w:tc>
          <w:tcPr>
            <w:tcW w:w="1954" w:type="dxa"/>
            <w:vAlign w:val="bottom"/>
            <w:hideMark/>
          </w:tcPr>
          <w:p w14:paraId="32A30971" w14:textId="0631732A" w:rsidR="00053170" w:rsidRPr="00C13906" w:rsidRDefault="00053170" w:rsidP="00053170">
            <w:pPr>
              <w:jc w:val="right"/>
              <w:rPr>
                <w:rFonts w:eastAsia="Times New Roman"/>
                <w:color w:val="404040" w:themeColor="text1" w:themeTint="BF"/>
              </w:rPr>
            </w:pPr>
            <w:r>
              <w:rPr>
                <w:rFonts w:cs="Arial"/>
                <w:sz w:val="22"/>
              </w:rPr>
              <w:t>475,744</w:t>
            </w:r>
          </w:p>
        </w:tc>
      </w:tr>
      <w:tr w:rsidR="00053170" w:rsidRPr="00DD2C9D" w14:paraId="383CE774" w14:textId="6F5B3DDF" w:rsidTr="00053170">
        <w:trPr>
          <w:trHeight w:val="300"/>
        </w:trPr>
        <w:tc>
          <w:tcPr>
            <w:tcW w:w="2879" w:type="dxa"/>
            <w:hideMark/>
          </w:tcPr>
          <w:p w14:paraId="35F62568" w14:textId="321BD4DF" w:rsidR="00053170" w:rsidRPr="00C13906" w:rsidRDefault="00053170" w:rsidP="00053170">
            <w:pPr>
              <w:rPr>
                <w:rFonts w:eastAsia="Times New Roman"/>
                <w:color w:val="404040" w:themeColor="text1" w:themeTint="BF"/>
              </w:rPr>
            </w:pPr>
            <w:r>
              <w:rPr>
                <w:rFonts w:cs="Arial"/>
                <w:sz w:val="22"/>
              </w:rPr>
              <w:t xml:space="preserve">Mukinbudin </w:t>
            </w:r>
          </w:p>
        </w:tc>
        <w:tc>
          <w:tcPr>
            <w:tcW w:w="1796" w:type="dxa"/>
            <w:vAlign w:val="bottom"/>
            <w:hideMark/>
          </w:tcPr>
          <w:p w14:paraId="3F05E857" w14:textId="70C234D8" w:rsidR="00053170" w:rsidRPr="00C13906" w:rsidRDefault="00053170" w:rsidP="00053170">
            <w:pPr>
              <w:jc w:val="right"/>
              <w:rPr>
                <w:rFonts w:eastAsia="Times New Roman"/>
                <w:color w:val="404040" w:themeColor="text1" w:themeTint="BF"/>
              </w:rPr>
            </w:pPr>
            <w:r>
              <w:rPr>
                <w:rFonts w:cs="Arial"/>
                <w:sz w:val="22"/>
              </w:rPr>
              <w:t>583,006</w:t>
            </w:r>
          </w:p>
        </w:tc>
        <w:tc>
          <w:tcPr>
            <w:tcW w:w="1954" w:type="dxa"/>
            <w:vAlign w:val="bottom"/>
            <w:hideMark/>
          </w:tcPr>
          <w:p w14:paraId="60AF181C" w14:textId="65722765" w:rsidR="00053170" w:rsidRPr="00C13906" w:rsidRDefault="00053170" w:rsidP="00053170">
            <w:pPr>
              <w:jc w:val="right"/>
              <w:rPr>
                <w:rFonts w:eastAsia="Times New Roman"/>
                <w:color w:val="404040" w:themeColor="text1" w:themeTint="BF"/>
              </w:rPr>
            </w:pPr>
            <w:r>
              <w:rPr>
                <w:rFonts w:cs="Arial"/>
                <w:sz w:val="22"/>
              </w:rPr>
              <w:t>289,548</w:t>
            </w:r>
          </w:p>
        </w:tc>
      </w:tr>
      <w:tr w:rsidR="00053170" w:rsidRPr="00DD2C9D" w14:paraId="05DB77B0" w14:textId="2D314016" w:rsidTr="00053170">
        <w:trPr>
          <w:trHeight w:val="300"/>
        </w:trPr>
        <w:tc>
          <w:tcPr>
            <w:tcW w:w="2879" w:type="dxa"/>
            <w:hideMark/>
          </w:tcPr>
          <w:p w14:paraId="13881B98" w14:textId="675E414E" w:rsidR="00053170" w:rsidRPr="00C13906" w:rsidRDefault="00053170" w:rsidP="00053170">
            <w:pPr>
              <w:rPr>
                <w:rFonts w:eastAsia="Times New Roman"/>
                <w:color w:val="404040" w:themeColor="text1" w:themeTint="BF"/>
              </w:rPr>
            </w:pPr>
            <w:r>
              <w:rPr>
                <w:rFonts w:cs="Arial"/>
                <w:sz w:val="22"/>
              </w:rPr>
              <w:t xml:space="preserve">Mundaring </w:t>
            </w:r>
          </w:p>
        </w:tc>
        <w:tc>
          <w:tcPr>
            <w:tcW w:w="1796" w:type="dxa"/>
            <w:vAlign w:val="bottom"/>
            <w:hideMark/>
          </w:tcPr>
          <w:p w14:paraId="67975083" w14:textId="25FC3198" w:rsidR="00053170" w:rsidRPr="00C13906" w:rsidRDefault="00053170" w:rsidP="00053170">
            <w:pPr>
              <w:jc w:val="right"/>
              <w:rPr>
                <w:rFonts w:eastAsia="Times New Roman"/>
                <w:color w:val="404040" w:themeColor="text1" w:themeTint="BF"/>
              </w:rPr>
            </w:pPr>
            <w:r>
              <w:rPr>
                <w:rFonts w:cs="Arial"/>
                <w:sz w:val="22"/>
              </w:rPr>
              <w:t>646,365</w:t>
            </w:r>
          </w:p>
        </w:tc>
        <w:tc>
          <w:tcPr>
            <w:tcW w:w="1954" w:type="dxa"/>
            <w:vAlign w:val="bottom"/>
            <w:hideMark/>
          </w:tcPr>
          <w:p w14:paraId="32F89792" w14:textId="5707490B" w:rsidR="00053170" w:rsidRPr="00C13906" w:rsidRDefault="00053170" w:rsidP="00053170">
            <w:pPr>
              <w:jc w:val="right"/>
              <w:rPr>
                <w:rFonts w:eastAsia="Times New Roman"/>
                <w:color w:val="404040" w:themeColor="text1" w:themeTint="BF"/>
              </w:rPr>
            </w:pPr>
            <w:r>
              <w:rPr>
                <w:rFonts w:cs="Arial"/>
                <w:sz w:val="22"/>
              </w:rPr>
              <w:t>574,796</w:t>
            </w:r>
          </w:p>
        </w:tc>
      </w:tr>
      <w:tr w:rsidR="00053170" w:rsidRPr="00DD2C9D" w14:paraId="175428B0" w14:textId="2DA7137C" w:rsidTr="00053170">
        <w:trPr>
          <w:trHeight w:val="300"/>
        </w:trPr>
        <w:tc>
          <w:tcPr>
            <w:tcW w:w="2879" w:type="dxa"/>
            <w:hideMark/>
          </w:tcPr>
          <w:p w14:paraId="4F8B3E87" w14:textId="4D8A0702" w:rsidR="00053170" w:rsidRPr="00C13906" w:rsidRDefault="00053170" w:rsidP="00053170">
            <w:pPr>
              <w:rPr>
                <w:rFonts w:eastAsia="Times New Roman"/>
                <w:color w:val="404040" w:themeColor="text1" w:themeTint="BF"/>
              </w:rPr>
            </w:pPr>
            <w:r>
              <w:rPr>
                <w:rFonts w:cs="Arial"/>
                <w:sz w:val="22"/>
              </w:rPr>
              <w:t xml:space="preserve">Murchison </w:t>
            </w:r>
          </w:p>
        </w:tc>
        <w:tc>
          <w:tcPr>
            <w:tcW w:w="1796" w:type="dxa"/>
            <w:vAlign w:val="bottom"/>
            <w:hideMark/>
          </w:tcPr>
          <w:p w14:paraId="2BEAA599" w14:textId="433BB3AA" w:rsidR="00053170" w:rsidRPr="00C13906" w:rsidRDefault="00053170" w:rsidP="00053170">
            <w:pPr>
              <w:jc w:val="right"/>
              <w:rPr>
                <w:rFonts w:eastAsia="Times New Roman"/>
                <w:color w:val="404040" w:themeColor="text1" w:themeTint="BF"/>
              </w:rPr>
            </w:pPr>
            <w:r>
              <w:rPr>
                <w:rFonts w:cs="Arial"/>
                <w:sz w:val="22"/>
              </w:rPr>
              <w:t>1,362,831</w:t>
            </w:r>
          </w:p>
        </w:tc>
        <w:tc>
          <w:tcPr>
            <w:tcW w:w="1954" w:type="dxa"/>
            <w:vAlign w:val="bottom"/>
            <w:hideMark/>
          </w:tcPr>
          <w:p w14:paraId="63DFAF47" w14:textId="646855B9" w:rsidR="00053170" w:rsidRPr="00C13906" w:rsidRDefault="00053170" w:rsidP="00053170">
            <w:pPr>
              <w:jc w:val="right"/>
              <w:rPr>
                <w:rFonts w:eastAsia="Times New Roman"/>
                <w:color w:val="404040" w:themeColor="text1" w:themeTint="BF"/>
              </w:rPr>
            </w:pPr>
            <w:r>
              <w:rPr>
                <w:rFonts w:cs="Arial"/>
                <w:sz w:val="22"/>
              </w:rPr>
              <w:t>484,215</w:t>
            </w:r>
          </w:p>
        </w:tc>
      </w:tr>
      <w:tr w:rsidR="00053170" w:rsidRPr="00DD2C9D" w14:paraId="63951E67" w14:textId="5E9D196F" w:rsidTr="00053170">
        <w:trPr>
          <w:trHeight w:val="300"/>
        </w:trPr>
        <w:tc>
          <w:tcPr>
            <w:tcW w:w="2879" w:type="dxa"/>
            <w:hideMark/>
          </w:tcPr>
          <w:p w14:paraId="12A99F03" w14:textId="11AD99AA" w:rsidR="00053170" w:rsidRPr="00C13906" w:rsidRDefault="00053170" w:rsidP="00053170">
            <w:pPr>
              <w:rPr>
                <w:rFonts w:eastAsia="Times New Roman"/>
                <w:color w:val="404040" w:themeColor="text1" w:themeTint="BF"/>
              </w:rPr>
            </w:pPr>
            <w:r>
              <w:rPr>
                <w:rFonts w:cs="Arial"/>
                <w:sz w:val="22"/>
              </w:rPr>
              <w:t xml:space="preserve">Murray </w:t>
            </w:r>
          </w:p>
        </w:tc>
        <w:tc>
          <w:tcPr>
            <w:tcW w:w="1796" w:type="dxa"/>
            <w:vAlign w:val="bottom"/>
            <w:hideMark/>
          </w:tcPr>
          <w:p w14:paraId="1045FCFA" w14:textId="4BECC11C" w:rsidR="00053170" w:rsidRPr="00C13906" w:rsidRDefault="00053170" w:rsidP="00053170">
            <w:pPr>
              <w:jc w:val="right"/>
              <w:rPr>
                <w:rFonts w:eastAsia="Times New Roman"/>
                <w:color w:val="404040" w:themeColor="text1" w:themeTint="BF"/>
              </w:rPr>
            </w:pPr>
            <w:r>
              <w:rPr>
                <w:rFonts w:cs="Arial"/>
                <w:sz w:val="22"/>
              </w:rPr>
              <w:t>462,420</w:t>
            </w:r>
          </w:p>
        </w:tc>
        <w:tc>
          <w:tcPr>
            <w:tcW w:w="1954" w:type="dxa"/>
            <w:vAlign w:val="bottom"/>
            <w:hideMark/>
          </w:tcPr>
          <w:p w14:paraId="6806AFDA" w14:textId="54B92B68" w:rsidR="00053170" w:rsidRPr="00C13906" w:rsidRDefault="00053170" w:rsidP="00053170">
            <w:pPr>
              <w:jc w:val="right"/>
              <w:rPr>
                <w:rFonts w:eastAsia="Times New Roman"/>
                <w:color w:val="404040" w:themeColor="text1" w:themeTint="BF"/>
              </w:rPr>
            </w:pPr>
            <w:r>
              <w:rPr>
                <w:rFonts w:cs="Arial"/>
                <w:sz w:val="22"/>
              </w:rPr>
              <w:t>469,982</w:t>
            </w:r>
          </w:p>
        </w:tc>
      </w:tr>
      <w:tr w:rsidR="00053170" w:rsidRPr="00DD2C9D" w14:paraId="7AC00F68" w14:textId="6FA948EB" w:rsidTr="00053170">
        <w:trPr>
          <w:trHeight w:val="300"/>
        </w:trPr>
        <w:tc>
          <w:tcPr>
            <w:tcW w:w="2879" w:type="dxa"/>
            <w:hideMark/>
          </w:tcPr>
          <w:p w14:paraId="6ABC37F2" w14:textId="5EC3259F" w:rsidR="00053170" w:rsidRPr="00C13906" w:rsidRDefault="00053170" w:rsidP="00053170">
            <w:pPr>
              <w:rPr>
                <w:rFonts w:eastAsia="Times New Roman"/>
                <w:color w:val="404040" w:themeColor="text1" w:themeTint="BF"/>
              </w:rPr>
            </w:pPr>
            <w:r>
              <w:rPr>
                <w:rFonts w:cs="Arial"/>
                <w:sz w:val="22"/>
              </w:rPr>
              <w:t xml:space="preserve">Nannup </w:t>
            </w:r>
          </w:p>
        </w:tc>
        <w:tc>
          <w:tcPr>
            <w:tcW w:w="1796" w:type="dxa"/>
            <w:vAlign w:val="bottom"/>
            <w:hideMark/>
          </w:tcPr>
          <w:p w14:paraId="51BB39A5" w14:textId="7F8733BA" w:rsidR="00053170" w:rsidRPr="00C13906" w:rsidRDefault="00053170" w:rsidP="00053170">
            <w:pPr>
              <w:jc w:val="right"/>
              <w:rPr>
                <w:rFonts w:eastAsia="Times New Roman"/>
                <w:color w:val="404040" w:themeColor="text1" w:themeTint="BF"/>
              </w:rPr>
            </w:pPr>
            <w:r>
              <w:rPr>
                <w:rFonts w:cs="Arial"/>
                <w:sz w:val="22"/>
              </w:rPr>
              <w:t>434,077</w:t>
            </w:r>
          </w:p>
        </w:tc>
        <w:tc>
          <w:tcPr>
            <w:tcW w:w="1954" w:type="dxa"/>
            <w:vAlign w:val="bottom"/>
            <w:hideMark/>
          </w:tcPr>
          <w:p w14:paraId="169F5D04" w14:textId="00D86727" w:rsidR="00053170" w:rsidRPr="00C13906" w:rsidRDefault="00053170" w:rsidP="00053170">
            <w:pPr>
              <w:jc w:val="right"/>
              <w:rPr>
                <w:rFonts w:eastAsia="Times New Roman"/>
                <w:color w:val="404040" w:themeColor="text1" w:themeTint="BF"/>
              </w:rPr>
            </w:pPr>
            <w:r>
              <w:rPr>
                <w:rFonts w:cs="Arial"/>
                <w:sz w:val="22"/>
              </w:rPr>
              <w:t>262,334</w:t>
            </w:r>
          </w:p>
        </w:tc>
      </w:tr>
      <w:tr w:rsidR="00053170" w:rsidRPr="00DD2C9D" w14:paraId="525630CA" w14:textId="45456BBF" w:rsidTr="00053170">
        <w:trPr>
          <w:trHeight w:val="300"/>
        </w:trPr>
        <w:tc>
          <w:tcPr>
            <w:tcW w:w="2879" w:type="dxa"/>
            <w:hideMark/>
          </w:tcPr>
          <w:p w14:paraId="351C0863" w14:textId="08F9EAF5" w:rsidR="00053170" w:rsidRPr="00C13906" w:rsidRDefault="00053170" w:rsidP="00053170">
            <w:pPr>
              <w:rPr>
                <w:rFonts w:eastAsia="Times New Roman"/>
                <w:color w:val="404040" w:themeColor="text1" w:themeTint="BF"/>
              </w:rPr>
            </w:pPr>
            <w:r>
              <w:rPr>
                <w:rFonts w:cs="Arial"/>
                <w:sz w:val="22"/>
              </w:rPr>
              <w:t xml:space="preserve">Narembeen </w:t>
            </w:r>
          </w:p>
        </w:tc>
        <w:tc>
          <w:tcPr>
            <w:tcW w:w="1796" w:type="dxa"/>
            <w:vAlign w:val="bottom"/>
            <w:hideMark/>
          </w:tcPr>
          <w:p w14:paraId="0F7A7E55" w14:textId="76B77DC9" w:rsidR="00053170" w:rsidRPr="00C13906" w:rsidRDefault="00053170" w:rsidP="00053170">
            <w:pPr>
              <w:jc w:val="right"/>
              <w:rPr>
                <w:rFonts w:eastAsia="Times New Roman"/>
                <w:color w:val="404040" w:themeColor="text1" w:themeTint="BF"/>
              </w:rPr>
            </w:pPr>
            <w:r>
              <w:rPr>
                <w:rFonts w:cs="Arial"/>
                <w:sz w:val="22"/>
              </w:rPr>
              <w:t>614,795</w:t>
            </w:r>
          </w:p>
        </w:tc>
        <w:tc>
          <w:tcPr>
            <w:tcW w:w="1954" w:type="dxa"/>
            <w:vAlign w:val="bottom"/>
            <w:hideMark/>
          </w:tcPr>
          <w:p w14:paraId="694D377A" w14:textId="786189FB" w:rsidR="00053170" w:rsidRPr="00C13906" w:rsidRDefault="00053170" w:rsidP="00053170">
            <w:pPr>
              <w:jc w:val="right"/>
              <w:rPr>
                <w:rFonts w:eastAsia="Times New Roman"/>
                <w:color w:val="404040" w:themeColor="text1" w:themeTint="BF"/>
              </w:rPr>
            </w:pPr>
            <w:r>
              <w:rPr>
                <w:rFonts w:cs="Arial"/>
                <w:sz w:val="22"/>
              </w:rPr>
              <w:t>435,685</w:t>
            </w:r>
          </w:p>
        </w:tc>
      </w:tr>
      <w:tr w:rsidR="00053170" w:rsidRPr="00DD2C9D" w14:paraId="589A06FF" w14:textId="5D60D1CC" w:rsidTr="00053170">
        <w:trPr>
          <w:trHeight w:val="300"/>
        </w:trPr>
        <w:tc>
          <w:tcPr>
            <w:tcW w:w="2879" w:type="dxa"/>
            <w:hideMark/>
          </w:tcPr>
          <w:p w14:paraId="4F9A9DAF" w14:textId="603F1B84" w:rsidR="00053170" w:rsidRPr="00C13906" w:rsidRDefault="00053170" w:rsidP="00053170">
            <w:pPr>
              <w:rPr>
                <w:rFonts w:eastAsia="Times New Roman"/>
                <w:color w:val="404040" w:themeColor="text1" w:themeTint="BF"/>
              </w:rPr>
            </w:pPr>
            <w:r>
              <w:rPr>
                <w:rFonts w:cs="Arial"/>
                <w:sz w:val="22"/>
              </w:rPr>
              <w:t>Narrogin</w:t>
            </w:r>
            <w:r w:rsidR="001073C9">
              <w:rPr>
                <w:rFonts w:cs="Arial"/>
                <w:sz w:val="22"/>
              </w:rPr>
              <w:t xml:space="preserve"> </w:t>
            </w:r>
            <w:r>
              <w:rPr>
                <w:rFonts w:cs="Arial"/>
                <w:sz w:val="22"/>
              </w:rPr>
              <w:t xml:space="preserve">(S) </w:t>
            </w:r>
          </w:p>
        </w:tc>
        <w:tc>
          <w:tcPr>
            <w:tcW w:w="1796" w:type="dxa"/>
            <w:vAlign w:val="bottom"/>
            <w:hideMark/>
          </w:tcPr>
          <w:p w14:paraId="79A0166A" w14:textId="3AFC9EF1" w:rsidR="00053170" w:rsidRPr="00C13906" w:rsidRDefault="00053170" w:rsidP="00053170">
            <w:pPr>
              <w:jc w:val="right"/>
              <w:rPr>
                <w:rFonts w:eastAsia="Times New Roman"/>
                <w:color w:val="404040" w:themeColor="text1" w:themeTint="BF"/>
              </w:rPr>
            </w:pPr>
            <w:r>
              <w:rPr>
                <w:rFonts w:cs="Arial"/>
                <w:sz w:val="22"/>
              </w:rPr>
              <w:t>866,183</w:t>
            </w:r>
          </w:p>
        </w:tc>
        <w:tc>
          <w:tcPr>
            <w:tcW w:w="1954" w:type="dxa"/>
            <w:vAlign w:val="bottom"/>
            <w:hideMark/>
          </w:tcPr>
          <w:p w14:paraId="0D88EA87" w14:textId="086A4830" w:rsidR="00053170" w:rsidRPr="00C13906" w:rsidRDefault="00053170" w:rsidP="00053170">
            <w:pPr>
              <w:jc w:val="right"/>
              <w:rPr>
                <w:rFonts w:eastAsia="Times New Roman"/>
                <w:color w:val="404040" w:themeColor="text1" w:themeTint="BF"/>
              </w:rPr>
            </w:pPr>
            <w:r>
              <w:rPr>
                <w:rFonts w:cs="Arial"/>
                <w:sz w:val="22"/>
              </w:rPr>
              <w:t>320,770</w:t>
            </w:r>
          </w:p>
        </w:tc>
      </w:tr>
      <w:tr w:rsidR="00053170" w:rsidRPr="00DD2C9D" w14:paraId="756390FA" w14:textId="00A48303" w:rsidTr="00053170">
        <w:trPr>
          <w:trHeight w:val="300"/>
        </w:trPr>
        <w:tc>
          <w:tcPr>
            <w:tcW w:w="2879" w:type="dxa"/>
            <w:hideMark/>
          </w:tcPr>
          <w:p w14:paraId="280B4931" w14:textId="70601B99" w:rsidR="00053170" w:rsidRPr="00C13906" w:rsidRDefault="00053170" w:rsidP="00053170">
            <w:pPr>
              <w:rPr>
                <w:rFonts w:eastAsia="Times New Roman"/>
                <w:color w:val="404040" w:themeColor="text1" w:themeTint="BF"/>
              </w:rPr>
            </w:pPr>
            <w:r>
              <w:rPr>
                <w:rFonts w:cs="Arial"/>
                <w:sz w:val="22"/>
              </w:rPr>
              <w:t xml:space="preserve">Nedlands </w:t>
            </w:r>
          </w:p>
        </w:tc>
        <w:tc>
          <w:tcPr>
            <w:tcW w:w="1796" w:type="dxa"/>
            <w:vAlign w:val="bottom"/>
            <w:hideMark/>
          </w:tcPr>
          <w:p w14:paraId="5403AD7F" w14:textId="320FA555" w:rsidR="00053170" w:rsidRPr="00C13906" w:rsidRDefault="00053170" w:rsidP="00053170">
            <w:pPr>
              <w:jc w:val="right"/>
              <w:rPr>
                <w:rFonts w:eastAsia="Times New Roman"/>
                <w:color w:val="404040" w:themeColor="text1" w:themeTint="BF"/>
              </w:rPr>
            </w:pPr>
            <w:r>
              <w:rPr>
                <w:rFonts w:cs="Arial"/>
                <w:sz w:val="22"/>
              </w:rPr>
              <w:t>235,376</w:t>
            </w:r>
          </w:p>
        </w:tc>
        <w:tc>
          <w:tcPr>
            <w:tcW w:w="1954" w:type="dxa"/>
            <w:vAlign w:val="bottom"/>
            <w:hideMark/>
          </w:tcPr>
          <w:p w14:paraId="2C23D307" w14:textId="1D468553" w:rsidR="00053170" w:rsidRPr="00C13906" w:rsidRDefault="00053170" w:rsidP="00053170">
            <w:pPr>
              <w:jc w:val="right"/>
              <w:rPr>
                <w:rFonts w:eastAsia="Times New Roman"/>
                <w:color w:val="404040" w:themeColor="text1" w:themeTint="BF"/>
              </w:rPr>
            </w:pPr>
            <w:r>
              <w:rPr>
                <w:rFonts w:cs="Arial"/>
                <w:sz w:val="22"/>
              </w:rPr>
              <w:t>159,656</w:t>
            </w:r>
          </w:p>
        </w:tc>
      </w:tr>
      <w:tr w:rsidR="00053170" w:rsidRPr="00DD2C9D" w14:paraId="2C725F33" w14:textId="65B1EE7C" w:rsidTr="00053170">
        <w:trPr>
          <w:trHeight w:val="300"/>
        </w:trPr>
        <w:tc>
          <w:tcPr>
            <w:tcW w:w="2879" w:type="dxa"/>
            <w:hideMark/>
          </w:tcPr>
          <w:p w14:paraId="07BDB412" w14:textId="357573A8" w:rsidR="00053170" w:rsidRPr="00C13906" w:rsidRDefault="00053170" w:rsidP="00053170">
            <w:pPr>
              <w:rPr>
                <w:rFonts w:eastAsia="Times New Roman"/>
                <w:color w:val="404040" w:themeColor="text1" w:themeTint="BF"/>
              </w:rPr>
            </w:pPr>
            <w:r>
              <w:rPr>
                <w:rFonts w:cs="Arial"/>
                <w:sz w:val="22"/>
              </w:rPr>
              <w:t xml:space="preserve">Ngaanyatjarraku </w:t>
            </w:r>
          </w:p>
        </w:tc>
        <w:tc>
          <w:tcPr>
            <w:tcW w:w="1796" w:type="dxa"/>
            <w:vAlign w:val="bottom"/>
            <w:hideMark/>
          </w:tcPr>
          <w:p w14:paraId="13B1C3B9" w14:textId="75E2B7D7" w:rsidR="00053170" w:rsidRPr="00C13906" w:rsidRDefault="00053170" w:rsidP="00053170">
            <w:pPr>
              <w:jc w:val="right"/>
              <w:rPr>
                <w:rFonts w:eastAsia="Times New Roman"/>
                <w:color w:val="404040" w:themeColor="text1" w:themeTint="BF"/>
              </w:rPr>
            </w:pPr>
            <w:r>
              <w:rPr>
                <w:rFonts w:cs="Arial"/>
                <w:sz w:val="22"/>
              </w:rPr>
              <w:t>1,654,660</w:t>
            </w:r>
          </w:p>
        </w:tc>
        <w:tc>
          <w:tcPr>
            <w:tcW w:w="1954" w:type="dxa"/>
            <w:vAlign w:val="bottom"/>
            <w:hideMark/>
          </w:tcPr>
          <w:p w14:paraId="25AE57FE" w14:textId="15B39BB5" w:rsidR="00053170" w:rsidRPr="00C13906" w:rsidRDefault="00053170" w:rsidP="00053170">
            <w:pPr>
              <w:jc w:val="right"/>
              <w:rPr>
                <w:rFonts w:eastAsia="Times New Roman"/>
                <w:color w:val="404040" w:themeColor="text1" w:themeTint="BF"/>
              </w:rPr>
            </w:pPr>
            <w:r>
              <w:rPr>
                <w:rFonts w:cs="Arial"/>
                <w:sz w:val="22"/>
              </w:rPr>
              <w:t>338,795</w:t>
            </w:r>
          </w:p>
        </w:tc>
      </w:tr>
      <w:tr w:rsidR="00053170" w:rsidRPr="00DD2C9D" w14:paraId="4D97F5A9" w14:textId="4F4AF89B" w:rsidTr="00053170">
        <w:trPr>
          <w:trHeight w:val="300"/>
        </w:trPr>
        <w:tc>
          <w:tcPr>
            <w:tcW w:w="2879" w:type="dxa"/>
            <w:hideMark/>
          </w:tcPr>
          <w:p w14:paraId="3ABAFCA6" w14:textId="2669381C" w:rsidR="00053170" w:rsidRPr="00C13906" w:rsidRDefault="00053170" w:rsidP="00053170">
            <w:pPr>
              <w:rPr>
                <w:rFonts w:eastAsia="Times New Roman"/>
                <w:color w:val="404040" w:themeColor="text1" w:themeTint="BF"/>
              </w:rPr>
            </w:pPr>
            <w:r>
              <w:rPr>
                <w:rFonts w:cs="Arial"/>
                <w:sz w:val="22"/>
              </w:rPr>
              <w:t xml:space="preserve">Northam </w:t>
            </w:r>
          </w:p>
        </w:tc>
        <w:tc>
          <w:tcPr>
            <w:tcW w:w="1796" w:type="dxa"/>
            <w:vAlign w:val="bottom"/>
            <w:hideMark/>
          </w:tcPr>
          <w:p w14:paraId="327B2CF8" w14:textId="2D9A5D58" w:rsidR="00053170" w:rsidRPr="00C13906" w:rsidRDefault="00053170" w:rsidP="00053170">
            <w:pPr>
              <w:jc w:val="right"/>
              <w:rPr>
                <w:rFonts w:eastAsia="Times New Roman"/>
                <w:color w:val="404040" w:themeColor="text1" w:themeTint="BF"/>
              </w:rPr>
            </w:pPr>
            <w:r>
              <w:rPr>
                <w:rFonts w:cs="Arial"/>
                <w:sz w:val="22"/>
              </w:rPr>
              <w:t>1,318,343</w:t>
            </w:r>
          </w:p>
        </w:tc>
        <w:tc>
          <w:tcPr>
            <w:tcW w:w="1954" w:type="dxa"/>
            <w:vAlign w:val="bottom"/>
            <w:hideMark/>
          </w:tcPr>
          <w:p w14:paraId="3A78F691" w14:textId="15FBC446" w:rsidR="00053170" w:rsidRPr="00C13906" w:rsidRDefault="00053170" w:rsidP="00053170">
            <w:pPr>
              <w:jc w:val="right"/>
              <w:rPr>
                <w:rFonts w:eastAsia="Times New Roman"/>
                <w:color w:val="404040" w:themeColor="text1" w:themeTint="BF"/>
              </w:rPr>
            </w:pPr>
            <w:r>
              <w:rPr>
                <w:rFonts w:cs="Arial"/>
                <w:sz w:val="22"/>
              </w:rPr>
              <w:t>431,090</w:t>
            </w:r>
          </w:p>
        </w:tc>
      </w:tr>
      <w:tr w:rsidR="00053170" w:rsidRPr="00DD2C9D" w14:paraId="24D7BDF7" w14:textId="52259237" w:rsidTr="00053170">
        <w:trPr>
          <w:trHeight w:val="300"/>
        </w:trPr>
        <w:tc>
          <w:tcPr>
            <w:tcW w:w="2879" w:type="dxa"/>
            <w:hideMark/>
          </w:tcPr>
          <w:p w14:paraId="59B83E31" w14:textId="76A579F5" w:rsidR="00053170" w:rsidRPr="00C13906" w:rsidRDefault="00053170" w:rsidP="00053170">
            <w:pPr>
              <w:rPr>
                <w:rFonts w:eastAsia="Times New Roman"/>
                <w:color w:val="404040" w:themeColor="text1" w:themeTint="BF"/>
              </w:rPr>
            </w:pPr>
            <w:r>
              <w:rPr>
                <w:rFonts w:cs="Arial"/>
                <w:sz w:val="22"/>
              </w:rPr>
              <w:t xml:space="preserve">Northampton </w:t>
            </w:r>
          </w:p>
        </w:tc>
        <w:tc>
          <w:tcPr>
            <w:tcW w:w="1796" w:type="dxa"/>
            <w:vAlign w:val="bottom"/>
            <w:hideMark/>
          </w:tcPr>
          <w:p w14:paraId="0C36C9ED" w14:textId="4544A59D" w:rsidR="00053170" w:rsidRPr="00C13906" w:rsidRDefault="00053170" w:rsidP="00053170">
            <w:pPr>
              <w:jc w:val="right"/>
              <w:rPr>
                <w:rFonts w:eastAsia="Times New Roman"/>
                <w:color w:val="404040" w:themeColor="text1" w:themeTint="BF"/>
              </w:rPr>
            </w:pPr>
            <w:r>
              <w:rPr>
                <w:rFonts w:cs="Arial"/>
                <w:sz w:val="22"/>
              </w:rPr>
              <w:t>422,550</w:t>
            </w:r>
          </w:p>
        </w:tc>
        <w:tc>
          <w:tcPr>
            <w:tcW w:w="1954" w:type="dxa"/>
            <w:vAlign w:val="bottom"/>
            <w:hideMark/>
          </w:tcPr>
          <w:p w14:paraId="2CED40B2" w14:textId="75924A61" w:rsidR="00053170" w:rsidRPr="00C13906" w:rsidRDefault="00053170" w:rsidP="00053170">
            <w:pPr>
              <w:jc w:val="right"/>
              <w:rPr>
                <w:rFonts w:eastAsia="Times New Roman"/>
                <w:color w:val="404040" w:themeColor="text1" w:themeTint="BF"/>
              </w:rPr>
            </w:pPr>
            <w:r>
              <w:rPr>
                <w:rFonts w:cs="Arial"/>
                <w:sz w:val="22"/>
              </w:rPr>
              <w:t>386,679</w:t>
            </w:r>
          </w:p>
        </w:tc>
      </w:tr>
      <w:tr w:rsidR="00053170" w:rsidRPr="00DD2C9D" w14:paraId="3A5B5CF3" w14:textId="739A1615" w:rsidTr="00053170">
        <w:trPr>
          <w:trHeight w:val="300"/>
        </w:trPr>
        <w:tc>
          <w:tcPr>
            <w:tcW w:w="2879" w:type="dxa"/>
            <w:hideMark/>
          </w:tcPr>
          <w:p w14:paraId="039F6348" w14:textId="083C5CFC" w:rsidR="00053170" w:rsidRPr="00C13906" w:rsidRDefault="00053170" w:rsidP="00053170">
            <w:pPr>
              <w:rPr>
                <w:rFonts w:eastAsia="Times New Roman"/>
                <w:color w:val="404040" w:themeColor="text1" w:themeTint="BF"/>
              </w:rPr>
            </w:pPr>
            <w:r>
              <w:rPr>
                <w:rFonts w:cs="Arial"/>
                <w:sz w:val="22"/>
              </w:rPr>
              <w:t xml:space="preserve">Nungarin </w:t>
            </w:r>
          </w:p>
        </w:tc>
        <w:tc>
          <w:tcPr>
            <w:tcW w:w="1796" w:type="dxa"/>
            <w:vAlign w:val="bottom"/>
            <w:hideMark/>
          </w:tcPr>
          <w:p w14:paraId="14B07DA0" w14:textId="0EC7D8D6" w:rsidR="00053170" w:rsidRPr="00C13906" w:rsidRDefault="00053170" w:rsidP="00053170">
            <w:pPr>
              <w:jc w:val="right"/>
              <w:rPr>
                <w:rFonts w:eastAsia="Times New Roman"/>
                <w:color w:val="404040" w:themeColor="text1" w:themeTint="BF"/>
              </w:rPr>
            </w:pPr>
            <w:r>
              <w:rPr>
                <w:rFonts w:cs="Arial"/>
                <w:sz w:val="22"/>
              </w:rPr>
              <w:t>475,577</w:t>
            </w:r>
          </w:p>
        </w:tc>
        <w:tc>
          <w:tcPr>
            <w:tcW w:w="1954" w:type="dxa"/>
            <w:vAlign w:val="bottom"/>
            <w:hideMark/>
          </w:tcPr>
          <w:p w14:paraId="51D02D01" w14:textId="23D64071" w:rsidR="00053170" w:rsidRPr="00C13906" w:rsidRDefault="00053170" w:rsidP="00053170">
            <w:pPr>
              <w:jc w:val="right"/>
              <w:rPr>
                <w:rFonts w:eastAsia="Times New Roman"/>
                <w:color w:val="404040" w:themeColor="text1" w:themeTint="BF"/>
              </w:rPr>
            </w:pPr>
            <w:r>
              <w:rPr>
                <w:rFonts w:cs="Arial"/>
                <w:sz w:val="22"/>
              </w:rPr>
              <w:t>165,740</w:t>
            </w:r>
          </w:p>
        </w:tc>
      </w:tr>
      <w:tr w:rsidR="00053170" w:rsidRPr="00DD2C9D" w14:paraId="71B61E99" w14:textId="2A391BF1" w:rsidTr="00053170">
        <w:trPr>
          <w:trHeight w:val="300"/>
        </w:trPr>
        <w:tc>
          <w:tcPr>
            <w:tcW w:w="2879" w:type="dxa"/>
            <w:hideMark/>
          </w:tcPr>
          <w:p w14:paraId="5E09AB18" w14:textId="6D72F974" w:rsidR="00053170" w:rsidRPr="00C13906" w:rsidRDefault="00053170" w:rsidP="00053170">
            <w:pPr>
              <w:rPr>
                <w:rFonts w:eastAsia="Times New Roman"/>
                <w:color w:val="404040" w:themeColor="text1" w:themeTint="BF"/>
              </w:rPr>
            </w:pPr>
            <w:r>
              <w:rPr>
                <w:rFonts w:cs="Arial"/>
                <w:sz w:val="22"/>
              </w:rPr>
              <w:t xml:space="preserve">Peppermint Grove </w:t>
            </w:r>
          </w:p>
        </w:tc>
        <w:tc>
          <w:tcPr>
            <w:tcW w:w="1796" w:type="dxa"/>
            <w:vAlign w:val="bottom"/>
            <w:hideMark/>
          </w:tcPr>
          <w:p w14:paraId="33F5A93C" w14:textId="6ED8BF23" w:rsidR="00053170" w:rsidRPr="00C13906" w:rsidRDefault="00053170" w:rsidP="00053170">
            <w:pPr>
              <w:jc w:val="right"/>
              <w:rPr>
                <w:rFonts w:eastAsia="Times New Roman"/>
                <w:color w:val="404040" w:themeColor="text1" w:themeTint="BF"/>
              </w:rPr>
            </w:pPr>
            <w:r>
              <w:rPr>
                <w:rFonts w:cs="Arial"/>
                <w:sz w:val="22"/>
              </w:rPr>
              <w:t>16,486</w:t>
            </w:r>
          </w:p>
        </w:tc>
        <w:tc>
          <w:tcPr>
            <w:tcW w:w="1954" w:type="dxa"/>
            <w:vAlign w:val="bottom"/>
            <w:hideMark/>
          </w:tcPr>
          <w:p w14:paraId="726A43C0" w14:textId="0C29A66B" w:rsidR="00053170" w:rsidRPr="00C13906" w:rsidRDefault="00053170" w:rsidP="00053170">
            <w:pPr>
              <w:jc w:val="right"/>
              <w:rPr>
                <w:rFonts w:eastAsia="Times New Roman"/>
                <w:color w:val="404040" w:themeColor="text1" w:themeTint="BF"/>
              </w:rPr>
            </w:pPr>
            <w:r>
              <w:rPr>
                <w:rFonts w:cs="Arial"/>
                <w:sz w:val="22"/>
              </w:rPr>
              <w:t>10,969</w:t>
            </w:r>
          </w:p>
        </w:tc>
      </w:tr>
      <w:tr w:rsidR="00053170" w:rsidRPr="00DD2C9D" w14:paraId="379039FC" w14:textId="7D237AA5" w:rsidTr="00053170">
        <w:trPr>
          <w:trHeight w:val="300"/>
        </w:trPr>
        <w:tc>
          <w:tcPr>
            <w:tcW w:w="2879" w:type="dxa"/>
            <w:hideMark/>
          </w:tcPr>
          <w:p w14:paraId="72C0CB8A" w14:textId="34E1FE5C" w:rsidR="00053170" w:rsidRPr="00C13906" w:rsidRDefault="00053170" w:rsidP="00053170">
            <w:pPr>
              <w:rPr>
                <w:rFonts w:eastAsia="Times New Roman"/>
                <w:color w:val="404040" w:themeColor="text1" w:themeTint="BF"/>
              </w:rPr>
            </w:pPr>
            <w:r>
              <w:rPr>
                <w:rFonts w:cs="Arial"/>
                <w:sz w:val="22"/>
              </w:rPr>
              <w:t xml:space="preserve">Perenjori </w:t>
            </w:r>
          </w:p>
        </w:tc>
        <w:tc>
          <w:tcPr>
            <w:tcW w:w="1796" w:type="dxa"/>
            <w:vAlign w:val="bottom"/>
            <w:hideMark/>
          </w:tcPr>
          <w:p w14:paraId="694D65FD" w14:textId="5CE7DEB2" w:rsidR="00053170" w:rsidRPr="00C13906" w:rsidRDefault="00053170" w:rsidP="00053170">
            <w:pPr>
              <w:jc w:val="right"/>
              <w:rPr>
                <w:rFonts w:eastAsia="Times New Roman"/>
                <w:color w:val="404040" w:themeColor="text1" w:themeTint="BF"/>
              </w:rPr>
            </w:pPr>
            <w:r>
              <w:rPr>
                <w:rFonts w:cs="Arial"/>
                <w:sz w:val="22"/>
              </w:rPr>
              <w:t>557,285</w:t>
            </w:r>
          </w:p>
        </w:tc>
        <w:tc>
          <w:tcPr>
            <w:tcW w:w="1954" w:type="dxa"/>
            <w:vAlign w:val="bottom"/>
            <w:hideMark/>
          </w:tcPr>
          <w:p w14:paraId="594E9AA9" w14:textId="4657333F" w:rsidR="00053170" w:rsidRPr="00C13906" w:rsidRDefault="00053170" w:rsidP="00053170">
            <w:pPr>
              <w:jc w:val="right"/>
              <w:rPr>
                <w:rFonts w:eastAsia="Times New Roman"/>
                <w:color w:val="404040" w:themeColor="text1" w:themeTint="BF"/>
              </w:rPr>
            </w:pPr>
            <w:r>
              <w:rPr>
                <w:rFonts w:cs="Arial"/>
                <w:sz w:val="22"/>
              </w:rPr>
              <w:t>458,717</w:t>
            </w:r>
          </w:p>
        </w:tc>
      </w:tr>
      <w:tr w:rsidR="00053170" w:rsidRPr="00DD2C9D" w14:paraId="5D5B496A" w14:textId="050E4FED" w:rsidTr="00053170">
        <w:trPr>
          <w:trHeight w:val="300"/>
        </w:trPr>
        <w:tc>
          <w:tcPr>
            <w:tcW w:w="2879" w:type="dxa"/>
            <w:hideMark/>
          </w:tcPr>
          <w:p w14:paraId="330D444D" w14:textId="1A55D6E6" w:rsidR="00053170" w:rsidRPr="00C13906" w:rsidRDefault="00053170" w:rsidP="00053170">
            <w:pPr>
              <w:rPr>
                <w:rFonts w:eastAsia="Times New Roman"/>
                <w:color w:val="404040" w:themeColor="text1" w:themeTint="BF"/>
              </w:rPr>
            </w:pPr>
            <w:r>
              <w:rPr>
                <w:rFonts w:cs="Arial"/>
                <w:sz w:val="22"/>
              </w:rPr>
              <w:t xml:space="preserve">Perth </w:t>
            </w:r>
          </w:p>
        </w:tc>
        <w:tc>
          <w:tcPr>
            <w:tcW w:w="1796" w:type="dxa"/>
            <w:vAlign w:val="bottom"/>
            <w:hideMark/>
          </w:tcPr>
          <w:p w14:paraId="1F0209F4" w14:textId="6A21F551" w:rsidR="00053170" w:rsidRPr="00C13906" w:rsidRDefault="00053170" w:rsidP="00053170">
            <w:pPr>
              <w:jc w:val="right"/>
              <w:rPr>
                <w:rFonts w:eastAsia="Times New Roman"/>
                <w:color w:val="404040" w:themeColor="text1" w:themeTint="BF"/>
              </w:rPr>
            </w:pPr>
            <w:r>
              <w:rPr>
                <w:rFonts w:cs="Arial"/>
                <w:sz w:val="22"/>
              </w:rPr>
              <w:t>249,364</w:t>
            </w:r>
          </w:p>
        </w:tc>
        <w:tc>
          <w:tcPr>
            <w:tcW w:w="1954" w:type="dxa"/>
            <w:vAlign w:val="bottom"/>
            <w:hideMark/>
          </w:tcPr>
          <w:p w14:paraId="2C449029" w14:textId="33CD145F" w:rsidR="00053170" w:rsidRPr="00C13906" w:rsidRDefault="00053170" w:rsidP="00053170">
            <w:pPr>
              <w:jc w:val="right"/>
              <w:rPr>
                <w:rFonts w:eastAsia="Times New Roman"/>
                <w:color w:val="404040" w:themeColor="text1" w:themeTint="BF"/>
              </w:rPr>
            </w:pPr>
            <w:r>
              <w:rPr>
                <w:rFonts w:cs="Arial"/>
                <w:sz w:val="22"/>
              </w:rPr>
              <w:t>247,845</w:t>
            </w:r>
          </w:p>
        </w:tc>
      </w:tr>
      <w:tr w:rsidR="00053170" w:rsidRPr="00DD2C9D" w14:paraId="13717EFD" w14:textId="05BDBF58" w:rsidTr="00053170">
        <w:trPr>
          <w:trHeight w:val="300"/>
        </w:trPr>
        <w:tc>
          <w:tcPr>
            <w:tcW w:w="2879" w:type="dxa"/>
            <w:hideMark/>
          </w:tcPr>
          <w:p w14:paraId="121C3D27" w14:textId="5D934239" w:rsidR="00053170" w:rsidRPr="00C13906" w:rsidRDefault="00053170" w:rsidP="00053170">
            <w:pPr>
              <w:rPr>
                <w:rFonts w:eastAsia="Times New Roman"/>
                <w:color w:val="404040" w:themeColor="text1" w:themeTint="BF"/>
              </w:rPr>
            </w:pPr>
            <w:r>
              <w:rPr>
                <w:rFonts w:cs="Arial"/>
                <w:sz w:val="22"/>
              </w:rPr>
              <w:t xml:space="preserve">Pingelly </w:t>
            </w:r>
          </w:p>
        </w:tc>
        <w:tc>
          <w:tcPr>
            <w:tcW w:w="1796" w:type="dxa"/>
            <w:vAlign w:val="bottom"/>
            <w:hideMark/>
          </w:tcPr>
          <w:p w14:paraId="6062CC3F" w14:textId="75606A02" w:rsidR="00053170" w:rsidRPr="00C13906" w:rsidRDefault="00053170" w:rsidP="00053170">
            <w:pPr>
              <w:jc w:val="right"/>
              <w:rPr>
                <w:rFonts w:eastAsia="Times New Roman"/>
                <w:color w:val="404040" w:themeColor="text1" w:themeTint="BF"/>
              </w:rPr>
            </w:pPr>
            <w:r>
              <w:rPr>
                <w:rFonts w:cs="Arial"/>
                <w:sz w:val="22"/>
              </w:rPr>
              <w:t>429,939</w:t>
            </w:r>
          </w:p>
        </w:tc>
        <w:tc>
          <w:tcPr>
            <w:tcW w:w="1954" w:type="dxa"/>
            <w:vAlign w:val="bottom"/>
            <w:hideMark/>
          </w:tcPr>
          <w:p w14:paraId="494266E0" w14:textId="0ECFBEBF" w:rsidR="00053170" w:rsidRPr="00C13906" w:rsidRDefault="00053170" w:rsidP="00053170">
            <w:pPr>
              <w:jc w:val="right"/>
              <w:rPr>
                <w:rFonts w:eastAsia="Times New Roman"/>
                <w:color w:val="404040" w:themeColor="text1" w:themeTint="BF"/>
              </w:rPr>
            </w:pPr>
            <w:r>
              <w:rPr>
                <w:rFonts w:cs="Arial"/>
                <w:sz w:val="22"/>
              </w:rPr>
              <w:t>192,485</w:t>
            </w:r>
          </w:p>
        </w:tc>
      </w:tr>
      <w:tr w:rsidR="00053170" w:rsidRPr="00DD2C9D" w14:paraId="107E2D04" w14:textId="131B63B2" w:rsidTr="00053170">
        <w:trPr>
          <w:trHeight w:val="300"/>
        </w:trPr>
        <w:tc>
          <w:tcPr>
            <w:tcW w:w="2879" w:type="dxa"/>
            <w:hideMark/>
          </w:tcPr>
          <w:p w14:paraId="04215AB3" w14:textId="52D56E24" w:rsidR="00053170" w:rsidRPr="00C13906" w:rsidRDefault="00053170" w:rsidP="00053170">
            <w:pPr>
              <w:rPr>
                <w:rFonts w:eastAsia="Times New Roman"/>
                <w:color w:val="404040" w:themeColor="text1" w:themeTint="BF"/>
              </w:rPr>
            </w:pPr>
            <w:r>
              <w:rPr>
                <w:rFonts w:cs="Arial"/>
                <w:sz w:val="22"/>
              </w:rPr>
              <w:t xml:space="preserve">Plantagenet </w:t>
            </w:r>
          </w:p>
        </w:tc>
        <w:tc>
          <w:tcPr>
            <w:tcW w:w="1796" w:type="dxa"/>
            <w:vAlign w:val="bottom"/>
            <w:hideMark/>
          </w:tcPr>
          <w:p w14:paraId="0EA12DA4" w14:textId="60EF433A" w:rsidR="00053170" w:rsidRPr="00C13906" w:rsidRDefault="00053170" w:rsidP="00053170">
            <w:pPr>
              <w:jc w:val="right"/>
              <w:rPr>
                <w:rFonts w:eastAsia="Times New Roman"/>
                <w:color w:val="404040" w:themeColor="text1" w:themeTint="BF"/>
              </w:rPr>
            </w:pPr>
            <w:r>
              <w:rPr>
                <w:rFonts w:cs="Arial"/>
                <w:sz w:val="22"/>
              </w:rPr>
              <w:t>390,242</w:t>
            </w:r>
          </w:p>
        </w:tc>
        <w:tc>
          <w:tcPr>
            <w:tcW w:w="1954" w:type="dxa"/>
            <w:vAlign w:val="bottom"/>
            <w:hideMark/>
          </w:tcPr>
          <w:p w14:paraId="5860B149" w14:textId="55F2F457" w:rsidR="00053170" w:rsidRPr="00C13906" w:rsidRDefault="00053170" w:rsidP="00053170">
            <w:pPr>
              <w:jc w:val="right"/>
              <w:rPr>
                <w:rFonts w:eastAsia="Times New Roman"/>
                <w:color w:val="404040" w:themeColor="text1" w:themeTint="BF"/>
              </w:rPr>
            </w:pPr>
            <w:r>
              <w:rPr>
                <w:rFonts w:cs="Arial"/>
                <w:sz w:val="22"/>
              </w:rPr>
              <w:t>483,629</w:t>
            </w:r>
          </w:p>
        </w:tc>
      </w:tr>
      <w:tr w:rsidR="00053170" w:rsidRPr="00DD2C9D" w14:paraId="07BE8673" w14:textId="64493F54" w:rsidTr="00053170">
        <w:trPr>
          <w:trHeight w:val="300"/>
        </w:trPr>
        <w:tc>
          <w:tcPr>
            <w:tcW w:w="2879" w:type="dxa"/>
            <w:hideMark/>
          </w:tcPr>
          <w:p w14:paraId="5391B0B8" w14:textId="64949980" w:rsidR="00053170" w:rsidRPr="00C13906" w:rsidRDefault="00053170" w:rsidP="00053170">
            <w:pPr>
              <w:rPr>
                <w:rFonts w:eastAsia="Times New Roman"/>
                <w:color w:val="404040" w:themeColor="text1" w:themeTint="BF"/>
              </w:rPr>
            </w:pPr>
            <w:r>
              <w:rPr>
                <w:rFonts w:cs="Arial"/>
                <w:sz w:val="22"/>
              </w:rPr>
              <w:t xml:space="preserve">Port Hedland </w:t>
            </w:r>
          </w:p>
        </w:tc>
        <w:tc>
          <w:tcPr>
            <w:tcW w:w="1796" w:type="dxa"/>
            <w:vAlign w:val="bottom"/>
            <w:hideMark/>
          </w:tcPr>
          <w:p w14:paraId="17355A83" w14:textId="33D1B2EB" w:rsidR="00053170" w:rsidRPr="00C13906" w:rsidRDefault="00053170" w:rsidP="00053170">
            <w:pPr>
              <w:jc w:val="right"/>
              <w:rPr>
                <w:rFonts w:eastAsia="Times New Roman"/>
                <w:color w:val="404040" w:themeColor="text1" w:themeTint="BF"/>
              </w:rPr>
            </w:pPr>
            <w:r>
              <w:rPr>
                <w:rFonts w:cs="Arial"/>
                <w:sz w:val="22"/>
              </w:rPr>
              <w:t>521,564</w:t>
            </w:r>
          </w:p>
        </w:tc>
        <w:tc>
          <w:tcPr>
            <w:tcW w:w="1954" w:type="dxa"/>
            <w:vAlign w:val="bottom"/>
            <w:hideMark/>
          </w:tcPr>
          <w:p w14:paraId="74DE1AFE" w14:textId="0EC9BF09" w:rsidR="00053170" w:rsidRPr="00C13906" w:rsidRDefault="00053170" w:rsidP="00053170">
            <w:pPr>
              <w:jc w:val="right"/>
              <w:rPr>
                <w:rFonts w:eastAsia="Times New Roman"/>
                <w:color w:val="404040" w:themeColor="text1" w:themeTint="BF"/>
              </w:rPr>
            </w:pPr>
            <w:r>
              <w:rPr>
                <w:rFonts w:cs="Arial"/>
                <w:sz w:val="22"/>
              </w:rPr>
              <w:t>405,697</w:t>
            </w:r>
          </w:p>
        </w:tc>
      </w:tr>
      <w:tr w:rsidR="00053170" w:rsidRPr="00DD2C9D" w14:paraId="74E880DA" w14:textId="7A51D357" w:rsidTr="00053170">
        <w:trPr>
          <w:trHeight w:val="300"/>
        </w:trPr>
        <w:tc>
          <w:tcPr>
            <w:tcW w:w="2879" w:type="dxa"/>
            <w:hideMark/>
          </w:tcPr>
          <w:p w14:paraId="3338AD24" w14:textId="6CB271B1" w:rsidR="00053170" w:rsidRPr="00C13906" w:rsidRDefault="00053170" w:rsidP="00053170">
            <w:pPr>
              <w:rPr>
                <w:rFonts w:eastAsia="Times New Roman"/>
                <w:color w:val="404040" w:themeColor="text1" w:themeTint="BF"/>
              </w:rPr>
            </w:pPr>
            <w:r>
              <w:rPr>
                <w:rFonts w:cs="Arial"/>
                <w:sz w:val="22"/>
              </w:rPr>
              <w:t xml:space="preserve">Quairading </w:t>
            </w:r>
          </w:p>
        </w:tc>
        <w:tc>
          <w:tcPr>
            <w:tcW w:w="1796" w:type="dxa"/>
            <w:vAlign w:val="bottom"/>
            <w:hideMark/>
          </w:tcPr>
          <w:p w14:paraId="2056FCDF" w14:textId="14C080B3" w:rsidR="00053170" w:rsidRPr="00C13906" w:rsidRDefault="00053170" w:rsidP="00053170">
            <w:pPr>
              <w:jc w:val="right"/>
              <w:rPr>
                <w:rFonts w:eastAsia="Times New Roman"/>
                <w:color w:val="404040" w:themeColor="text1" w:themeTint="BF"/>
              </w:rPr>
            </w:pPr>
            <w:r>
              <w:rPr>
                <w:rFonts w:cs="Arial"/>
                <w:sz w:val="22"/>
              </w:rPr>
              <w:t>593,456</w:t>
            </w:r>
          </w:p>
        </w:tc>
        <w:tc>
          <w:tcPr>
            <w:tcW w:w="1954" w:type="dxa"/>
            <w:vAlign w:val="bottom"/>
            <w:hideMark/>
          </w:tcPr>
          <w:p w14:paraId="442FB2BB" w14:textId="38160DFF" w:rsidR="00053170" w:rsidRPr="00C13906" w:rsidRDefault="00053170" w:rsidP="00053170">
            <w:pPr>
              <w:jc w:val="right"/>
              <w:rPr>
                <w:rFonts w:eastAsia="Times New Roman"/>
                <w:color w:val="404040" w:themeColor="text1" w:themeTint="BF"/>
              </w:rPr>
            </w:pPr>
            <w:r>
              <w:rPr>
                <w:rFonts w:cs="Arial"/>
                <w:sz w:val="22"/>
              </w:rPr>
              <w:t>305,411</w:t>
            </w:r>
          </w:p>
        </w:tc>
      </w:tr>
      <w:tr w:rsidR="00053170" w:rsidRPr="00DD2C9D" w14:paraId="26DDC054" w14:textId="50883AB4" w:rsidTr="00053170">
        <w:trPr>
          <w:trHeight w:val="300"/>
        </w:trPr>
        <w:tc>
          <w:tcPr>
            <w:tcW w:w="2879" w:type="dxa"/>
            <w:hideMark/>
          </w:tcPr>
          <w:p w14:paraId="16A431FF" w14:textId="4123C79A" w:rsidR="00053170" w:rsidRPr="00C13906" w:rsidRDefault="00053170" w:rsidP="00053170">
            <w:pPr>
              <w:rPr>
                <w:rFonts w:eastAsia="Times New Roman"/>
                <w:color w:val="404040" w:themeColor="text1" w:themeTint="BF"/>
              </w:rPr>
            </w:pPr>
            <w:r>
              <w:rPr>
                <w:rFonts w:cs="Arial"/>
                <w:sz w:val="22"/>
              </w:rPr>
              <w:t xml:space="preserve">Ravensthorpe </w:t>
            </w:r>
          </w:p>
        </w:tc>
        <w:tc>
          <w:tcPr>
            <w:tcW w:w="1796" w:type="dxa"/>
            <w:vAlign w:val="bottom"/>
            <w:hideMark/>
          </w:tcPr>
          <w:p w14:paraId="341EAE6C" w14:textId="14AD423A" w:rsidR="00053170" w:rsidRPr="00C13906" w:rsidRDefault="00053170" w:rsidP="00053170">
            <w:pPr>
              <w:jc w:val="right"/>
              <w:rPr>
                <w:rFonts w:eastAsia="Times New Roman"/>
                <w:color w:val="404040" w:themeColor="text1" w:themeTint="BF"/>
              </w:rPr>
            </w:pPr>
            <w:r>
              <w:rPr>
                <w:rFonts w:cs="Arial"/>
                <w:sz w:val="22"/>
              </w:rPr>
              <w:t>537,842</w:t>
            </w:r>
          </w:p>
        </w:tc>
        <w:tc>
          <w:tcPr>
            <w:tcW w:w="1954" w:type="dxa"/>
            <w:vAlign w:val="bottom"/>
            <w:hideMark/>
          </w:tcPr>
          <w:p w14:paraId="18163436" w14:textId="55D27865" w:rsidR="00053170" w:rsidRPr="00C13906" w:rsidRDefault="00053170" w:rsidP="00053170">
            <w:pPr>
              <w:jc w:val="right"/>
              <w:rPr>
                <w:rFonts w:eastAsia="Times New Roman"/>
                <w:color w:val="404040" w:themeColor="text1" w:themeTint="BF"/>
              </w:rPr>
            </w:pPr>
            <w:r>
              <w:rPr>
                <w:rFonts w:cs="Arial"/>
                <w:sz w:val="22"/>
              </w:rPr>
              <w:t>406,536</w:t>
            </w:r>
          </w:p>
        </w:tc>
      </w:tr>
      <w:tr w:rsidR="00053170" w:rsidRPr="00DD2C9D" w14:paraId="30446829" w14:textId="2D014EBD" w:rsidTr="00053170">
        <w:trPr>
          <w:trHeight w:val="300"/>
        </w:trPr>
        <w:tc>
          <w:tcPr>
            <w:tcW w:w="2879" w:type="dxa"/>
            <w:hideMark/>
          </w:tcPr>
          <w:p w14:paraId="24281FA6" w14:textId="0661A5EB" w:rsidR="00053170" w:rsidRPr="00C13906" w:rsidRDefault="00053170" w:rsidP="00053170">
            <w:pPr>
              <w:rPr>
                <w:rFonts w:eastAsia="Times New Roman"/>
                <w:color w:val="404040" w:themeColor="text1" w:themeTint="BF"/>
              </w:rPr>
            </w:pPr>
            <w:r>
              <w:rPr>
                <w:rFonts w:cs="Arial"/>
                <w:sz w:val="22"/>
              </w:rPr>
              <w:t xml:space="preserve">Rockingham </w:t>
            </w:r>
          </w:p>
        </w:tc>
        <w:tc>
          <w:tcPr>
            <w:tcW w:w="1796" w:type="dxa"/>
            <w:vAlign w:val="bottom"/>
            <w:hideMark/>
          </w:tcPr>
          <w:p w14:paraId="3252E192" w14:textId="6B26D912" w:rsidR="00053170" w:rsidRPr="00C13906" w:rsidRDefault="00053170" w:rsidP="00053170">
            <w:pPr>
              <w:jc w:val="right"/>
              <w:rPr>
                <w:rFonts w:eastAsia="Times New Roman"/>
                <w:color w:val="404040" w:themeColor="text1" w:themeTint="BF"/>
              </w:rPr>
            </w:pPr>
            <w:r>
              <w:rPr>
                <w:rFonts w:cs="Arial"/>
                <w:sz w:val="22"/>
              </w:rPr>
              <w:t>1,347,501</w:t>
            </w:r>
          </w:p>
        </w:tc>
        <w:tc>
          <w:tcPr>
            <w:tcW w:w="1954" w:type="dxa"/>
            <w:vAlign w:val="bottom"/>
            <w:hideMark/>
          </w:tcPr>
          <w:p w14:paraId="30A475B5" w14:textId="4C628A4A" w:rsidR="00053170" w:rsidRPr="00C13906" w:rsidRDefault="00053170" w:rsidP="00053170">
            <w:pPr>
              <w:jc w:val="right"/>
              <w:rPr>
                <w:rFonts w:eastAsia="Times New Roman"/>
                <w:color w:val="404040" w:themeColor="text1" w:themeTint="BF"/>
              </w:rPr>
            </w:pPr>
            <w:r>
              <w:rPr>
                <w:rFonts w:cs="Arial"/>
                <w:sz w:val="22"/>
              </w:rPr>
              <w:t>1,079,875</w:t>
            </w:r>
          </w:p>
        </w:tc>
      </w:tr>
      <w:tr w:rsidR="00053170" w:rsidRPr="00DD2C9D" w14:paraId="16009806" w14:textId="549E6799" w:rsidTr="00053170">
        <w:trPr>
          <w:trHeight w:val="300"/>
        </w:trPr>
        <w:tc>
          <w:tcPr>
            <w:tcW w:w="2879" w:type="dxa"/>
            <w:hideMark/>
          </w:tcPr>
          <w:p w14:paraId="4B5CCAB4" w14:textId="7B60115F" w:rsidR="00053170" w:rsidRPr="00C13906" w:rsidRDefault="00053170" w:rsidP="00053170">
            <w:pPr>
              <w:rPr>
                <w:rFonts w:eastAsia="Times New Roman"/>
                <w:color w:val="404040" w:themeColor="text1" w:themeTint="BF"/>
              </w:rPr>
            </w:pPr>
            <w:r>
              <w:rPr>
                <w:rFonts w:cs="Arial"/>
                <w:sz w:val="22"/>
              </w:rPr>
              <w:t xml:space="preserve">Sandstone </w:t>
            </w:r>
          </w:p>
        </w:tc>
        <w:tc>
          <w:tcPr>
            <w:tcW w:w="1796" w:type="dxa"/>
            <w:vAlign w:val="bottom"/>
            <w:hideMark/>
          </w:tcPr>
          <w:p w14:paraId="41D9451D" w14:textId="2F875735" w:rsidR="00053170" w:rsidRPr="00C13906" w:rsidRDefault="00053170" w:rsidP="00053170">
            <w:pPr>
              <w:jc w:val="right"/>
              <w:rPr>
                <w:rFonts w:eastAsia="Times New Roman"/>
                <w:color w:val="404040" w:themeColor="text1" w:themeTint="BF"/>
              </w:rPr>
            </w:pPr>
            <w:r>
              <w:rPr>
                <w:rFonts w:cs="Arial"/>
                <w:sz w:val="22"/>
              </w:rPr>
              <w:t>774,742</w:t>
            </w:r>
          </w:p>
        </w:tc>
        <w:tc>
          <w:tcPr>
            <w:tcW w:w="1954" w:type="dxa"/>
            <w:vAlign w:val="bottom"/>
            <w:hideMark/>
          </w:tcPr>
          <w:p w14:paraId="473D4EB0" w14:textId="76296318" w:rsidR="00053170" w:rsidRPr="00C13906" w:rsidRDefault="00053170" w:rsidP="00053170">
            <w:pPr>
              <w:jc w:val="right"/>
              <w:rPr>
                <w:rFonts w:eastAsia="Times New Roman"/>
                <w:color w:val="404040" w:themeColor="text1" w:themeTint="BF"/>
              </w:rPr>
            </w:pPr>
            <w:r>
              <w:rPr>
                <w:rFonts w:cs="Arial"/>
                <w:sz w:val="22"/>
              </w:rPr>
              <w:t>247,693</w:t>
            </w:r>
          </w:p>
        </w:tc>
      </w:tr>
      <w:tr w:rsidR="00053170" w:rsidRPr="00DD2C9D" w14:paraId="2E1F4BC1" w14:textId="6F7D32C5" w:rsidTr="00053170">
        <w:trPr>
          <w:trHeight w:val="300"/>
        </w:trPr>
        <w:tc>
          <w:tcPr>
            <w:tcW w:w="2879" w:type="dxa"/>
            <w:hideMark/>
          </w:tcPr>
          <w:p w14:paraId="2FD4C8BE" w14:textId="159CE23E" w:rsidR="00053170" w:rsidRPr="00C13906" w:rsidRDefault="00053170" w:rsidP="00053170">
            <w:pPr>
              <w:rPr>
                <w:rFonts w:eastAsia="Times New Roman"/>
                <w:color w:val="404040" w:themeColor="text1" w:themeTint="BF"/>
              </w:rPr>
            </w:pPr>
            <w:r>
              <w:rPr>
                <w:rFonts w:cs="Arial"/>
                <w:sz w:val="22"/>
              </w:rPr>
              <w:t xml:space="preserve">Serpentine-Jarrahdale </w:t>
            </w:r>
          </w:p>
        </w:tc>
        <w:tc>
          <w:tcPr>
            <w:tcW w:w="1796" w:type="dxa"/>
            <w:vAlign w:val="bottom"/>
            <w:hideMark/>
          </w:tcPr>
          <w:p w14:paraId="1125DB19" w14:textId="3EA031B3" w:rsidR="00053170" w:rsidRPr="00C13906" w:rsidRDefault="00053170" w:rsidP="00053170">
            <w:pPr>
              <w:jc w:val="right"/>
              <w:rPr>
                <w:rFonts w:eastAsia="Times New Roman"/>
                <w:color w:val="404040" w:themeColor="text1" w:themeTint="BF"/>
              </w:rPr>
            </w:pPr>
            <w:r>
              <w:rPr>
                <w:rFonts w:cs="Arial"/>
                <w:sz w:val="22"/>
              </w:rPr>
              <w:t>817,349</w:t>
            </w:r>
          </w:p>
        </w:tc>
        <w:tc>
          <w:tcPr>
            <w:tcW w:w="1954" w:type="dxa"/>
            <w:vAlign w:val="bottom"/>
            <w:hideMark/>
          </w:tcPr>
          <w:p w14:paraId="7452F8CA" w14:textId="229F7D51" w:rsidR="00053170" w:rsidRPr="00C13906" w:rsidRDefault="00053170" w:rsidP="00053170">
            <w:pPr>
              <w:jc w:val="right"/>
              <w:rPr>
                <w:rFonts w:eastAsia="Times New Roman"/>
                <w:color w:val="404040" w:themeColor="text1" w:themeTint="BF"/>
              </w:rPr>
            </w:pPr>
            <w:r>
              <w:rPr>
                <w:rFonts w:cs="Arial"/>
                <w:sz w:val="22"/>
              </w:rPr>
              <w:t>544,113</w:t>
            </w:r>
          </w:p>
        </w:tc>
      </w:tr>
      <w:tr w:rsidR="00053170" w:rsidRPr="00DD2C9D" w14:paraId="4E1B3227" w14:textId="1ACBCBB3" w:rsidTr="00053170">
        <w:trPr>
          <w:trHeight w:val="300"/>
        </w:trPr>
        <w:tc>
          <w:tcPr>
            <w:tcW w:w="2879" w:type="dxa"/>
            <w:hideMark/>
          </w:tcPr>
          <w:p w14:paraId="01A9F406" w14:textId="5B97455F" w:rsidR="00053170" w:rsidRPr="00C13906" w:rsidRDefault="00053170" w:rsidP="00053170">
            <w:pPr>
              <w:rPr>
                <w:rFonts w:eastAsia="Times New Roman"/>
                <w:color w:val="404040" w:themeColor="text1" w:themeTint="BF"/>
              </w:rPr>
            </w:pPr>
            <w:r>
              <w:rPr>
                <w:rFonts w:cs="Arial"/>
                <w:sz w:val="22"/>
              </w:rPr>
              <w:lastRenderedPageBreak/>
              <w:t xml:space="preserve">Shark Bay </w:t>
            </w:r>
          </w:p>
        </w:tc>
        <w:tc>
          <w:tcPr>
            <w:tcW w:w="1796" w:type="dxa"/>
            <w:vAlign w:val="bottom"/>
            <w:hideMark/>
          </w:tcPr>
          <w:p w14:paraId="7003338A" w14:textId="554D2926" w:rsidR="00053170" w:rsidRPr="00C13906" w:rsidRDefault="00053170" w:rsidP="00053170">
            <w:pPr>
              <w:jc w:val="right"/>
              <w:rPr>
                <w:rFonts w:eastAsia="Times New Roman"/>
                <w:color w:val="404040" w:themeColor="text1" w:themeTint="BF"/>
              </w:rPr>
            </w:pPr>
            <w:r>
              <w:rPr>
                <w:rFonts w:cs="Arial"/>
                <w:sz w:val="22"/>
              </w:rPr>
              <w:t>749,479</w:t>
            </w:r>
          </w:p>
        </w:tc>
        <w:tc>
          <w:tcPr>
            <w:tcW w:w="1954" w:type="dxa"/>
            <w:vAlign w:val="bottom"/>
            <w:hideMark/>
          </w:tcPr>
          <w:p w14:paraId="45DD192A" w14:textId="0C307644" w:rsidR="00053170" w:rsidRPr="00C13906" w:rsidRDefault="00053170" w:rsidP="00053170">
            <w:pPr>
              <w:jc w:val="right"/>
              <w:rPr>
                <w:rFonts w:eastAsia="Times New Roman"/>
                <w:color w:val="404040" w:themeColor="text1" w:themeTint="BF"/>
              </w:rPr>
            </w:pPr>
            <w:r>
              <w:rPr>
                <w:rFonts w:cs="Arial"/>
                <w:sz w:val="22"/>
              </w:rPr>
              <w:t>254,461</w:t>
            </w:r>
          </w:p>
        </w:tc>
      </w:tr>
      <w:tr w:rsidR="00053170" w:rsidRPr="00DD2C9D" w14:paraId="41F59F25" w14:textId="4D8E9D4F" w:rsidTr="00053170">
        <w:trPr>
          <w:trHeight w:val="300"/>
        </w:trPr>
        <w:tc>
          <w:tcPr>
            <w:tcW w:w="2879" w:type="dxa"/>
            <w:hideMark/>
          </w:tcPr>
          <w:p w14:paraId="045FF077" w14:textId="3A35D1EA" w:rsidR="00053170" w:rsidRPr="00C13906" w:rsidRDefault="00053170" w:rsidP="00053170">
            <w:pPr>
              <w:rPr>
                <w:rFonts w:eastAsia="Times New Roman"/>
                <w:color w:val="404040" w:themeColor="text1" w:themeTint="BF"/>
              </w:rPr>
            </w:pPr>
            <w:r>
              <w:rPr>
                <w:rFonts w:cs="Arial"/>
                <w:sz w:val="22"/>
              </w:rPr>
              <w:t xml:space="preserve">South Perth </w:t>
            </w:r>
          </w:p>
        </w:tc>
        <w:tc>
          <w:tcPr>
            <w:tcW w:w="1796" w:type="dxa"/>
            <w:vAlign w:val="bottom"/>
            <w:hideMark/>
          </w:tcPr>
          <w:p w14:paraId="6F98C717" w14:textId="3DC2D53A" w:rsidR="00053170" w:rsidRPr="00C13906" w:rsidRDefault="00053170" w:rsidP="00053170">
            <w:pPr>
              <w:jc w:val="right"/>
              <w:rPr>
                <w:rFonts w:eastAsia="Times New Roman"/>
                <w:color w:val="404040" w:themeColor="text1" w:themeTint="BF"/>
              </w:rPr>
            </w:pPr>
            <w:r>
              <w:rPr>
                <w:rFonts w:cs="Arial"/>
                <w:sz w:val="22"/>
              </w:rPr>
              <w:t>472,678</w:t>
            </w:r>
          </w:p>
        </w:tc>
        <w:tc>
          <w:tcPr>
            <w:tcW w:w="1954" w:type="dxa"/>
            <w:vAlign w:val="bottom"/>
            <w:hideMark/>
          </w:tcPr>
          <w:p w14:paraId="531AB098" w14:textId="767AD607" w:rsidR="00053170" w:rsidRPr="00C13906" w:rsidRDefault="00053170" w:rsidP="00053170">
            <w:pPr>
              <w:jc w:val="right"/>
              <w:rPr>
                <w:rFonts w:eastAsia="Times New Roman"/>
                <w:color w:val="404040" w:themeColor="text1" w:themeTint="BF"/>
              </w:rPr>
            </w:pPr>
            <w:r>
              <w:rPr>
                <w:rFonts w:cs="Arial"/>
                <w:sz w:val="22"/>
              </w:rPr>
              <w:t>225,759</w:t>
            </w:r>
          </w:p>
        </w:tc>
      </w:tr>
      <w:tr w:rsidR="00053170" w:rsidRPr="00DD2C9D" w14:paraId="36AAEE51" w14:textId="028E56E2" w:rsidTr="00053170">
        <w:trPr>
          <w:trHeight w:val="300"/>
        </w:trPr>
        <w:tc>
          <w:tcPr>
            <w:tcW w:w="2879" w:type="dxa"/>
            <w:hideMark/>
          </w:tcPr>
          <w:p w14:paraId="06E725D0" w14:textId="6171C114" w:rsidR="00053170" w:rsidRPr="00C13906" w:rsidRDefault="00053170" w:rsidP="00053170">
            <w:pPr>
              <w:rPr>
                <w:rFonts w:eastAsia="Times New Roman"/>
                <w:color w:val="404040" w:themeColor="text1" w:themeTint="BF"/>
              </w:rPr>
            </w:pPr>
            <w:r>
              <w:rPr>
                <w:rFonts w:cs="Arial"/>
                <w:sz w:val="22"/>
              </w:rPr>
              <w:t xml:space="preserve">Stirling </w:t>
            </w:r>
          </w:p>
        </w:tc>
        <w:tc>
          <w:tcPr>
            <w:tcW w:w="1796" w:type="dxa"/>
            <w:vAlign w:val="bottom"/>
            <w:hideMark/>
          </w:tcPr>
          <w:p w14:paraId="6CA24818" w14:textId="640903E4" w:rsidR="00053170" w:rsidRPr="00C13906" w:rsidRDefault="00053170" w:rsidP="00053170">
            <w:pPr>
              <w:jc w:val="right"/>
              <w:rPr>
                <w:rFonts w:eastAsia="Times New Roman"/>
                <w:color w:val="404040" w:themeColor="text1" w:themeTint="BF"/>
              </w:rPr>
            </w:pPr>
            <w:r>
              <w:rPr>
                <w:rFonts w:cs="Arial"/>
                <w:sz w:val="22"/>
              </w:rPr>
              <w:t>2,324,962</w:t>
            </w:r>
          </w:p>
        </w:tc>
        <w:tc>
          <w:tcPr>
            <w:tcW w:w="1954" w:type="dxa"/>
            <w:vAlign w:val="bottom"/>
            <w:hideMark/>
          </w:tcPr>
          <w:p w14:paraId="28B4AF04" w14:textId="48E723AF" w:rsidR="00053170" w:rsidRPr="00C13906" w:rsidRDefault="00053170" w:rsidP="00053170">
            <w:pPr>
              <w:jc w:val="right"/>
              <w:rPr>
                <w:rFonts w:eastAsia="Times New Roman"/>
                <w:color w:val="404040" w:themeColor="text1" w:themeTint="BF"/>
              </w:rPr>
            </w:pPr>
            <w:r>
              <w:rPr>
                <w:rFonts w:cs="Arial"/>
                <w:sz w:val="22"/>
              </w:rPr>
              <w:t>1,193,769</w:t>
            </w:r>
          </w:p>
        </w:tc>
      </w:tr>
      <w:tr w:rsidR="00053170" w:rsidRPr="00DD2C9D" w14:paraId="3F4F68DA" w14:textId="46974C42" w:rsidTr="00053170">
        <w:trPr>
          <w:trHeight w:val="300"/>
        </w:trPr>
        <w:tc>
          <w:tcPr>
            <w:tcW w:w="2879" w:type="dxa"/>
            <w:hideMark/>
          </w:tcPr>
          <w:p w14:paraId="5685664D" w14:textId="6650D2F4" w:rsidR="00053170" w:rsidRPr="00C13906" w:rsidRDefault="00053170" w:rsidP="00053170">
            <w:pPr>
              <w:rPr>
                <w:rFonts w:eastAsia="Times New Roman"/>
                <w:color w:val="404040" w:themeColor="text1" w:themeTint="BF"/>
              </w:rPr>
            </w:pPr>
            <w:r>
              <w:rPr>
                <w:rFonts w:cs="Arial"/>
                <w:sz w:val="22"/>
              </w:rPr>
              <w:t xml:space="preserve">Subiaco </w:t>
            </w:r>
          </w:p>
        </w:tc>
        <w:tc>
          <w:tcPr>
            <w:tcW w:w="1796" w:type="dxa"/>
            <w:vAlign w:val="bottom"/>
            <w:hideMark/>
          </w:tcPr>
          <w:p w14:paraId="56B27FBF" w14:textId="45B9C770" w:rsidR="00053170" w:rsidRPr="00C13906" w:rsidRDefault="00053170" w:rsidP="00053170">
            <w:pPr>
              <w:jc w:val="right"/>
              <w:rPr>
                <w:rFonts w:eastAsia="Times New Roman"/>
                <w:color w:val="404040" w:themeColor="text1" w:themeTint="BF"/>
              </w:rPr>
            </w:pPr>
            <w:r>
              <w:rPr>
                <w:rFonts w:cs="Arial"/>
                <w:sz w:val="22"/>
              </w:rPr>
              <w:t>180,819</w:t>
            </w:r>
          </w:p>
        </w:tc>
        <w:tc>
          <w:tcPr>
            <w:tcW w:w="1954" w:type="dxa"/>
            <w:vAlign w:val="bottom"/>
            <w:hideMark/>
          </w:tcPr>
          <w:p w14:paraId="18DBB22F" w14:textId="0324E3A4" w:rsidR="00053170" w:rsidRPr="00C13906" w:rsidRDefault="00053170" w:rsidP="00053170">
            <w:pPr>
              <w:jc w:val="right"/>
              <w:rPr>
                <w:rFonts w:eastAsia="Times New Roman"/>
                <w:color w:val="404040" w:themeColor="text1" w:themeTint="BF"/>
              </w:rPr>
            </w:pPr>
            <w:r>
              <w:rPr>
                <w:rFonts w:cs="Arial"/>
                <w:sz w:val="22"/>
              </w:rPr>
              <w:t>104,750</w:t>
            </w:r>
          </w:p>
        </w:tc>
      </w:tr>
      <w:tr w:rsidR="00053170" w:rsidRPr="00DD2C9D" w14:paraId="6DDCC249" w14:textId="3E50172B" w:rsidTr="00053170">
        <w:trPr>
          <w:trHeight w:val="300"/>
        </w:trPr>
        <w:tc>
          <w:tcPr>
            <w:tcW w:w="2879" w:type="dxa"/>
            <w:hideMark/>
          </w:tcPr>
          <w:p w14:paraId="64763A60" w14:textId="393DB6C9" w:rsidR="00053170" w:rsidRPr="00C13906" w:rsidRDefault="00053170" w:rsidP="00053170">
            <w:pPr>
              <w:rPr>
                <w:rFonts w:eastAsia="Times New Roman"/>
                <w:color w:val="404040" w:themeColor="text1" w:themeTint="BF"/>
              </w:rPr>
            </w:pPr>
            <w:r>
              <w:rPr>
                <w:rFonts w:cs="Arial"/>
                <w:sz w:val="22"/>
              </w:rPr>
              <w:t xml:space="preserve">Swan </w:t>
            </w:r>
          </w:p>
        </w:tc>
        <w:tc>
          <w:tcPr>
            <w:tcW w:w="1796" w:type="dxa"/>
            <w:vAlign w:val="bottom"/>
            <w:hideMark/>
          </w:tcPr>
          <w:p w14:paraId="26AA6425" w14:textId="0F9A1D4F" w:rsidR="00053170" w:rsidRPr="00C13906" w:rsidRDefault="00053170" w:rsidP="00053170">
            <w:pPr>
              <w:jc w:val="right"/>
              <w:rPr>
                <w:rFonts w:eastAsia="Times New Roman"/>
                <w:color w:val="404040" w:themeColor="text1" w:themeTint="BF"/>
              </w:rPr>
            </w:pPr>
            <w:r>
              <w:rPr>
                <w:rFonts w:cs="Arial"/>
                <w:sz w:val="22"/>
              </w:rPr>
              <w:t>1,393,330</w:t>
            </w:r>
          </w:p>
        </w:tc>
        <w:tc>
          <w:tcPr>
            <w:tcW w:w="1954" w:type="dxa"/>
            <w:vAlign w:val="bottom"/>
            <w:hideMark/>
          </w:tcPr>
          <w:p w14:paraId="71D0AF2A" w14:textId="2663137A" w:rsidR="00053170" w:rsidRPr="00C13906" w:rsidRDefault="00053170" w:rsidP="00053170">
            <w:pPr>
              <w:jc w:val="right"/>
              <w:rPr>
                <w:rFonts w:eastAsia="Times New Roman"/>
                <w:color w:val="404040" w:themeColor="text1" w:themeTint="BF"/>
              </w:rPr>
            </w:pPr>
            <w:r>
              <w:rPr>
                <w:rFonts w:cs="Arial"/>
                <w:sz w:val="22"/>
              </w:rPr>
              <w:t>1,419,547</w:t>
            </w:r>
          </w:p>
        </w:tc>
      </w:tr>
      <w:tr w:rsidR="00053170" w:rsidRPr="00DD2C9D" w14:paraId="7E3DCE88" w14:textId="30BF74BD" w:rsidTr="00053170">
        <w:trPr>
          <w:trHeight w:val="300"/>
        </w:trPr>
        <w:tc>
          <w:tcPr>
            <w:tcW w:w="2879" w:type="dxa"/>
            <w:hideMark/>
          </w:tcPr>
          <w:p w14:paraId="4916573E" w14:textId="41EEF681" w:rsidR="00053170" w:rsidRPr="00C13906" w:rsidRDefault="00053170" w:rsidP="00053170">
            <w:pPr>
              <w:rPr>
                <w:rFonts w:eastAsia="Times New Roman"/>
                <w:color w:val="404040" w:themeColor="text1" w:themeTint="BF"/>
              </w:rPr>
            </w:pPr>
            <w:r>
              <w:rPr>
                <w:rFonts w:cs="Arial"/>
                <w:sz w:val="22"/>
              </w:rPr>
              <w:t xml:space="preserve">Tammin </w:t>
            </w:r>
          </w:p>
        </w:tc>
        <w:tc>
          <w:tcPr>
            <w:tcW w:w="1796" w:type="dxa"/>
            <w:vAlign w:val="bottom"/>
            <w:hideMark/>
          </w:tcPr>
          <w:p w14:paraId="791DAE93" w14:textId="7460044A" w:rsidR="00053170" w:rsidRPr="00C13906" w:rsidRDefault="00053170" w:rsidP="00053170">
            <w:pPr>
              <w:jc w:val="right"/>
              <w:rPr>
                <w:rFonts w:eastAsia="Times New Roman"/>
                <w:color w:val="404040" w:themeColor="text1" w:themeTint="BF"/>
              </w:rPr>
            </w:pPr>
            <w:r>
              <w:rPr>
                <w:rFonts w:cs="Arial"/>
                <w:sz w:val="22"/>
              </w:rPr>
              <w:t>387,239</w:t>
            </w:r>
          </w:p>
        </w:tc>
        <w:tc>
          <w:tcPr>
            <w:tcW w:w="1954" w:type="dxa"/>
            <w:vAlign w:val="bottom"/>
            <w:hideMark/>
          </w:tcPr>
          <w:p w14:paraId="02BF416E" w14:textId="22916EEA" w:rsidR="00053170" w:rsidRPr="00C13906" w:rsidRDefault="00053170" w:rsidP="00053170">
            <w:pPr>
              <w:jc w:val="right"/>
              <w:rPr>
                <w:rFonts w:eastAsia="Times New Roman"/>
                <w:color w:val="404040" w:themeColor="text1" w:themeTint="BF"/>
              </w:rPr>
            </w:pPr>
            <w:r>
              <w:rPr>
                <w:rFonts w:cs="Arial"/>
                <w:sz w:val="22"/>
              </w:rPr>
              <w:t>159,323</w:t>
            </w:r>
          </w:p>
        </w:tc>
      </w:tr>
      <w:tr w:rsidR="00053170" w:rsidRPr="00DD2C9D" w14:paraId="3A583ACB" w14:textId="1FD9AB4A" w:rsidTr="00053170">
        <w:trPr>
          <w:trHeight w:val="300"/>
        </w:trPr>
        <w:tc>
          <w:tcPr>
            <w:tcW w:w="2879" w:type="dxa"/>
            <w:hideMark/>
          </w:tcPr>
          <w:p w14:paraId="242932BE" w14:textId="4058CD5E" w:rsidR="00053170" w:rsidRPr="00C13906" w:rsidRDefault="00053170" w:rsidP="00053170">
            <w:pPr>
              <w:rPr>
                <w:rFonts w:eastAsia="Times New Roman"/>
                <w:color w:val="404040" w:themeColor="text1" w:themeTint="BF"/>
              </w:rPr>
            </w:pPr>
            <w:r>
              <w:rPr>
                <w:rFonts w:cs="Arial"/>
                <w:sz w:val="22"/>
              </w:rPr>
              <w:t xml:space="preserve">Three Springs </w:t>
            </w:r>
          </w:p>
        </w:tc>
        <w:tc>
          <w:tcPr>
            <w:tcW w:w="1796" w:type="dxa"/>
            <w:vAlign w:val="bottom"/>
            <w:hideMark/>
          </w:tcPr>
          <w:p w14:paraId="5B8C6CD4" w14:textId="29CB5821" w:rsidR="00053170" w:rsidRPr="00C13906" w:rsidRDefault="00053170" w:rsidP="00053170">
            <w:pPr>
              <w:jc w:val="right"/>
              <w:rPr>
                <w:rFonts w:eastAsia="Times New Roman"/>
                <w:color w:val="404040" w:themeColor="text1" w:themeTint="BF"/>
              </w:rPr>
            </w:pPr>
            <w:r>
              <w:rPr>
                <w:rFonts w:cs="Arial"/>
                <w:sz w:val="22"/>
              </w:rPr>
              <w:t>286,772</w:t>
            </w:r>
          </w:p>
        </w:tc>
        <w:tc>
          <w:tcPr>
            <w:tcW w:w="1954" w:type="dxa"/>
            <w:vAlign w:val="bottom"/>
            <w:hideMark/>
          </w:tcPr>
          <w:p w14:paraId="3537D7A2" w14:textId="7900C0AD" w:rsidR="00053170" w:rsidRPr="00C13906" w:rsidRDefault="00053170" w:rsidP="00053170">
            <w:pPr>
              <w:jc w:val="right"/>
              <w:rPr>
                <w:rFonts w:eastAsia="Times New Roman"/>
                <w:color w:val="404040" w:themeColor="text1" w:themeTint="BF"/>
              </w:rPr>
            </w:pPr>
            <w:r>
              <w:rPr>
                <w:rFonts w:cs="Arial"/>
                <w:sz w:val="22"/>
              </w:rPr>
              <w:t>242,439</w:t>
            </w:r>
          </w:p>
        </w:tc>
      </w:tr>
      <w:tr w:rsidR="00053170" w:rsidRPr="00DD2C9D" w14:paraId="597728C6" w14:textId="76AC3932" w:rsidTr="00053170">
        <w:trPr>
          <w:trHeight w:val="300"/>
        </w:trPr>
        <w:tc>
          <w:tcPr>
            <w:tcW w:w="2879" w:type="dxa"/>
            <w:hideMark/>
          </w:tcPr>
          <w:p w14:paraId="65D44886" w14:textId="2CECB31F" w:rsidR="00053170" w:rsidRPr="00C13906" w:rsidRDefault="00053170" w:rsidP="00053170">
            <w:pPr>
              <w:rPr>
                <w:rFonts w:eastAsia="Times New Roman"/>
                <w:color w:val="404040" w:themeColor="text1" w:themeTint="BF"/>
              </w:rPr>
            </w:pPr>
            <w:r>
              <w:rPr>
                <w:rFonts w:cs="Arial"/>
                <w:sz w:val="22"/>
              </w:rPr>
              <w:t xml:space="preserve">Toodyay </w:t>
            </w:r>
          </w:p>
        </w:tc>
        <w:tc>
          <w:tcPr>
            <w:tcW w:w="1796" w:type="dxa"/>
            <w:vAlign w:val="bottom"/>
            <w:hideMark/>
          </w:tcPr>
          <w:p w14:paraId="1BEF2129" w14:textId="0FA072EC" w:rsidR="00053170" w:rsidRPr="00C13906" w:rsidRDefault="00053170" w:rsidP="00053170">
            <w:pPr>
              <w:jc w:val="right"/>
              <w:rPr>
                <w:rFonts w:eastAsia="Times New Roman"/>
                <w:color w:val="404040" w:themeColor="text1" w:themeTint="BF"/>
              </w:rPr>
            </w:pPr>
            <w:r>
              <w:rPr>
                <w:rFonts w:cs="Arial"/>
                <w:sz w:val="22"/>
              </w:rPr>
              <w:t>488,198</w:t>
            </w:r>
          </w:p>
        </w:tc>
        <w:tc>
          <w:tcPr>
            <w:tcW w:w="1954" w:type="dxa"/>
            <w:vAlign w:val="bottom"/>
            <w:hideMark/>
          </w:tcPr>
          <w:p w14:paraId="3FD7EBA0" w14:textId="1965863A" w:rsidR="00053170" w:rsidRPr="00C13906" w:rsidRDefault="00053170" w:rsidP="00053170">
            <w:pPr>
              <w:jc w:val="right"/>
              <w:rPr>
                <w:rFonts w:eastAsia="Times New Roman"/>
                <w:color w:val="404040" w:themeColor="text1" w:themeTint="BF"/>
              </w:rPr>
            </w:pPr>
            <w:r>
              <w:rPr>
                <w:rFonts w:cs="Arial"/>
                <w:sz w:val="22"/>
              </w:rPr>
              <w:t>301,088</w:t>
            </w:r>
          </w:p>
        </w:tc>
      </w:tr>
      <w:tr w:rsidR="00053170" w:rsidRPr="00DD2C9D" w14:paraId="1D13E12B" w14:textId="2F297F24" w:rsidTr="00053170">
        <w:trPr>
          <w:trHeight w:val="300"/>
        </w:trPr>
        <w:tc>
          <w:tcPr>
            <w:tcW w:w="2879" w:type="dxa"/>
            <w:hideMark/>
          </w:tcPr>
          <w:p w14:paraId="4B6410FE" w14:textId="66DB2547" w:rsidR="00053170" w:rsidRPr="00C13906" w:rsidRDefault="00053170" w:rsidP="00053170">
            <w:pPr>
              <w:rPr>
                <w:rFonts w:eastAsia="Times New Roman"/>
                <w:color w:val="404040" w:themeColor="text1" w:themeTint="BF"/>
              </w:rPr>
            </w:pPr>
            <w:r>
              <w:rPr>
                <w:rFonts w:cs="Arial"/>
                <w:sz w:val="22"/>
              </w:rPr>
              <w:t xml:space="preserve">Trayning </w:t>
            </w:r>
          </w:p>
        </w:tc>
        <w:tc>
          <w:tcPr>
            <w:tcW w:w="1796" w:type="dxa"/>
            <w:vAlign w:val="bottom"/>
            <w:hideMark/>
          </w:tcPr>
          <w:p w14:paraId="58ECAAAD" w14:textId="0031F634" w:rsidR="00053170" w:rsidRPr="00C13906" w:rsidRDefault="00053170" w:rsidP="00053170">
            <w:pPr>
              <w:jc w:val="right"/>
              <w:rPr>
                <w:rFonts w:eastAsia="Times New Roman"/>
                <w:color w:val="404040" w:themeColor="text1" w:themeTint="BF"/>
              </w:rPr>
            </w:pPr>
            <w:r>
              <w:rPr>
                <w:rFonts w:cs="Arial"/>
                <w:sz w:val="22"/>
              </w:rPr>
              <w:t>552,152</w:t>
            </w:r>
          </w:p>
        </w:tc>
        <w:tc>
          <w:tcPr>
            <w:tcW w:w="1954" w:type="dxa"/>
            <w:vAlign w:val="bottom"/>
            <w:hideMark/>
          </w:tcPr>
          <w:p w14:paraId="0A5C96DA" w14:textId="17BEE177" w:rsidR="00053170" w:rsidRPr="00C13906" w:rsidRDefault="00053170" w:rsidP="00053170">
            <w:pPr>
              <w:jc w:val="right"/>
              <w:rPr>
                <w:rFonts w:eastAsia="Times New Roman"/>
                <w:color w:val="404040" w:themeColor="text1" w:themeTint="BF"/>
              </w:rPr>
            </w:pPr>
            <w:r>
              <w:rPr>
                <w:rFonts w:cs="Arial"/>
                <w:sz w:val="22"/>
              </w:rPr>
              <w:t>250,053</w:t>
            </w:r>
          </w:p>
        </w:tc>
      </w:tr>
      <w:tr w:rsidR="00053170" w:rsidRPr="00DD2C9D" w14:paraId="74872542" w14:textId="271D1128" w:rsidTr="00053170">
        <w:trPr>
          <w:trHeight w:val="300"/>
        </w:trPr>
        <w:tc>
          <w:tcPr>
            <w:tcW w:w="2879" w:type="dxa"/>
            <w:hideMark/>
          </w:tcPr>
          <w:p w14:paraId="1EB1FC66" w14:textId="10DC4B08" w:rsidR="00053170" w:rsidRPr="00C13906" w:rsidRDefault="00053170" w:rsidP="00053170">
            <w:pPr>
              <w:rPr>
                <w:rFonts w:eastAsia="Times New Roman"/>
                <w:color w:val="404040" w:themeColor="text1" w:themeTint="BF"/>
              </w:rPr>
            </w:pPr>
            <w:r>
              <w:rPr>
                <w:rFonts w:cs="Arial"/>
                <w:sz w:val="22"/>
              </w:rPr>
              <w:t xml:space="preserve">Upper Gascoyne </w:t>
            </w:r>
          </w:p>
        </w:tc>
        <w:tc>
          <w:tcPr>
            <w:tcW w:w="1796" w:type="dxa"/>
            <w:vAlign w:val="bottom"/>
            <w:hideMark/>
          </w:tcPr>
          <w:p w14:paraId="2D2C9D5D" w14:textId="6E37279C" w:rsidR="00053170" w:rsidRPr="00C13906" w:rsidRDefault="00053170" w:rsidP="00053170">
            <w:pPr>
              <w:jc w:val="right"/>
              <w:rPr>
                <w:rFonts w:eastAsia="Times New Roman"/>
                <w:color w:val="404040" w:themeColor="text1" w:themeTint="BF"/>
              </w:rPr>
            </w:pPr>
            <w:r>
              <w:rPr>
                <w:rFonts w:cs="Arial"/>
                <w:sz w:val="22"/>
              </w:rPr>
              <w:t>1,396,355</w:t>
            </w:r>
          </w:p>
        </w:tc>
        <w:tc>
          <w:tcPr>
            <w:tcW w:w="1954" w:type="dxa"/>
            <w:vAlign w:val="bottom"/>
            <w:hideMark/>
          </w:tcPr>
          <w:p w14:paraId="239DB721" w14:textId="54F7766D" w:rsidR="00053170" w:rsidRPr="00C13906" w:rsidRDefault="00053170" w:rsidP="00053170">
            <w:pPr>
              <w:jc w:val="right"/>
              <w:rPr>
                <w:rFonts w:eastAsia="Times New Roman"/>
                <w:color w:val="404040" w:themeColor="text1" w:themeTint="BF"/>
              </w:rPr>
            </w:pPr>
            <w:r>
              <w:rPr>
                <w:rFonts w:cs="Arial"/>
                <w:sz w:val="22"/>
              </w:rPr>
              <w:t>485,119</w:t>
            </w:r>
          </w:p>
        </w:tc>
      </w:tr>
      <w:tr w:rsidR="00053170" w:rsidRPr="00DD2C9D" w14:paraId="17DB3C1F" w14:textId="0E9ED91D" w:rsidTr="00053170">
        <w:trPr>
          <w:trHeight w:val="300"/>
        </w:trPr>
        <w:tc>
          <w:tcPr>
            <w:tcW w:w="2879" w:type="dxa"/>
            <w:hideMark/>
          </w:tcPr>
          <w:p w14:paraId="7FAD3E9F" w14:textId="34870F16" w:rsidR="00053170" w:rsidRPr="00C13906" w:rsidRDefault="00053170" w:rsidP="00053170">
            <w:pPr>
              <w:rPr>
                <w:rFonts w:eastAsia="Times New Roman"/>
                <w:color w:val="404040" w:themeColor="text1" w:themeTint="BF"/>
              </w:rPr>
            </w:pPr>
            <w:r>
              <w:rPr>
                <w:rFonts w:cs="Arial"/>
                <w:sz w:val="22"/>
              </w:rPr>
              <w:t xml:space="preserve">Victoria Park </w:t>
            </w:r>
          </w:p>
        </w:tc>
        <w:tc>
          <w:tcPr>
            <w:tcW w:w="1796" w:type="dxa"/>
            <w:vAlign w:val="bottom"/>
            <w:hideMark/>
          </w:tcPr>
          <w:p w14:paraId="34485E76" w14:textId="3C5A9084" w:rsidR="00053170" w:rsidRPr="00C13906" w:rsidRDefault="00053170" w:rsidP="00053170">
            <w:pPr>
              <w:jc w:val="right"/>
              <w:rPr>
                <w:rFonts w:eastAsia="Times New Roman"/>
                <w:color w:val="404040" w:themeColor="text1" w:themeTint="BF"/>
              </w:rPr>
            </w:pPr>
            <w:r>
              <w:rPr>
                <w:rFonts w:cs="Arial"/>
                <w:sz w:val="22"/>
              </w:rPr>
              <w:t>392,908</w:t>
            </w:r>
          </w:p>
        </w:tc>
        <w:tc>
          <w:tcPr>
            <w:tcW w:w="1954" w:type="dxa"/>
            <w:vAlign w:val="bottom"/>
            <w:hideMark/>
          </w:tcPr>
          <w:p w14:paraId="575CA2B7" w14:textId="7966E367" w:rsidR="00053170" w:rsidRPr="00C13906" w:rsidRDefault="00053170" w:rsidP="00053170">
            <w:pPr>
              <w:jc w:val="right"/>
              <w:rPr>
                <w:rFonts w:eastAsia="Times New Roman"/>
                <w:color w:val="404040" w:themeColor="text1" w:themeTint="BF"/>
              </w:rPr>
            </w:pPr>
            <w:r>
              <w:rPr>
                <w:rFonts w:cs="Arial"/>
                <w:sz w:val="22"/>
              </w:rPr>
              <w:t>202,005</w:t>
            </w:r>
          </w:p>
        </w:tc>
      </w:tr>
      <w:tr w:rsidR="00053170" w:rsidRPr="00DD2C9D" w14:paraId="4292CD8A" w14:textId="681B0E01" w:rsidTr="00053170">
        <w:trPr>
          <w:trHeight w:val="300"/>
        </w:trPr>
        <w:tc>
          <w:tcPr>
            <w:tcW w:w="2879" w:type="dxa"/>
            <w:hideMark/>
          </w:tcPr>
          <w:p w14:paraId="509E2B7B" w14:textId="7B2EE33F" w:rsidR="00053170" w:rsidRPr="00C13906" w:rsidRDefault="00053170" w:rsidP="00053170">
            <w:pPr>
              <w:rPr>
                <w:rFonts w:eastAsia="Times New Roman"/>
                <w:color w:val="404040" w:themeColor="text1" w:themeTint="BF"/>
              </w:rPr>
            </w:pPr>
            <w:r>
              <w:rPr>
                <w:rFonts w:cs="Arial"/>
                <w:sz w:val="22"/>
              </w:rPr>
              <w:t xml:space="preserve">Victoria Plains </w:t>
            </w:r>
          </w:p>
        </w:tc>
        <w:tc>
          <w:tcPr>
            <w:tcW w:w="1796" w:type="dxa"/>
            <w:vAlign w:val="bottom"/>
            <w:hideMark/>
          </w:tcPr>
          <w:p w14:paraId="5EF6ECB1" w14:textId="50D0D967" w:rsidR="00053170" w:rsidRPr="00C13906" w:rsidRDefault="00053170" w:rsidP="00053170">
            <w:pPr>
              <w:jc w:val="right"/>
              <w:rPr>
                <w:rFonts w:eastAsia="Times New Roman"/>
                <w:color w:val="404040" w:themeColor="text1" w:themeTint="BF"/>
              </w:rPr>
            </w:pPr>
            <w:r>
              <w:rPr>
                <w:rFonts w:cs="Arial"/>
                <w:sz w:val="22"/>
              </w:rPr>
              <w:t>246,248</w:t>
            </w:r>
          </w:p>
        </w:tc>
        <w:tc>
          <w:tcPr>
            <w:tcW w:w="1954" w:type="dxa"/>
            <w:vAlign w:val="bottom"/>
            <w:hideMark/>
          </w:tcPr>
          <w:p w14:paraId="41E3286E" w14:textId="77312572" w:rsidR="00053170" w:rsidRPr="00C13906" w:rsidRDefault="00053170" w:rsidP="00053170">
            <w:pPr>
              <w:jc w:val="right"/>
              <w:rPr>
                <w:rFonts w:eastAsia="Times New Roman"/>
                <w:color w:val="404040" w:themeColor="text1" w:themeTint="BF"/>
              </w:rPr>
            </w:pPr>
            <w:r>
              <w:rPr>
                <w:rFonts w:cs="Arial"/>
                <w:sz w:val="22"/>
              </w:rPr>
              <w:t>295,621</w:t>
            </w:r>
          </w:p>
        </w:tc>
      </w:tr>
      <w:tr w:rsidR="00053170" w:rsidRPr="00DD2C9D" w14:paraId="4B424EFD" w14:textId="178A1038" w:rsidTr="00053170">
        <w:trPr>
          <w:trHeight w:val="300"/>
        </w:trPr>
        <w:tc>
          <w:tcPr>
            <w:tcW w:w="2879" w:type="dxa"/>
            <w:hideMark/>
          </w:tcPr>
          <w:p w14:paraId="14E40F36" w14:textId="33768F3C" w:rsidR="00053170" w:rsidRPr="00C13906" w:rsidRDefault="00053170" w:rsidP="00053170">
            <w:pPr>
              <w:rPr>
                <w:rFonts w:eastAsia="Times New Roman"/>
                <w:color w:val="404040" w:themeColor="text1" w:themeTint="BF"/>
              </w:rPr>
            </w:pPr>
            <w:r>
              <w:rPr>
                <w:rFonts w:cs="Arial"/>
                <w:sz w:val="22"/>
              </w:rPr>
              <w:t xml:space="preserve">Vincent </w:t>
            </w:r>
          </w:p>
        </w:tc>
        <w:tc>
          <w:tcPr>
            <w:tcW w:w="1796" w:type="dxa"/>
            <w:vAlign w:val="bottom"/>
            <w:hideMark/>
          </w:tcPr>
          <w:p w14:paraId="0C28498F" w14:textId="6661BE58" w:rsidR="00053170" w:rsidRPr="00C13906" w:rsidRDefault="00053170" w:rsidP="00053170">
            <w:pPr>
              <w:jc w:val="right"/>
              <w:rPr>
                <w:rFonts w:eastAsia="Times New Roman"/>
                <w:color w:val="404040" w:themeColor="text1" w:themeTint="BF"/>
              </w:rPr>
            </w:pPr>
            <w:r>
              <w:rPr>
                <w:rFonts w:cs="Arial"/>
                <w:sz w:val="22"/>
              </w:rPr>
              <w:t>385,965</w:t>
            </w:r>
          </w:p>
        </w:tc>
        <w:tc>
          <w:tcPr>
            <w:tcW w:w="1954" w:type="dxa"/>
            <w:vAlign w:val="bottom"/>
            <w:hideMark/>
          </w:tcPr>
          <w:p w14:paraId="009ABC9C" w14:textId="4ED03618" w:rsidR="00053170" w:rsidRPr="00C13906" w:rsidRDefault="00053170" w:rsidP="00053170">
            <w:pPr>
              <w:jc w:val="right"/>
              <w:rPr>
                <w:rFonts w:eastAsia="Times New Roman"/>
                <w:color w:val="404040" w:themeColor="text1" w:themeTint="BF"/>
              </w:rPr>
            </w:pPr>
            <w:r>
              <w:rPr>
                <w:rFonts w:cs="Arial"/>
                <w:sz w:val="22"/>
              </w:rPr>
              <w:t>200,095</w:t>
            </w:r>
          </w:p>
        </w:tc>
      </w:tr>
      <w:tr w:rsidR="00053170" w:rsidRPr="00DD2C9D" w14:paraId="6828B97E" w14:textId="7D8ADE5B" w:rsidTr="00053170">
        <w:trPr>
          <w:trHeight w:val="300"/>
        </w:trPr>
        <w:tc>
          <w:tcPr>
            <w:tcW w:w="2879" w:type="dxa"/>
            <w:hideMark/>
          </w:tcPr>
          <w:p w14:paraId="49DD2118" w14:textId="24B827CA" w:rsidR="00053170" w:rsidRPr="00C13906" w:rsidRDefault="00053170" w:rsidP="00053170">
            <w:pPr>
              <w:rPr>
                <w:rFonts w:eastAsia="Times New Roman"/>
                <w:color w:val="404040" w:themeColor="text1" w:themeTint="BF"/>
              </w:rPr>
            </w:pPr>
            <w:r>
              <w:rPr>
                <w:rFonts w:cs="Arial"/>
                <w:sz w:val="22"/>
              </w:rPr>
              <w:t xml:space="preserve">Wagin </w:t>
            </w:r>
          </w:p>
        </w:tc>
        <w:tc>
          <w:tcPr>
            <w:tcW w:w="1796" w:type="dxa"/>
            <w:vAlign w:val="bottom"/>
            <w:hideMark/>
          </w:tcPr>
          <w:p w14:paraId="434B6B36" w14:textId="47DB2788" w:rsidR="00053170" w:rsidRPr="00C13906" w:rsidRDefault="00053170" w:rsidP="00053170">
            <w:pPr>
              <w:jc w:val="right"/>
              <w:rPr>
                <w:rFonts w:eastAsia="Times New Roman"/>
                <w:color w:val="404040" w:themeColor="text1" w:themeTint="BF"/>
              </w:rPr>
            </w:pPr>
            <w:r>
              <w:rPr>
                <w:rFonts w:cs="Arial"/>
                <w:sz w:val="22"/>
              </w:rPr>
              <w:t>464,570</w:t>
            </w:r>
          </w:p>
        </w:tc>
        <w:tc>
          <w:tcPr>
            <w:tcW w:w="1954" w:type="dxa"/>
            <w:vAlign w:val="bottom"/>
            <w:hideMark/>
          </w:tcPr>
          <w:p w14:paraId="3F5CDA1F" w14:textId="3D885A42" w:rsidR="00053170" w:rsidRPr="00C13906" w:rsidRDefault="00053170" w:rsidP="00053170">
            <w:pPr>
              <w:jc w:val="right"/>
              <w:rPr>
                <w:rFonts w:eastAsia="Times New Roman"/>
                <w:color w:val="404040" w:themeColor="text1" w:themeTint="BF"/>
              </w:rPr>
            </w:pPr>
            <w:r>
              <w:rPr>
                <w:rFonts w:cs="Arial"/>
                <w:sz w:val="22"/>
              </w:rPr>
              <w:t>266,134</w:t>
            </w:r>
          </w:p>
        </w:tc>
      </w:tr>
      <w:tr w:rsidR="00053170" w:rsidRPr="00DD2C9D" w14:paraId="0F6F7420" w14:textId="72C1BBC5" w:rsidTr="00053170">
        <w:trPr>
          <w:trHeight w:val="300"/>
        </w:trPr>
        <w:tc>
          <w:tcPr>
            <w:tcW w:w="2879" w:type="dxa"/>
            <w:hideMark/>
          </w:tcPr>
          <w:p w14:paraId="7D60F5A1" w14:textId="32FB6540" w:rsidR="00053170" w:rsidRPr="00C13906" w:rsidRDefault="00053170" w:rsidP="00053170">
            <w:pPr>
              <w:rPr>
                <w:rFonts w:eastAsia="Times New Roman"/>
                <w:color w:val="404040" w:themeColor="text1" w:themeTint="BF"/>
              </w:rPr>
            </w:pPr>
            <w:r>
              <w:rPr>
                <w:rFonts w:cs="Arial"/>
                <w:sz w:val="22"/>
              </w:rPr>
              <w:t xml:space="preserve">Wandering </w:t>
            </w:r>
          </w:p>
        </w:tc>
        <w:tc>
          <w:tcPr>
            <w:tcW w:w="1796" w:type="dxa"/>
            <w:vAlign w:val="bottom"/>
            <w:hideMark/>
          </w:tcPr>
          <w:p w14:paraId="0BBC200C" w14:textId="716828D4" w:rsidR="00053170" w:rsidRPr="00C13906" w:rsidRDefault="00053170" w:rsidP="00053170">
            <w:pPr>
              <w:jc w:val="right"/>
              <w:rPr>
                <w:rFonts w:eastAsia="Times New Roman"/>
                <w:color w:val="404040" w:themeColor="text1" w:themeTint="BF"/>
              </w:rPr>
            </w:pPr>
            <w:r>
              <w:rPr>
                <w:rFonts w:cs="Arial"/>
                <w:sz w:val="22"/>
              </w:rPr>
              <w:t>139,847</w:t>
            </w:r>
          </w:p>
        </w:tc>
        <w:tc>
          <w:tcPr>
            <w:tcW w:w="1954" w:type="dxa"/>
            <w:vAlign w:val="bottom"/>
            <w:hideMark/>
          </w:tcPr>
          <w:p w14:paraId="4B2617E4" w14:textId="43F35263" w:rsidR="00053170" w:rsidRPr="00C13906" w:rsidRDefault="00053170" w:rsidP="00053170">
            <w:pPr>
              <w:jc w:val="right"/>
              <w:rPr>
                <w:rFonts w:eastAsia="Times New Roman"/>
                <w:color w:val="404040" w:themeColor="text1" w:themeTint="BF"/>
              </w:rPr>
            </w:pPr>
            <w:r>
              <w:rPr>
                <w:rFonts w:cs="Arial"/>
                <w:sz w:val="22"/>
              </w:rPr>
              <w:t>124,937</w:t>
            </w:r>
          </w:p>
        </w:tc>
      </w:tr>
      <w:tr w:rsidR="00053170" w:rsidRPr="00DD2C9D" w14:paraId="6E24E21D" w14:textId="065720CC" w:rsidTr="00053170">
        <w:trPr>
          <w:trHeight w:val="300"/>
        </w:trPr>
        <w:tc>
          <w:tcPr>
            <w:tcW w:w="2879" w:type="dxa"/>
            <w:hideMark/>
          </w:tcPr>
          <w:p w14:paraId="41C6B17D" w14:textId="68AC8617" w:rsidR="00053170" w:rsidRPr="00C13906" w:rsidRDefault="00053170" w:rsidP="00053170">
            <w:pPr>
              <w:rPr>
                <w:rFonts w:eastAsia="Times New Roman"/>
                <w:color w:val="404040" w:themeColor="text1" w:themeTint="BF"/>
              </w:rPr>
            </w:pPr>
            <w:r>
              <w:rPr>
                <w:rFonts w:cs="Arial"/>
                <w:sz w:val="22"/>
              </w:rPr>
              <w:t xml:space="preserve">Wanneroo </w:t>
            </w:r>
          </w:p>
        </w:tc>
        <w:tc>
          <w:tcPr>
            <w:tcW w:w="1796" w:type="dxa"/>
            <w:vAlign w:val="bottom"/>
            <w:hideMark/>
          </w:tcPr>
          <w:p w14:paraId="7E93D548" w14:textId="3DA1104C" w:rsidR="00053170" w:rsidRPr="00C13906" w:rsidRDefault="00053170" w:rsidP="00053170">
            <w:pPr>
              <w:jc w:val="right"/>
              <w:rPr>
                <w:rFonts w:eastAsia="Times New Roman"/>
                <w:color w:val="404040" w:themeColor="text1" w:themeTint="BF"/>
              </w:rPr>
            </w:pPr>
            <w:r>
              <w:rPr>
                <w:rFonts w:cs="Arial"/>
                <w:sz w:val="22"/>
              </w:rPr>
              <w:t>1,995,247</w:t>
            </w:r>
          </w:p>
        </w:tc>
        <w:tc>
          <w:tcPr>
            <w:tcW w:w="1954" w:type="dxa"/>
            <w:vAlign w:val="bottom"/>
            <w:hideMark/>
          </w:tcPr>
          <w:p w14:paraId="086A394D" w14:textId="66FB1BAF" w:rsidR="00053170" w:rsidRPr="00C13906" w:rsidRDefault="00053170" w:rsidP="00053170">
            <w:pPr>
              <w:jc w:val="right"/>
              <w:rPr>
                <w:rFonts w:eastAsia="Times New Roman"/>
                <w:color w:val="404040" w:themeColor="text1" w:themeTint="BF"/>
              </w:rPr>
            </w:pPr>
            <w:r>
              <w:rPr>
                <w:rFonts w:cs="Arial"/>
                <w:sz w:val="22"/>
              </w:rPr>
              <w:t>1,604,498</w:t>
            </w:r>
          </w:p>
        </w:tc>
      </w:tr>
      <w:tr w:rsidR="00053170" w:rsidRPr="00DD2C9D" w14:paraId="14F31D25" w14:textId="17C81FCA" w:rsidTr="00053170">
        <w:trPr>
          <w:trHeight w:val="300"/>
        </w:trPr>
        <w:tc>
          <w:tcPr>
            <w:tcW w:w="2879" w:type="dxa"/>
            <w:hideMark/>
          </w:tcPr>
          <w:p w14:paraId="180353A5" w14:textId="4A61EDE1" w:rsidR="00053170" w:rsidRPr="00C13906" w:rsidRDefault="00053170" w:rsidP="00053170">
            <w:pPr>
              <w:rPr>
                <w:rFonts w:eastAsia="Times New Roman"/>
                <w:color w:val="404040" w:themeColor="text1" w:themeTint="BF"/>
              </w:rPr>
            </w:pPr>
            <w:r>
              <w:rPr>
                <w:rFonts w:cs="Arial"/>
                <w:sz w:val="22"/>
              </w:rPr>
              <w:t xml:space="preserve">Waroona </w:t>
            </w:r>
          </w:p>
        </w:tc>
        <w:tc>
          <w:tcPr>
            <w:tcW w:w="1796" w:type="dxa"/>
            <w:vAlign w:val="bottom"/>
            <w:hideMark/>
          </w:tcPr>
          <w:p w14:paraId="52ACA400" w14:textId="29EF9A65" w:rsidR="00053170" w:rsidRPr="00C13906" w:rsidRDefault="00053170" w:rsidP="00053170">
            <w:pPr>
              <w:jc w:val="right"/>
              <w:rPr>
                <w:rFonts w:eastAsia="Times New Roman"/>
                <w:color w:val="404040" w:themeColor="text1" w:themeTint="BF"/>
              </w:rPr>
            </w:pPr>
            <w:r>
              <w:rPr>
                <w:rFonts w:cs="Arial"/>
                <w:sz w:val="22"/>
              </w:rPr>
              <w:t>466,004</w:t>
            </w:r>
          </w:p>
        </w:tc>
        <w:tc>
          <w:tcPr>
            <w:tcW w:w="1954" w:type="dxa"/>
            <w:vAlign w:val="bottom"/>
            <w:hideMark/>
          </w:tcPr>
          <w:p w14:paraId="441C83A5" w14:textId="6802DD5F" w:rsidR="00053170" w:rsidRPr="00C13906" w:rsidRDefault="00053170" w:rsidP="00053170">
            <w:pPr>
              <w:jc w:val="right"/>
              <w:rPr>
                <w:rFonts w:eastAsia="Times New Roman"/>
                <w:color w:val="404040" w:themeColor="text1" w:themeTint="BF"/>
              </w:rPr>
            </w:pPr>
            <w:r>
              <w:rPr>
                <w:rFonts w:cs="Arial"/>
                <w:sz w:val="22"/>
              </w:rPr>
              <w:t>216,180</w:t>
            </w:r>
          </w:p>
        </w:tc>
      </w:tr>
      <w:tr w:rsidR="00053170" w:rsidRPr="00DD2C9D" w14:paraId="57B796D2" w14:textId="737A78DC" w:rsidTr="00053170">
        <w:trPr>
          <w:trHeight w:val="300"/>
        </w:trPr>
        <w:tc>
          <w:tcPr>
            <w:tcW w:w="2879" w:type="dxa"/>
            <w:hideMark/>
          </w:tcPr>
          <w:p w14:paraId="4DB1E3DD" w14:textId="50F366B1" w:rsidR="00053170" w:rsidRPr="00C13906" w:rsidRDefault="00053170" w:rsidP="00053170">
            <w:pPr>
              <w:rPr>
                <w:rFonts w:eastAsia="Times New Roman"/>
                <w:color w:val="404040" w:themeColor="text1" w:themeTint="BF"/>
              </w:rPr>
            </w:pPr>
            <w:r>
              <w:rPr>
                <w:rFonts w:cs="Arial"/>
                <w:sz w:val="22"/>
              </w:rPr>
              <w:t xml:space="preserve">West Arthur </w:t>
            </w:r>
          </w:p>
        </w:tc>
        <w:tc>
          <w:tcPr>
            <w:tcW w:w="1796" w:type="dxa"/>
            <w:vAlign w:val="bottom"/>
            <w:hideMark/>
          </w:tcPr>
          <w:p w14:paraId="3C7F83CE" w14:textId="24B784B2" w:rsidR="00053170" w:rsidRPr="00C13906" w:rsidRDefault="00053170" w:rsidP="00053170">
            <w:pPr>
              <w:jc w:val="right"/>
              <w:rPr>
                <w:rFonts w:eastAsia="Times New Roman"/>
                <w:color w:val="404040" w:themeColor="text1" w:themeTint="BF"/>
              </w:rPr>
            </w:pPr>
            <w:r>
              <w:rPr>
                <w:rFonts w:cs="Arial"/>
                <w:sz w:val="22"/>
              </w:rPr>
              <w:t>225,140</w:t>
            </w:r>
          </w:p>
        </w:tc>
        <w:tc>
          <w:tcPr>
            <w:tcW w:w="1954" w:type="dxa"/>
            <w:vAlign w:val="bottom"/>
            <w:hideMark/>
          </w:tcPr>
          <w:p w14:paraId="02F04C9B" w14:textId="2F6A65D3" w:rsidR="00053170" w:rsidRPr="00C13906" w:rsidRDefault="00053170" w:rsidP="00053170">
            <w:pPr>
              <w:jc w:val="right"/>
              <w:rPr>
                <w:rFonts w:eastAsia="Times New Roman"/>
                <w:color w:val="404040" w:themeColor="text1" w:themeTint="BF"/>
              </w:rPr>
            </w:pPr>
            <w:r>
              <w:rPr>
                <w:rFonts w:cs="Arial"/>
                <w:sz w:val="22"/>
              </w:rPr>
              <w:t>283,112</w:t>
            </w:r>
          </w:p>
        </w:tc>
      </w:tr>
      <w:tr w:rsidR="00053170" w:rsidRPr="00DD2C9D" w14:paraId="4AFF096F" w14:textId="49124900" w:rsidTr="00053170">
        <w:trPr>
          <w:trHeight w:val="300"/>
        </w:trPr>
        <w:tc>
          <w:tcPr>
            <w:tcW w:w="2879" w:type="dxa"/>
            <w:hideMark/>
          </w:tcPr>
          <w:p w14:paraId="3921DF31" w14:textId="1FD11C3B" w:rsidR="00053170" w:rsidRPr="00C13906" w:rsidRDefault="00053170" w:rsidP="00053170">
            <w:pPr>
              <w:rPr>
                <w:rFonts w:eastAsia="Times New Roman"/>
                <w:color w:val="404040" w:themeColor="text1" w:themeTint="BF"/>
              </w:rPr>
            </w:pPr>
            <w:r>
              <w:rPr>
                <w:rFonts w:cs="Arial"/>
                <w:sz w:val="22"/>
              </w:rPr>
              <w:t xml:space="preserve">Westonia </w:t>
            </w:r>
          </w:p>
        </w:tc>
        <w:tc>
          <w:tcPr>
            <w:tcW w:w="1796" w:type="dxa"/>
            <w:vAlign w:val="bottom"/>
            <w:hideMark/>
          </w:tcPr>
          <w:p w14:paraId="637C30AB" w14:textId="3434CF56" w:rsidR="00053170" w:rsidRPr="00C13906" w:rsidRDefault="00053170" w:rsidP="00053170">
            <w:pPr>
              <w:jc w:val="right"/>
              <w:rPr>
                <w:rFonts w:eastAsia="Times New Roman"/>
                <w:color w:val="404040" w:themeColor="text1" w:themeTint="BF"/>
              </w:rPr>
            </w:pPr>
            <w:r>
              <w:rPr>
                <w:rFonts w:cs="Arial"/>
                <w:sz w:val="22"/>
              </w:rPr>
              <w:t>383,043</w:t>
            </w:r>
          </w:p>
        </w:tc>
        <w:tc>
          <w:tcPr>
            <w:tcW w:w="1954" w:type="dxa"/>
            <w:vAlign w:val="bottom"/>
            <w:hideMark/>
          </w:tcPr>
          <w:p w14:paraId="2E63F01B" w14:textId="6902F027" w:rsidR="00053170" w:rsidRPr="00C13906" w:rsidRDefault="00053170" w:rsidP="00053170">
            <w:pPr>
              <w:jc w:val="right"/>
              <w:rPr>
                <w:rFonts w:eastAsia="Times New Roman"/>
                <w:color w:val="404040" w:themeColor="text1" w:themeTint="BF"/>
              </w:rPr>
            </w:pPr>
            <w:r>
              <w:rPr>
                <w:rFonts w:cs="Arial"/>
                <w:sz w:val="22"/>
              </w:rPr>
              <w:t>277,160</w:t>
            </w:r>
          </w:p>
        </w:tc>
      </w:tr>
      <w:tr w:rsidR="00053170" w:rsidRPr="00DD2C9D" w14:paraId="5BA1A413" w14:textId="33D664C4" w:rsidTr="00053170">
        <w:trPr>
          <w:trHeight w:val="300"/>
        </w:trPr>
        <w:tc>
          <w:tcPr>
            <w:tcW w:w="2879" w:type="dxa"/>
            <w:hideMark/>
          </w:tcPr>
          <w:p w14:paraId="3519C80F" w14:textId="30C4072C" w:rsidR="00053170" w:rsidRPr="00C13906" w:rsidRDefault="00053170" w:rsidP="00053170">
            <w:pPr>
              <w:rPr>
                <w:rFonts w:eastAsia="Times New Roman"/>
                <w:color w:val="404040" w:themeColor="text1" w:themeTint="BF"/>
              </w:rPr>
            </w:pPr>
            <w:r>
              <w:rPr>
                <w:rFonts w:cs="Arial"/>
                <w:sz w:val="22"/>
              </w:rPr>
              <w:t xml:space="preserve">Wickepin </w:t>
            </w:r>
          </w:p>
        </w:tc>
        <w:tc>
          <w:tcPr>
            <w:tcW w:w="1796" w:type="dxa"/>
            <w:vAlign w:val="bottom"/>
            <w:hideMark/>
          </w:tcPr>
          <w:p w14:paraId="391CAE08" w14:textId="6B53F840" w:rsidR="00053170" w:rsidRPr="00C13906" w:rsidRDefault="00053170" w:rsidP="00053170">
            <w:pPr>
              <w:jc w:val="right"/>
              <w:rPr>
                <w:rFonts w:eastAsia="Times New Roman"/>
                <w:color w:val="404040" w:themeColor="text1" w:themeTint="BF"/>
              </w:rPr>
            </w:pPr>
            <w:r>
              <w:rPr>
                <w:rFonts w:cs="Arial"/>
                <w:sz w:val="22"/>
              </w:rPr>
              <w:t>515,969</w:t>
            </w:r>
          </w:p>
        </w:tc>
        <w:tc>
          <w:tcPr>
            <w:tcW w:w="1954" w:type="dxa"/>
            <w:vAlign w:val="bottom"/>
            <w:hideMark/>
          </w:tcPr>
          <w:p w14:paraId="1C4D46CB" w14:textId="0F67A437" w:rsidR="00053170" w:rsidRPr="00C13906" w:rsidRDefault="00053170" w:rsidP="00053170">
            <w:pPr>
              <w:jc w:val="right"/>
              <w:rPr>
                <w:rFonts w:eastAsia="Times New Roman"/>
                <w:color w:val="404040" w:themeColor="text1" w:themeTint="BF"/>
              </w:rPr>
            </w:pPr>
            <w:r>
              <w:rPr>
                <w:rFonts w:cs="Arial"/>
                <w:sz w:val="22"/>
              </w:rPr>
              <w:t>281,233</w:t>
            </w:r>
          </w:p>
        </w:tc>
      </w:tr>
      <w:tr w:rsidR="00053170" w:rsidRPr="00DD2C9D" w14:paraId="704B20C6" w14:textId="6A71E92A" w:rsidTr="00053170">
        <w:trPr>
          <w:trHeight w:val="300"/>
        </w:trPr>
        <w:tc>
          <w:tcPr>
            <w:tcW w:w="2879" w:type="dxa"/>
            <w:hideMark/>
          </w:tcPr>
          <w:p w14:paraId="63204DEF" w14:textId="16139A4A" w:rsidR="00053170" w:rsidRPr="00C13906" w:rsidRDefault="00053170" w:rsidP="00053170">
            <w:pPr>
              <w:rPr>
                <w:rFonts w:eastAsia="Times New Roman"/>
                <w:color w:val="404040" w:themeColor="text1" w:themeTint="BF"/>
              </w:rPr>
            </w:pPr>
            <w:r>
              <w:rPr>
                <w:rFonts w:cs="Arial"/>
                <w:sz w:val="22"/>
              </w:rPr>
              <w:t xml:space="preserve">Williams </w:t>
            </w:r>
          </w:p>
        </w:tc>
        <w:tc>
          <w:tcPr>
            <w:tcW w:w="1796" w:type="dxa"/>
            <w:vAlign w:val="bottom"/>
            <w:hideMark/>
          </w:tcPr>
          <w:p w14:paraId="695AAC47" w14:textId="0912C73A" w:rsidR="00053170" w:rsidRPr="00C13906" w:rsidRDefault="00053170" w:rsidP="00053170">
            <w:pPr>
              <w:jc w:val="right"/>
              <w:rPr>
                <w:rFonts w:eastAsia="Times New Roman"/>
                <w:color w:val="404040" w:themeColor="text1" w:themeTint="BF"/>
              </w:rPr>
            </w:pPr>
            <w:r>
              <w:rPr>
                <w:rFonts w:cs="Arial"/>
                <w:sz w:val="22"/>
              </w:rPr>
              <w:t>68,379</w:t>
            </w:r>
          </w:p>
        </w:tc>
        <w:tc>
          <w:tcPr>
            <w:tcW w:w="1954" w:type="dxa"/>
            <w:vAlign w:val="bottom"/>
            <w:hideMark/>
          </w:tcPr>
          <w:p w14:paraId="5690138E" w14:textId="3071B458" w:rsidR="00053170" w:rsidRPr="00C13906" w:rsidRDefault="00053170" w:rsidP="00053170">
            <w:pPr>
              <w:jc w:val="right"/>
              <w:rPr>
                <w:rFonts w:eastAsia="Times New Roman"/>
                <w:color w:val="404040" w:themeColor="text1" w:themeTint="BF"/>
              </w:rPr>
            </w:pPr>
            <w:r>
              <w:rPr>
                <w:rFonts w:cs="Arial"/>
                <w:sz w:val="22"/>
              </w:rPr>
              <w:t>167,884</w:t>
            </w:r>
          </w:p>
        </w:tc>
      </w:tr>
      <w:tr w:rsidR="00053170" w:rsidRPr="00DD2C9D" w14:paraId="5291DF80" w14:textId="29EE6F2D" w:rsidTr="00053170">
        <w:trPr>
          <w:trHeight w:val="300"/>
        </w:trPr>
        <w:tc>
          <w:tcPr>
            <w:tcW w:w="2879" w:type="dxa"/>
            <w:hideMark/>
          </w:tcPr>
          <w:p w14:paraId="0D35453E" w14:textId="15205742" w:rsidR="00053170" w:rsidRPr="00C13906" w:rsidRDefault="00053170" w:rsidP="00053170">
            <w:pPr>
              <w:rPr>
                <w:rFonts w:eastAsia="Times New Roman"/>
                <w:color w:val="404040" w:themeColor="text1" w:themeTint="BF"/>
              </w:rPr>
            </w:pPr>
            <w:r>
              <w:rPr>
                <w:rFonts w:cs="Arial"/>
                <w:sz w:val="22"/>
              </w:rPr>
              <w:t xml:space="preserve">Wiluna </w:t>
            </w:r>
          </w:p>
        </w:tc>
        <w:tc>
          <w:tcPr>
            <w:tcW w:w="1796" w:type="dxa"/>
            <w:vAlign w:val="bottom"/>
            <w:hideMark/>
          </w:tcPr>
          <w:p w14:paraId="4FAE11FF" w14:textId="14C036CD" w:rsidR="00053170" w:rsidRPr="00C13906" w:rsidRDefault="00053170" w:rsidP="00053170">
            <w:pPr>
              <w:jc w:val="right"/>
              <w:rPr>
                <w:rFonts w:eastAsia="Times New Roman"/>
                <w:color w:val="404040" w:themeColor="text1" w:themeTint="BF"/>
              </w:rPr>
            </w:pPr>
            <w:r>
              <w:rPr>
                <w:rFonts w:cs="Arial"/>
                <w:sz w:val="22"/>
              </w:rPr>
              <w:t>878,631</w:t>
            </w:r>
          </w:p>
        </w:tc>
        <w:tc>
          <w:tcPr>
            <w:tcW w:w="1954" w:type="dxa"/>
            <w:vAlign w:val="bottom"/>
            <w:hideMark/>
          </w:tcPr>
          <w:p w14:paraId="63F53F7F" w14:textId="2D031650" w:rsidR="00053170" w:rsidRPr="00C13906" w:rsidRDefault="00053170" w:rsidP="00053170">
            <w:pPr>
              <w:jc w:val="right"/>
              <w:rPr>
                <w:rFonts w:eastAsia="Times New Roman"/>
                <w:color w:val="404040" w:themeColor="text1" w:themeTint="BF"/>
              </w:rPr>
            </w:pPr>
            <w:r>
              <w:rPr>
                <w:rFonts w:cs="Arial"/>
                <w:sz w:val="22"/>
              </w:rPr>
              <w:t>461,276</w:t>
            </w:r>
          </w:p>
        </w:tc>
      </w:tr>
      <w:tr w:rsidR="00053170" w:rsidRPr="00DD2C9D" w14:paraId="6640856C" w14:textId="6EBD9CDE" w:rsidTr="00053170">
        <w:trPr>
          <w:trHeight w:val="300"/>
        </w:trPr>
        <w:tc>
          <w:tcPr>
            <w:tcW w:w="2879" w:type="dxa"/>
            <w:hideMark/>
          </w:tcPr>
          <w:p w14:paraId="41380EB6" w14:textId="6A7BCB9C" w:rsidR="00053170" w:rsidRPr="00C13906" w:rsidRDefault="00053170" w:rsidP="00053170">
            <w:pPr>
              <w:rPr>
                <w:rFonts w:eastAsia="Times New Roman"/>
                <w:color w:val="404040" w:themeColor="text1" w:themeTint="BF"/>
              </w:rPr>
            </w:pPr>
            <w:r>
              <w:rPr>
                <w:rFonts w:cs="Arial"/>
                <w:sz w:val="22"/>
              </w:rPr>
              <w:t xml:space="preserve">Wongan-Ballidu </w:t>
            </w:r>
          </w:p>
        </w:tc>
        <w:tc>
          <w:tcPr>
            <w:tcW w:w="1796" w:type="dxa"/>
            <w:vAlign w:val="bottom"/>
            <w:hideMark/>
          </w:tcPr>
          <w:p w14:paraId="1E993476" w14:textId="2A3F03A1" w:rsidR="00053170" w:rsidRPr="00C13906" w:rsidRDefault="00053170" w:rsidP="00053170">
            <w:pPr>
              <w:jc w:val="right"/>
              <w:rPr>
                <w:rFonts w:eastAsia="Times New Roman"/>
                <w:color w:val="404040" w:themeColor="text1" w:themeTint="BF"/>
              </w:rPr>
            </w:pPr>
            <w:r>
              <w:rPr>
                <w:rFonts w:cs="Arial"/>
                <w:sz w:val="22"/>
              </w:rPr>
              <w:t>612,671</w:t>
            </w:r>
          </w:p>
        </w:tc>
        <w:tc>
          <w:tcPr>
            <w:tcW w:w="1954" w:type="dxa"/>
            <w:vAlign w:val="bottom"/>
            <w:hideMark/>
          </w:tcPr>
          <w:p w14:paraId="767E4C42" w14:textId="4E7AF6CD" w:rsidR="00053170" w:rsidRPr="00C13906" w:rsidRDefault="00053170" w:rsidP="00053170">
            <w:pPr>
              <w:jc w:val="right"/>
              <w:rPr>
                <w:rFonts w:eastAsia="Times New Roman"/>
                <w:color w:val="404040" w:themeColor="text1" w:themeTint="BF"/>
              </w:rPr>
            </w:pPr>
            <w:r>
              <w:rPr>
                <w:rFonts w:cs="Arial"/>
                <w:sz w:val="22"/>
              </w:rPr>
              <w:t>433,710</w:t>
            </w:r>
          </w:p>
        </w:tc>
      </w:tr>
      <w:tr w:rsidR="00053170" w:rsidRPr="00DD2C9D" w14:paraId="4E96AA5C" w14:textId="50622BB2" w:rsidTr="00053170">
        <w:trPr>
          <w:trHeight w:val="300"/>
        </w:trPr>
        <w:tc>
          <w:tcPr>
            <w:tcW w:w="2879" w:type="dxa"/>
            <w:hideMark/>
          </w:tcPr>
          <w:p w14:paraId="544B6D67" w14:textId="648DBE88" w:rsidR="00053170" w:rsidRPr="00C13906" w:rsidRDefault="00053170" w:rsidP="00053170">
            <w:pPr>
              <w:rPr>
                <w:rFonts w:eastAsia="Times New Roman"/>
                <w:color w:val="404040" w:themeColor="text1" w:themeTint="BF"/>
              </w:rPr>
            </w:pPr>
            <w:r>
              <w:rPr>
                <w:rFonts w:cs="Arial"/>
                <w:sz w:val="22"/>
              </w:rPr>
              <w:t xml:space="preserve">Woodanilling </w:t>
            </w:r>
          </w:p>
        </w:tc>
        <w:tc>
          <w:tcPr>
            <w:tcW w:w="1796" w:type="dxa"/>
            <w:vAlign w:val="bottom"/>
            <w:hideMark/>
          </w:tcPr>
          <w:p w14:paraId="6CB0FB35" w14:textId="2CD34A77" w:rsidR="00053170" w:rsidRPr="00C13906" w:rsidRDefault="00053170" w:rsidP="00053170">
            <w:pPr>
              <w:jc w:val="right"/>
              <w:rPr>
                <w:rFonts w:eastAsia="Times New Roman"/>
                <w:color w:val="404040" w:themeColor="text1" w:themeTint="BF"/>
              </w:rPr>
            </w:pPr>
            <w:r>
              <w:rPr>
                <w:rFonts w:cs="Arial"/>
                <w:sz w:val="22"/>
              </w:rPr>
              <w:t>268,516</w:t>
            </w:r>
          </w:p>
        </w:tc>
        <w:tc>
          <w:tcPr>
            <w:tcW w:w="1954" w:type="dxa"/>
            <w:vAlign w:val="bottom"/>
            <w:hideMark/>
          </w:tcPr>
          <w:p w14:paraId="5CA20495" w14:textId="40DC6FA7" w:rsidR="00053170" w:rsidRPr="00C13906" w:rsidRDefault="00053170" w:rsidP="00053170">
            <w:pPr>
              <w:jc w:val="right"/>
              <w:rPr>
                <w:rFonts w:eastAsia="Times New Roman"/>
                <w:color w:val="404040" w:themeColor="text1" w:themeTint="BF"/>
              </w:rPr>
            </w:pPr>
            <w:r>
              <w:rPr>
                <w:rFonts w:cs="Arial"/>
                <w:sz w:val="22"/>
              </w:rPr>
              <w:t>168,018</w:t>
            </w:r>
          </w:p>
        </w:tc>
      </w:tr>
      <w:tr w:rsidR="00053170" w:rsidRPr="00DD2C9D" w14:paraId="45D78B7E" w14:textId="33F868A0" w:rsidTr="00053170">
        <w:trPr>
          <w:trHeight w:val="300"/>
        </w:trPr>
        <w:tc>
          <w:tcPr>
            <w:tcW w:w="2879" w:type="dxa"/>
            <w:hideMark/>
          </w:tcPr>
          <w:p w14:paraId="05126A49" w14:textId="63B42AE3" w:rsidR="00053170" w:rsidRPr="00C13906" w:rsidRDefault="00053170" w:rsidP="00053170">
            <w:pPr>
              <w:rPr>
                <w:rFonts w:eastAsia="Times New Roman"/>
                <w:color w:val="404040" w:themeColor="text1" w:themeTint="BF"/>
              </w:rPr>
            </w:pPr>
            <w:r>
              <w:rPr>
                <w:rFonts w:cs="Arial"/>
                <w:sz w:val="22"/>
              </w:rPr>
              <w:t xml:space="preserve">Wyalkatchem </w:t>
            </w:r>
          </w:p>
        </w:tc>
        <w:tc>
          <w:tcPr>
            <w:tcW w:w="1796" w:type="dxa"/>
            <w:vAlign w:val="bottom"/>
            <w:hideMark/>
          </w:tcPr>
          <w:p w14:paraId="2E842459" w14:textId="11DE42C6" w:rsidR="00053170" w:rsidRPr="00C13906" w:rsidRDefault="00053170" w:rsidP="00053170">
            <w:pPr>
              <w:jc w:val="right"/>
              <w:rPr>
                <w:rFonts w:eastAsia="Times New Roman"/>
                <w:color w:val="404040" w:themeColor="text1" w:themeTint="BF"/>
              </w:rPr>
            </w:pPr>
            <w:r>
              <w:rPr>
                <w:rFonts w:cs="Arial"/>
                <w:sz w:val="22"/>
              </w:rPr>
              <w:t>526,921</w:t>
            </w:r>
          </w:p>
        </w:tc>
        <w:tc>
          <w:tcPr>
            <w:tcW w:w="1954" w:type="dxa"/>
            <w:vAlign w:val="bottom"/>
            <w:hideMark/>
          </w:tcPr>
          <w:p w14:paraId="1E733C28" w14:textId="16B46685" w:rsidR="00053170" w:rsidRPr="00C13906" w:rsidRDefault="00053170" w:rsidP="00053170">
            <w:pPr>
              <w:jc w:val="right"/>
              <w:rPr>
                <w:rFonts w:eastAsia="Times New Roman"/>
                <w:color w:val="404040" w:themeColor="text1" w:themeTint="BF"/>
              </w:rPr>
            </w:pPr>
            <w:r>
              <w:rPr>
                <w:rFonts w:cs="Arial"/>
                <w:sz w:val="22"/>
              </w:rPr>
              <w:t>242,449</w:t>
            </w:r>
          </w:p>
        </w:tc>
      </w:tr>
      <w:tr w:rsidR="00053170" w:rsidRPr="00DD2C9D" w14:paraId="734F4A9E" w14:textId="6C8E841F" w:rsidTr="00053170">
        <w:trPr>
          <w:trHeight w:val="300"/>
        </w:trPr>
        <w:tc>
          <w:tcPr>
            <w:tcW w:w="2879" w:type="dxa"/>
            <w:hideMark/>
          </w:tcPr>
          <w:p w14:paraId="790F4D1E" w14:textId="21CDC5D3" w:rsidR="00053170" w:rsidRPr="00C13906" w:rsidRDefault="00053170" w:rsidP="00053170">
            <w:pPr>
              <w:rPr>
                <w:rFonts w:eastAsia="Times New Roman"/>
                <w:color w:val="404040" w:themeColor="text1" w:themeTint="BF"/>
              </w:rPr>
            </w:pPr>
            <w:r>
              <w:rPr>
                <w:rFonts w:cs="Arial"/>
                <w:sz w:val="22"/>
              </w:rPr>
              <w:t xml:space="preserve">Wyndham-East Kimberley </w:t>
            </w:r>
          </w:p>
        </w:tc>
        <w:tc>
          <w:tcPr>
            <w:tcW w:w="1796" w:type="dxa"/>
            <w:vAlign w:val="bottom"/>
            <w:hideMark/>
          </w:tcPr>
          <w:p w14:paraId="5B0E6AC3" w14:textId="6E2AEA65" w:rsidR="00053170" w:rsidRPr="00C13906" w:rsidRDefault="00053170" w:rsidP="00053170">
            <w:pPr>
              <w:jc w:val="right"/>
              <w:rPr>
                <w:rFonts w:eastAsia="Times New Roman"/>
                <w:color w:val="404040" w:themeColor="text1" w:themeTint="BF"/>
              </w:rPr>
            </w:pPr>
            <w:r>
              <w:rPr>
                <w:rFonts w:cs="Arial"/>
                <w:sz w:val="22"/>
              </w:rPr>
              <w:t>1,428,667</w:t>
            </w:r>
          </w:p>
        </w:tc>
        <w:tc>
          <w:tcPr>
            <w:tcW w:w="1954" w:type="dxa"/>
            <w:vAlign w:val="bottom"/>
            <w:hideMark/>
          </w:tcPr>
          <w:p w14:paraId="5322A636" w14:textId="7F6F0E1D" w:rsidR="00053170" w:rsidRPr="00C13906" w:rsidRDefault="00053170" w:rsidP="00053170">
            <w:pPr>
              <w:jc w:val="right"/>
              <w:rPr>
                <w:rFonts w:eastAsia="Times New Roman"/>
                <w:color w:val="404040" w:themeColor="text1" w:themeTint="BF"/>
              </w:rPr>
            </w:pPr>
            <w:r>
              <w:rPr>
                <w:rFonts w:cs="Arial"/>
                <w:sz w:val="22"/>
              </w:rPr>
              <w:t>507,232</w:t>
            </w:r>
          </w:p>
        </w:tc>
      </w:tr>
      <w:tr w:rsidR="00053170" w:rsidRPr="00DD2C9D" w14:paraId="1192F417" w14:textId="07593C28" w:rsidTr="00053170">
        <w:trPr>
          <w:trHeight w:val="300"/>
        </w:trPr>
        <w:tc>
          <w:tcPr>
            <w:tcW w:w="2879" w:type="dxa"/>
            <w:hideMark/>
          </w:tcPr>
          <w:p w14:paraId="43EE89E8" w14:textId="627D5E40" w:rsidR="00053170" w:rsidRPr="00C13906" w:rsidRDefault="00053170" w:rsidP="00053170">
            <w:pPr>
              <w:rPr>
                <w:rFonts w:eastAsia="Times New Roman"/>
                <w:color w:val="404040" w:themeColor="text1" w:themeTint="BF"/>
              </w:rPr>
            </w:pPr>
            <w:r>
              <w:rPr>
                <w:rFonts w:cs="Arial"/>
                <w:sz w:val="22"/>
              </w:rPr>
              <w:t xml:space="preserve">Yalgoo </w:t>
            </w:r>
          </w:p>
        </w:tc>
        <w:tc>
          <w:tcPr>
            <w:tcW w:w="1796" w:type="dxa"/>
            <w:vAlign w:val="bottom"/>
            <w:hideMark/>
          </w:tcPr>
          <w:p w14:paraId="312D6286" w14:textId="7E95B6DB" w:rsidR="00053170" w:rsidRPr="00C13906" w:rsidRDefault="00053170" w:rsidP="00053170">
            <w:pPr>
              <w:jc w:val="right"/>
              <w:rPr>
                <w:rFonts w:eastAsia="Times New Roman"/>
                <w:color w:val="404040" w:themeColor="text1" w:themeTint="BF"/>
              </w:rPr>
            </w:pPr>
            <w:r>
              <w:rPr>
                <w:rFonts w:cs="Arial"/>
                <w:sz w:val="22"/>
              </w:rPr>
              <w:t>901,913</w:t>
            </w:r>
          </w:p>
        </w:tc>
        <w:tc>
          <w:tcPr>
            <w:tcW w:w="1954" w:type="dxa"/>
            <w:vAlign w:val="bottom"/>
            <w:hideMark/>
          </w:tcPr>
          <w:p w14:paraId="35296EF8" w14:textId="5094E831" w:rsidR="00053170" w:rsidRPr="00C13906" w:rsidRDefault="00053170" w:rsidP="00053170">
            <w:pPr>
              <w:jc w:val="right"/>
              <w:rPr>
                <w:rFonts w:eastAsia="Times New Roman"/>
                <w:color w:val="404040" w:themeColor="text1" w:themeTint="BF"/>
              </w:rPr>
            </w:pPr>
            <w:r>
              <w:rPr>
                <w:rFonts w:cs="Arial"/>
                <w:sz w:val="22"/>
              </w:rPr>
              <w:t>312,937</w:t>
            </w:r>
          </w:p>
        </w:tc>
      </w:tr>
      <w:tr w:rsidR="00053170" w:rsidRPr="00DD2C9D" w14:paraId="343FE50A" w14:textId="7365FC9E" w:rsidTr="00053170">
        <w:trPr>
          <w:trHeight w:val="300"/>
        </w:trPr>
        <w:tc>
          <w:tcPr>
            <w:tcW w:w="2879" w:type="dxa"/>
            <w:hideMark/>
          </w:tcPr>
          <w:p w14:paraId="4DAAE195" w14:textId="7B9C8AB8" w:rsidR="00053170" w:rsidRPr="00C13906" w:rsidRDefault="00053170" w:rsidP="00053170">
            <w:pPr>
              <w:rPr>
                <w:rFonts w:eastAsia="Times New Roman"/>
                <w:color w:val="404040" w:themeColor="text1" w:themeTint="BF"/>
              </w:rPr>
            </w:pPr>
            <w:r>
              <w:rPr>
                <w:rFonts w:cs="Arial"/>
                <w:sz w:val="22"/>
              </w:rPr>
              <w:lastRenderedPageBreak/>
              <w:t xml:space="preserve">Yilgarn </w:t>
            </w:r>
          </w:p>
        </w:tc>
        <w:tc>
          <w:tcPr>
            <w:tcW w:w="1796" w:type="dxa"/>
            <w:vAlign w:val="bottom"/>
            <w:hideMark/>
          </w:tcPr>
          <w:p w14:paraId="2F9CF90E" w14:textId="3F82BCC4" w:rsidR="00053170" w:rsidRPr="00C13906" w:rsidRDefault="00053170" w:rsidP="00053170">
            <w:pPr>
              <w:jc w:val="right"/>
              <w:rPr>
                <w:rFonts w:eastAsia="Times New Roman"/>
                <w:color w:val="404040" w:themeColor="text1" w:themeTint="BF"/>
              </w:rPr>
            </w:pPr>
            <w:r>
              <w:rPr>
                <w:rFonts w:cs="Arial"/>
                <w:sz w:val="22"/>
              </w:rPr>
              <w:t>431,294</w:t>
            </w:r>
          </w:p>
        </w:tc>
        <w:tc>
          <w:tcPr>
            <w:tcW w:w="1954" w:type="dxa"/>
            <w:vAlign w:val="bottom"/>
            <w:hideMark/>
          </w:tcPr>
          <w:p w14:paraId="340B6574" w14:textId="159071DD" w:rsidR="00053170" w:rsidRPr="00C13906" w:rsidRDefault="00053170" w:rsidP="00053170">
            <w:pPr>
              <w:jc w:val="right"/>
              <w:rPr>
                <w:rFonts w:eastAsia="Times New Roman"/>
                <w:color w:val="404040" w:themeColor="text1" w:themeTint="BF"/>
              </w:rPr>
            </w:pPr>
            <w:r>
              <w:rPr>
                <w:rFonts w:cs="Arial"/>
                <w:sz w:val="22"/>
              </w:rPr>
              <w:t>767,941</w:t>
            </w:r>
          </w:p>
        </w:tc>
      </w:tr>
      <w:tr w:rsidR="00053170" w:rsidRPr="00DD2C9D" w14:paraId="67249780" w14:textId="5EED60E6" w:rsidTr="00053170">
        <w:trPr>
          <w:trHeight w:val="300"/>
        </w:trPr>
        <w:tc>
          <w:tcPr>
            <w:tcW w:w="2879" w:type="dxa"/>
            <w:hideMark/>
          </w:tcPr>
          <w:p w14:paraId="12427891" w14:textId="616CE9C6" w:rsidR="00053170" w:rsidRPr="00C13906" w:rsidRDefault="00053170" w:rsidP="00053170">
            <w:pPr>
              <w:rPr>
                <w:rFonts w:eastAsia="Times New Roman"/>
                <w:color w:val="404040" w:themeColor="text1" w:themeTint="BF"/>
              </w:rPr>
            </w:pPr>
            <w:r>
              <w:rPr>
                <w:rFonts w:cs="Arial"/>
                <w:sz w:val="22"/>
              </w:rPr>
              <w:t xml:space="preserve">York </w:t>
            </w:r>
          </w:p>
        </w:tc>
        <w:tc>
          <w:tcPr>
            <w:tcW w:w="1796" w:type="dxa"/>
            <w:vAlign w:val="bottom"/>
            <w:hideMark/>
          </w:tcPr>
          <w:p w14:paraId="1B18148A" w14:textId="2A513D81" w:rsidR="00053170" w:rsidRPr="00C13906" w:rsidRDefault="00053170" w:rsidP="00053170">
            <w:pPr>
              <w:jc w:val="right"/>
              <w:rPr>
                <w:rFonts w:eastAsia="Times New Roman"/>
                <w:color w:val="404040" w:themeColor="text1" w:themeTint="BF"/>
              </w:rPr>
            </w:pPr>
            <w:r>
              <w:rPr>
                <w:rFonts w:cs="Arial"/>
                <w:sz w:val="22"/>
              </w:rPr>
              <w:t>434,978</w:t>
            </w:r>
          </w:p>
        </w:tc>
        <w:tc>
          <w:tcPr>
            <w:tcW w:w="1954" w:type="dxa"/>
            <w:vAlign w:val="bottom"/>
            <w:hideMark/>
          </w:tcPr>
          <w:p w14:paraId="05D8BF03" w14:textId="09B138E9" w:rsidR="00053170" w:rsidRPr="00C13906" w:rsidRDefault="00053170" w:rsidP="00053170">
            <w:pPr>
              <w:jc w:val="right"/>
              <w:rPr>
                <w:rFonts w:eastAsia="Times New Roman"/>
                <w:color w:val="404040" w:themeColor="text1" w:themeTint="BF"/>
              </w:rPr>
            </w:pPr>
            <w:r>
              <w:rPr>
                <w:rFonts w:cs="Arial"/>
                <w:sz w:val="22"/>
              </w:rPr>
              <w:t>338,359</w:t>
            </w:r>
          </w:p>
        </w:tc>
      </w:tr>
      <w:tr w:rsidR="00053170" w:rsidRPr="00DD2C9D" w14:paraId="6BFE86B6" w14:textId="77777777" w:rsidTr="00053170">
        <w:trPr>
          <w:trHeight w:val="300"/>
        </w:trPr>
        <w:tc>
          <w:tcPr>
            <w:tcW w:w="2879" w:type="dxa"/>
            <w:vAlign w:val="bottom"/>
          </w:tcPr>
          <w:p w14:paraId="01D4F94C" w14:textId="6EE0FB36" w:rsidR="00053170" w:rsidRPr="00C13906" w:rsidRDefault="00053170" w:rsidP="00053170">
            <w:pPr>
              <w:rPr>
                <w:rFonts w:eastAsia="Times New Roman"/>
                <w:b/>
                <w:color w:val="404040" w:themeColor="text1" w:themeTint="BF"/>
              </w:rPr>
            </w:pPr>
            <w:r>
              <w:rPr>
                <w:rFonts w:cs="Arial"/>
                <w:b/>
                <w:bCs/>
                <w:sz w:val="22"/>
              </w:rPr>
              <w:t xml:space="preserve"> Total </w:t>
            </w:r>
          </w:p>
        </w:tc>
        <w:tc>
          <w:tcPr>
            <w:tcW w:w="1796" w:type="dxa"/>
            <w:vAlign w:val="bottom"/>
          </w:tcPr>
          <w:p w14:paraId="626C8C62" w14:textId="1F4CA25F" w:rsidR="00053170" w:rsidRPr="00C13906" w:rsidRDefault="00053170" w:rsidP="00053170">
            <w:pPr>
              <w:jc w:val="right"/>
              <w:rPr>
                <w:rFonts w:eastAsia="Times New Roman"/>
                <w:b/>
                <w:color w:val="404040" w:themeColor="text1" w:themeTint="BF"/>
              </w:rPr>
            </w:pPr>
            <w:r>
              <w:rPr>
                <w:rFonts w:cs="Arial"/>
                <w:b/>
                <w:bCs/>
                <w:sz w:val="22"/>
              </w:rPr>
              <w:t xml:space="preserve">88,942,077 </w:t>
            </w:r>
          </w:p>
        </w:tc>
        <w:tc>
          <w:tcPr>
            <w:tcW w:w="1954" w:type="dxa"/>
            <w:vAlign w:val="bottom"/>
          </w:tcPr>
          <w:p w14:paraId="79527925" w14:textId="59FDC856" w:rsidR="00053170" w:rsidRPr="00C13906" w:rsidRDefault="00053170" w:rsidP="00053170">
            <w:pPr>
              <w:jc w:val="right"/>
              <w:rPr>
                <w:rFonts w:eastAsia="Times New Roman"/>
                <w:b/>
                <w:color w:val="404040" w:themeColor="text1" w:themeTint="BF"/>
              </w:rPr>
            </w:pPr>
            <w:r>
              <w:rPr>
                <w:rFonts w:cs="Arial"/>
                <w:b/>
                <w:bCs/>
                <w:sz w:val="22"/>
              </w:rPr>
              <w:t xml:space="preserve">57,724,986 </w:t>
            </w:r>
          </w:p>
        </w:tc>
      </w:tr>
    </w:tbl>
    <w:p w14:paraId="1E82E124" w14:textId="77777777" w:rsidR="00112C2B" w:rsidRPr="007A2590" w:rsidRDefault="00112C2B" w:rsidP="00112C2B">
      <w:pPr>
        <w:sectPr w:rsidR="00112C2B" w:rsidRPr="007A2590" w:rsidSect="00112C2B">
          <w:pgSz w:w="11906" w:h="16838"/>
          <w:pgMar w:top="1134" w:right="1418" w:bottom="1134" w:left="1276" w:header="708" w:footer="708" w:gutter="0"/>
          <w:cols w:space="708"/>
          <w:docGrid w:linePitch="360"/>
        </w:sectPr>
      </w:pPr>
    </w:p>
    <w:p w14:paraId="1E03E0A5" w14:textId="77777777" w:rsidR="00CA5427" w:rsidRDefault="00D245F7" w:rsidP="00B047BD">
      <w:pPr>
        <w:pStyle w:val="Heading1"/>
      </w:pPr>
      <w:bookmarkStart w:id="129" w:name="_Toc528075543"/>
      <w:r>
        <w:lastRenderedPageBreak/>
        <w:t>More</w:t>
      </w:r>
      <w:r w:rsidR="00CA5427">
        <w:t xml:space="preserve"> information</w:t>
      </w:r>
      <w:bookmarkEnd w:id="129"/>
    </w:p>
    <w:p w14:paraId="15CDE71F" w14:textId="77777777" w:rsidR="00D245F7" w:rsidRDefault="00D245F7" w:rsidP="00370C33">
      <w:pPr>
        <w:pStyle w:val="BodyText-nospacebelow"/>
      </w:pPr>
      <w:r>
        <w:t>For more information, please contact:</w:t>
      </w:r>
    </w:p>
    <w:p w14:paraId="17284730" w14:textId="77777777" w:rsidR="00FD15F5" w:rsidRDefault="00FD15F5" w:rsidP="00370C33">
      <w:pPr>
        <w:pStyle w:val="BodyText-nospacebelow"/>
      </w:pPr>
      <w:r>
        <w:t>Department of Local Government, Sport and Cultural Industries</w:t>
      </w:r>
    </w:p>
    <w:p w14:paraId="7F3FB561" w14:textId="77777777" w:rsidR="00FD15F5" w:rsidRPr="00370C33" w:rsidRDefault="00FD15F5" w:rsidP="00370C33">
      <w:pPr>
        <w:pStyle w:val="BodyText-nospacebelow"/>
      </w:pPr>
      <w:r w:rsidRPr="00370C33">
        <w:t>Gordon Stephenson House, 140 William Street, Perth WA 6000</w:t>
      </w:r>
    </w:p>
    <w:p w14:paraId="4A1E4C3D" w14:textId="77777777" w:rsidR="00FD15F5" w:rsidRPr="00370C33" w:rsidRDefault="00FD15F5" w:rsidP="00370C33">
      <w:pPr>
        <w:pStyle w:val="BodyText-nospacebelow"/>
      </w:pPr>
      <w:r w:rsidRPr="00370C33">
        <w:t>GPO Box R1250, Perth WA 6844</w:t>
      </w:r>
    </w:p>
    <w:p w14:paraId="115E287A" w14:textId="64438119" w:rsidR="00FC6FD4" w:rsidRPr="00370C33" w:rsidRDefault="00FD15F5" w:rsidP="00370C33">
      <w:pPr>
        <w:pStyle w:val="BodyText-nospacebelow"/>
      </w:pPr>
      <w:r w:rsidRPr="00370C33">
        <w:t xml:space="preserve">Telephone: (08) 6551 8700 </w:t>
      </w:r>
      <w:r w:rsidRPr="00370C33">
        <w:tab/>
      </w:r>
    </w:p>
    <w:p w14:paraId="7A7E39D7" w14:textId="77777777" w:rsidR="00FD15F5" w:rsidRPr="00370C33" w:rsidRDefault="00FD15F5" w:rsidP="00370C33">
      <w:pPr>
        <w:pStyle w:val="BodyText-nospacebelow"/>
      </w:pPr>
      <w:proofErr w:type="spellStart"/>
      <w:r w:rsidRPr="00370C33">
        <w:t>Freecall</w:t>
      </w:r>
      <w:proofErr w:type="spellEnd"/>
      <w:r w:rsidRPr="00370C33">
        <w:t>: 1800 620 511 (Country only)</w:t>
      </w:r>
    </w:p>
    <w:p w14:paraId="577DE690" w14:textId="191DD1BE" w:rsidR="00FD15F5" w:rsidRDefault="00FD15F5" w:rsidP="00370C33">
      <w:pPr>
        <w:tabs>
          <w:tab w:val="left" w:pos="3544"/>
        </w:tabs>
        <w:spacing w:after="0"/>
        <w:jc w:val="both"/>
      </w:pPr>
      <w:r>
        <w:t xml:space="preserve">Email: </w:t>
      </w:r>
      <w:hyperlink r:id="rId21" w:history="1">
        <w:r w:rsidR="009F4FF3" w:rsidRPr="00F904DB">
          <w:rPr>
            <w:rStyle w:val="Hyperlink"/>
          </w:rPr>
          <w:t xml:space="preserve"> grants.commission@dlgsc.wa.gov.au</w:t>
        </w:r>
      </w:hyperlink>
      <w:r>
        <w:t xml:space="preserve">  </w:t>
      </w:r>
      <w:r>
        <w:tab/>
      </w:r>
      <w:r w:rsidR="00FC6FD4">
        <w:br/>
      </w:r>
      <w:r>
        <w:t xml:space="preserve">Website: </w:t>
      </w:r>
      <w:r w:rsidR="00D50F7C">
        <w:t xml:space="preserve"> </w:t>
      </w:r>
      <w:hyperlink r:id="rId22" w:history="1">
        <w:r>
          <w:rPr>
            <w:rStyle w:val="Hyperlink"/>
          </w:rPr>
          <w:t>www.dlgsc.wa.gov.au</w:t>
        </w:r>
      </w:hyperlink>
      <w:r>
        <w:t xml:space="preserve"> </w:t>
      </w:r>
    </w:p>
    <w:p w14:paraId="14030D17" w14:textId="77777777" w:rsidR="00CA5427" w:rsidRDefault="00FD15F5" w:rsidP="005D1984">
      <w:r>
        <w:t>Translating and Interpreting Service (TIS) – Telephone: 13 14 50</w:t>
      </w:r>
    </w:p>
    <w:p w14:paraId="5419D89C" w14:textId="77777777" w:rsidR="00D76C4C" w:rsidRDefault="00D76C4C" w:rsidP="005D1984"/>
    <w:p w14:paraId="7E97CDC8" w14:textId="77777777" w:rsidR="00D76C4C" w:rsidRDefault="00D76C4C" w:rsidP="00D76C4C">
      <w:pPr>
        <w:rPr>
          <w:b/>
        </w:rPr>
      </w:pPr>
    </w:p>
    <w:p w14:paraId="20BE6E30" w14:textId="77777777" w:rsidR="00D76C4C" w:rsidRDefault="00D76C4C" w:rsidP="00D76C4C">
      <w:pPr>
        <w:rPr>
          <w:b/>
        </w:rPr>
      </w:pPr>
    </w:p>
    <w:p w14:paraId="06EE2EA3" w14:textId="77777777" w:rsidR="00D76C4C" w:rsidRDefault="00D76C4C" w:rsidP="00D76C4C">
      <w:pPr>
        <w:rPr>
          <w:b/>
        </w:rPr>
      </w:pPr>
    </w:p>
    <w:p w14:paraId="7A7FCDFF" w14:textId="77777777" w:rsidR="00D76C4C" w:rsidRDefault="00D76C4C" w:rsidP="00D76C4C">
      <w:pPr>
        <w:rPr>
          <w:b/>
        </w:rPr>
      </w:pPr>
    </w:p>
    <w:p w14:paraId="140EA4FA" w14:textId="77777777" w:rsidR="00D76C4C" w:rsidRDefault="00D76C4C" w:rsidP="00D76C4C">
      <w:pPr>
        <w:rPr>
          <w:b/>
        </w:rPr>
      </w:pPr>
    </w:p>
    <w:p w14:paraId="10DBCFAF" w14:textId="6469F3B8" w:rsidR="00D76C4C" w:rsidRPr="00BE5E6D" w:rsidRDefault="00D76C4C" w:rsidP="00D76C4C">
      <w:pPr>
        <w:rPr>
          <w:color w:val="404040" w:themeColor="text1" w:themeTint="BF"/>
        </w:rPr>
      </w:pPr>
      <w:r w:rsidRPr="00C4263A">
        <w:rPr>
          <w:b/>
          <w:color w:val="404040" w:themeColor="text1" w:themeTint="BF"/>
        </w:rPr>
        <w:t>Disclaimer</w:t>
      </w:r>
      <w:r w:rsidRPr="00C4263A">
        <w:rPr>
          <w:color w:val="404040" w:themeColor="text1" w:themeTint="BF"/>
        </w:rPr>
        <w:t xml:space="preserve">: The information and advice within this document is provided voluntarily by </w:t>
      </w:r>
      <w:r w:rsidR="009F4FF3" w:rsidRPr="00C4263A">
        <w:rPr>
          <w:color w:val="404040" w:themeColor="text1" w:themeTint="BF"/>
        </w:rPr>
        <w:t xml:space="preserve">the </w:t>
      </w:r>
      <w:r w:rsidRPr="00C4263A">
        <w:rPr>
          <w:color w:val="404040" w:themeColor="text1" w:themeTint="BF"/>
        </w:rPr>
        <w:t xml:space="preserve">Department of Local Government, Sport and Cultural Industries as a public service. The information and advice is provided in good faith and is derived from sources believed to be reliable and accurate. No representation or warranty, express or implied, is made as to the accuracy, completeness or fitness for purpose of this document.  The reader of this document should satisfy him or herself concerning its application to their situation.  The State of Western Australia, the Department of Local Government, Sport and Cultural Industries and their officers expressly disclaim liability for any act or omission occurring in reliance on this document or for any consequences of such act or omission. Current as at </w:t>
      </w:r>
      <w:r w:rsidR="00C4263A" w:rsidRPr="00C4263A">
        <w:rPr>
          <w:color w:val="404040" w:themeColor="text1" w:themeTint="BF"/>
        </w:rPr>
        <w:t>October</w:t>
      </w:r>
      <w:r w:rsidR="00FC6FD4" w:rsidRPr="00C4263A">
        <w:rPr>
          <w:color w:val="404040" w:themeColor="text1" w:themeTint="BF"/>
        </w:rPr>
        <w:t xml:space="preserve"> 2018</w:t>
      </w:r>
      <w:r w:rsidRPr="00C4263A">
        <w:rPr>
          <w:color w:val="404040" w:themeColor="text1" w:themeTint="BF"/>
        </w:rPr>
        <w:t>.</w:t>
      </w:r>
    </w:p>
    <w:p w14:paraId="5BBB1D47" w14:textId="0C9356E0" w:rsidR="00D76C4C" w:rsidRDefault="00D76C4C" w:rsidP="00370C33">
      <w:pPr>
        <w:spacing w:before="840"/>
      </w:pPr>
      <w:r w:rsidRPr="00BE5E6D">
        <w:rPr>
          <w:color w:val="404040" w:themeColor="text1" w:themeTint="BF"/>
        </w:rPr>
        <w:t xml:space="preserve">The Western Australian Local Government Grants Commission Annual Report </w:t>
      </w:r>
      <w:r w:rsidRPr="00B719A6">
        <w:rPr>
          <w:color w:val="404040" w:themeColor="text1" w:themeTint="BF"/>
        </w:rPr>
        <w:t>201</w:t>
      </w:r>
      <w:r w:rsidR="00FC6FD4" w:rsidRPr="00B719A6">
        <w:rPr>
          <w:color w:val="404040" w:themeColor="text1" w:themeTint="BF"/>
        </w:rPr>
        <w:t>8</w:t>
      </w:r>
      <w:r w:rsidRPr="00BE5E6D">
        <w:rPr>
          <w:color w:val="404040" w:themeColor="text1" w:themeTint="BF"/>
        </w:rPr>
        <w:t xml:space="preserve"> is available in a variety of formats for viewing and download from the Department of Local Government, Sport and Cultural Industries’ website. </w:t>
      </w:r>
    </w:p>
    <w:sectPr w:rsidR="00D76C4C" w:rsidSect="00995C93">
      <w:headerReference w:type="firs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4D22" w14:textId="77777777" w:rsidR="00046EC9" w:rsidRDefault="00046EC9" w:rsidP="0031380B">
      <w:pPr>
        <w:spacing w:after="0" w:line="240" w:lineRule="auto"/>
      </w:pPr>
      <w:r>
        <w:separator/>
      </w:r>
    </w:p>
  </w:endnote>
  <w:endnote w:type="continuationSeparator" w:id="0">
    <w:p w14:paraId="7EDF3AA6" w14:textId="77777777" w:rsidR="00046EC9" w:rsidRDefault="00046EC9"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CB18" w14:textId="77777777" w:rsidR="005D15BC" w:rsidRPr="00E539D0" w:rsidRDefault="005D15BC" w:rsidP="00112C2B">
    <w:pPr>
      <w:pStyle w:val="Footer"/>
      <w:rPr>
        <w:b/>
        <w:bCs/>
      </w:rPr>
    </w:pPr>
    <w:r w:rsidRPr="00D81496">
      <w:t xml:space="preserve">Page </w:t>
    </w:r>
    <w:sdt>
      <w:sdtPr>
        <w:id w:val="1561126366"/>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Pr>
            <w:noProof/>
          </w:rPr>
          <w:t>27</w:t>
        </w:r>
        <w:r w:rsidRPr="00D81496">
          <w:fldChar w:fldCharType="end"/>
        </w:r>
      </w:sdtContent>
    </w:sdt>
    <w:r w:rsidRPr="00D81496">
      <w:t xml:space="preserve"> </w:t>
    </w:r>
    <w:r>
      <w:t xml:space="preserve">- </w:t>
    </w:r>
    <w:r w:rsidRPr="00D81496">
      <w:t>WALGGC Annual Report 201</w:t>
    </w:r>
    <w:r>
      <w:t>8</w:t>
    </w:r>
    <w:r w:rsidRPr="00D8149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018E" w14:textId="77777777" w:rsidR="00046EC9" w:rsidRDefault="00046EC9" w:rsidP="0031380B">
      <w:pPr>
        <w:spacing w:after="0" w:line="240" w:lineRule="auto"/>
      </w:pPr>
      <w:r>
        <w:separator/>
      </w:r>
    </w:p>
  </w:footnote>
  <w:footnote w:type="continuationSeparator" w:id="0">
    <w:p w14:paraId="20A2F695" w14:textId="77777777" w:rsidR="00046EC9" w:rsidRDefault="00046EC9" w:rsidP="00313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68D6" w14:textId="149EE202" w:rsidR="00742784" w:rsidRDefault="00742784">
    <w:pPr>
      <w:pStyle w:val="Header"/>
    </w:pPr>
    <w:r>
      <w:rPr>
        <w:noProof/>
      </w:rPr>
      <w:drawing>
        <wp:inline distT="0" distB="0" distL="0" distR="0" wp14:anchorId="2E511E66" wp14:editId="40A1A923">
          <wp:extent cx="2543175" cy="824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lgsc-logo-colour-rgb-jpg.jpg"/>
                  <pic:cNvPicPr/>
                </pic:nvPicPr>
                <pic:blipFill>
                  <a:blip r:embed="rId1">
                    <a:extLst>
                      <a:ext uri="{28A0092B-C50C-407E-A947-70E740481C1C}">
                        <a14:useLocalDpi xmlns:a14="http://schemas.microsoft.com/office/drawing/2010/main" val="0"/>
                      </a:ext>
                    </a:extLst>
                  </a:blip>
                  <a:stretch>
                    <a:fillRect/>
                  </a:stretch>
                </pic:blipFill>
                <pic:spPr>
                  <a:xfrm>
                    <a:off x="0" y="0"/>
                    <a:ext cx="2571225" cy="8331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A4F0" w14:textId="77777777" w:rsidR="005D15BC" w:rsidRDefault="005D15BC">
    <w:pPr>
      <w:pStyle w:val="Header"/>
    </w:pPr>
    <w:r>
      <w:rPr>
        <w:noProof/>
        <w:lang w:eastAsia="en-AU"/>
      </w:rPr>
      <w:drawing>
        <wp:inline distT="0" distB="0" distL="0" distR="0" wp14:anchorId="3295F22C" wp14:editId="3D786198">
          <wp:extent cx="2879725" cy="932180"/>
          <wp:effectExtent l="0" t="0" r="0" b="1270"/>
          <wp:docPr id="6" name="Picture 6" descr="Department of Local Government, Sport and Cultural Industries  ( DLGSC ) logo" title="Department of Local Government, Sport and Cultural Industries  ( DLGSC ) logo"/>
          <wp:cNvGraphicFramePr/>
          <a:graphic xmlns:a="http://schemas.openxmlformats.org/drawingml/2006/main">
            <a:graphicData uri="http://schemas.openxmlformats.org/drawingml/2006/picture">
              <pic:pic xmlns:pic="http://schemas.openxmlformats.org/drawingml/2006/picture">
                <pic:nvPicPr>
                  <pic:cNvPr id="5" name="Picture 5" descr="Department of Local Government, Sport and Cultural Industries  ( DLGSC ) logo" title="Department of Local Government, Sport and Cultural Industries  ( DLGSC )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9725" cy="93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85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8F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89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120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1829"/>
    <w:multiLevelType w:val="hybridMultilevel"/>
    <w:tmpl w:val="1BFE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0051E4"/>
    <w:multiLevelType w:val="hybridMultilevel"/>
    <w:tmpl w:val="9C387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127933"/>
    <w:multiLevelType w:val="hybridMultilevel"/>
    <w:tmpl w:val="CE2020E2"/>
    <w:lvl w:ilvl="0" w:tplc="1F929F1E">
      <w:start w:val="1"/>
      <w:numFmt w:val="bullet"/>
      <w:pStyle w:val="List-BulletDLGC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10C10"/>
    <w:multiLevelType w:val="hybridMultilevel"/>
    <w:tmpl w:val="F836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D3D77"/>
    <w:multiLevelType w:val="hybridMultilevel"/>
    <w:tmpl w:val="810A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753E65"/>
    <w:multiLevelType w:val="hybridMultilevel"/>
    <w:tmpl w:val="F1AE3B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291D4D"/>
    <w:multiLevelType w:val="hybridMultilevel"/>
    <w:tmpl w:val="9392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2B1FBD"/>
    <w:multiLevelType w:val="hybridMultilevel"/>
    <w:tmpl w:val="7DD85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D25FBA"/>
    <w:multiLevelType w:val="hybridMultilevel"/>
    <w:tmpl w:val="790C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D3EF1"/>
    <w:multiLevelType w:val="hybridMultilevel"/>
    <w:tmpl w:val="E4DE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04EE5"/>
    <w:multiLevelType w:val="hybridMultilevel"/>
    <w:tmpl w:val="E6F02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957403"/>
    <w:multiLevelType w:val="hybridMultilevel"/>
    <w:tmpl w:val="CF70946E"/>
    <w:lvl w:ilvl="0" w:tplc="4F3ADB1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C4E45"/>
    <w:multiLevelType w:val="hybridMultilevel"/>
    <w:tmpl w:val="022E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16B09"/>
    <w:multiLevelType w:val="hybridMultilevel"/>
    <w:tmpl w:val="3C60B1EA"/>
    <w:lvl w:ilvl="0" w:tplc="0F220716">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B70B51"/>
    <w:multiLevelType w:val="hybridMultilevel"/>
    <w:tmpl w:val="AB08FAE0"/>
    <w:lvl w:ilvl="0" w:tplc="C89C7B4A">
      <w:start w:val="1"/>
      <w:numFmt w:val="bullet"/>
      <w:pStyle w:val="List-Bullets"/>
      <w:lvlText w:val=""/>
      <w:lvlJc w:val="left"/>
      <w:pPr>
        <w:ind w:left="720" w:hanging="360"/>
      </w:pPr>
      <w:rPr>
        <w:rFonts w:ascii="Symbol" w:hAnsi="Symbol" w:hint="default"/>
      </w:rPr>
    </w:lvl>
    <w:lvl w:ilvl="1" w:tplc="2EC823AA">
      <w:start w:val="1"/>
      <w:numFmt w:val="bullet"/>
      <w:pStyle w:val="List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EF1FF8"/>
    <w:multiLevelType w:val="hybridMultilevel"/>
    <w:tmpl w:val="49F8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D6356"/>
    <w:multiLevelType w:val="hybridMultilevel"/>
    <w:tmpl w:val="6094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6484"/>
    <w:multiLevelType w:val="hybridMultilevel"/>
    <w:tmpl w:val="AE10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9B77A6"/>
    <w:multiLevelType w:val="hybridMultilevel"/>
    <w:tmpl w:val="BD0AE30C"/>
    <w:lvl w:ilvl="0" w:tplc="E25A304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8C44BB"/>
    <w:multiLevelType w:val="hybridMultilevel"/>
    <w:tmpl w:val="EED28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514246"/>
    <w:multiLevelType w:val="hybridMultilevel"/>
    <w:tmpl w:val="1834D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9D20DA"/>
    <w:multiLevelType w:val="hybridMultilevel"/>
    <w:tmpl w:val="1ED6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3545F"/>
    <w:multiLevelType w:val="hybridMultilevel"/>
    <w:tmpl w:val="34448202"/>
    <w:lvl w:ilvl="0" w:tplc="0C090001">
      <w:start w:val="1"/>
      <w:numFmt w:val="bullet"/>
      <w:lvlText w:val=""/>
      <w:lvlJc w:val="left"/>
      <w:pPr>
        <w:tabs>
          <w:tab w:val="num" w:pos="1284"/>
        </w:tabs>
        <w:ind w:left="1284" w:hanging="360"/>
      </w:pPr>
      <w:rPr>
        <w:rFonts w:ascii="Symbol" w:hAnsi="Symbol" w:hint="default"/>
      </w:rPr>
    </w:lvl>
    <w:lvl w:ilvl="1" w:tplc="0C090003">
      <w:start w:val="1"/>
      <w:numFmt w:val="bullet"/>
      <w:lvlText w:val="o"/>
      <w:lvlJc w:val="left"/>
      <w:pPr>
        <w:tabs>
          <w:tab w:val="num" w:pos="2004"/>
        </w:tabs>
        <w:ind w:left="2004" w:hanging="360"/>
      </w:pPr>
      <w:rPr>
        <w:rFonts w:ascii="Courier New" w:hAnsi="Courier New" w:cs="Courier New" w:hint="default"/>
      </w:rPr>
    </w:lvl>
    <w:lvl w:ilvl="2" w:tplc="0C090005" w:tentative="1">
      <w:start w:val="1"/>
      <w:numFmt w:val="bullet"/>
      <w:lvlText w:val=""/>
      <w:lvlJc w:val="left"/>
      <w:pPr>
        <w:tabs>
          <w:tab w:val="num" w:pos="2724"/>
        </w:tabs>
        <w:ind w:left="2724" w:hanging="360"/>
      </w:pPr>
      <w:rPr>
        <w:rFonts w:ascii="Wingdings" w:hAnsi="Wingdings" w:hint="default"/>
      </w:rPr>
    </w:lvl>
    <w:lvl w:ilvl="3" w:tplc="0C090001" w:tentative="1">
      <w:start w:val="1"/>
      <w:numFmt w:val="bullet"/>
      <w:lvlText w:val=""/>
      <w:lvlJc w:val="left"/>
      <w:pPr>
        <w:tabs>
          <w:tab w:val="num" w:pos="3444"/>
        </w:tabs>
        <w:ind w:left="3444" w:hanging="360"/>
      </w:pPr>
      <w:rPr>
        <w:rFonts w:ascii="Symbol" w:hAnsi="Symbol" w:hint="default"/>
      </w:rPr>
    </w:lvl>
    <w:lvl w:ilvl="4" w:tplc="0C090003" w:tentative="1">
      <w:start w:val="1"/>
      <w:numFmt w:val="bullet"/>
      <w:lvlText w:val="o"/>
      <w:lvlJc w:val="left"/>
      <w:pPr>
        <w:tabs>
          <w:tab w:val="num" w:pos="4164"/>
        </w:tabs>
        <w:ind w:left="4164" w:hanging="360"/>
      </w:pPr>
      <w:rPr>
        <w:rFonts w:ascii="Courier New" w:hAnsi="Courier New" w:cs="Courier New" w:hint="default"/>
      </w:rPr>
    </w:lvl>
    <w:lvl w:ilvl="5" w:tplc="0C090005" w:tentative="1">
      <w:start w:val="1"/>
      <w:numFmt w:val="bullet"/>
      <w:lvlText w:val=""/>
      <w:lvlJc w:val="left"/>
      <w:pPr>
        <w:tabs>
          <w:tab w:val="num" w:pos="4884"/>
        </w:tabs>
        <w:ind w:left="4884" w:hanging="360"/>
      </w:pPr>
      <w:rPr>
        <w:rFonts w:ascii="Wingdings" w:hAnsi="Wingdings" w:hint="default"/>
      </w:rPr>
    </w:lvl>
    <w:lvl w:ilvl="6" w:tplc="0C090001" w:tentative="1">
      <w:start w:val="1"/>
      <w:numFmt w:val="bullet"/>
      <w:lvlText w:val=""/>
      <w:lvlJc w:val="left"/>
      <w:pPr>
        <w:tabs>
          <w:tab w:val="num" w:pos="5604"/>
        </w:tabs>
        <w:ind w:left="5604" w:hanging="360"/>
      </w:pPr>
      <w:rPr>
        <w:rFonts w:ascii="Symbol" w:hAnsi="Symbol" w:hint="default"/>
      </w:rPr>
    </w:lvl>
    <w:lvl w:ilvl="7" w:tplc="0C090003" w:tentative="1">
      <w:start w:val="1"/>
      <w:numFmt w:val="bullet"/>
      <w:lvlText w:val="o"/>
      <w:lvlJc w:val="left"/>
      <w:pPr>
        <w:tabs>
          <w:tab w:val="num" w:pos="6324"/>
        </w:tabs>
        <w:ind w:left="6324" w:hanging="360"/>
      </w:pPr>
      <w:rPr>
        <w:rFonts w:ascii="Courier New" w:hAnsi="Courier New" w:cs="Courier New" w:hint="default"/>
      </w:rPr>
    </w:lvl>
    <w:lvl w:ilvl="8" w:tplc="0C090005" w:tentative="1">
      <w:start w:val="1"/>
      <w:numFmt w:val="bullet"/>
      <w:lvlText w:val=""/>
      <w:lvlJc w:val="left"/>
      <w:pPr>
        <w:tabs>
          <w:tab w:val="num" w:pos="7044"/>
        </w:tabs>
        <w:ind w:left="7044" w:hanging="360"/>
      </w:pPr>
      <w:rPr>
        <w:rFonts w:ascii="Wingdings" w:hAnsi="Wingdings" w:hint="default"/>
      </w:rPr>
    </w:lvl>
  </w:abstractNum>
  <w:abstractNum w:abstractNumId="35" w15:restartNumberingAfterBreak="0">
    <w:nsid w:val="71691360"/>
    <w:multiLevelType w:val="hybridMultilevel"/>
    <w:tmpl w:val="1A54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8E660F"/>
    <w:multiLevelType w:val="hybridMultilevel"/>
    <w:tmpl w:val="35E2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4907A2"/>
    <w:multiLevelType w:val="hybridMultilevel"/>
    <w:tmpl w:val="FDA4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9F6921"/>
    <w:multiLevelType w:val="hybridMultilevel"/>
    <w:tmpl w:val="BE9A9944"/>
    <w:lvl w:ilvl="0" w:tplc="E782F9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8B6849"/>
    <w:multiLevelType w:val="hybridMultilevel"/>
    <w:tmpl w:val="324C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1270"/>
    <w:multiLevelType w:val="hybridMultilevel"/>
    <w:tmpl w:val="8F705564"/>
    <w:lvl w:ilvl="0" w:tplc="CD5A77F2">
      <w:start w:val="1"/>
      <w:numFmt w:val="bullet"/>
      <w:pStyle w:val="Dot1"/>
      <w:lvlText w:val=""/>
      <w:lvlJc w:val="left"/>
      <w:pPr>
        <w:ind w:left="360" w:hanging="360"/>
      </w:pPr>
      <w:rPr>
        <w:rFonts w:ascii="Symbol" w:hAnsi="Symbol" w:hint="default"/>
      </w:rPr>
    </w:lvl>
    <w:lvl w:ilvl="1" w:tplc="ED1012BE">
      <w:start w:val="1"/>
      <w:numFmt w:val="bullet"/>
      <w:pStyle w:val="Dot1"/>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DB140BD"/>
    <w:multiLevelType w:val="hybridMultilevel"/>
    <w:tmpl w:val="5108FF6E"/>
    <w:lvl w:ilvl="0" w:tplc="D6EA58B2">
      <w:start w:val="1"/>
      <w:numFmt w:val="bullet"/>
      <w:pStyle w:val="TOC2"/>
      <w:lvlText w:val=""/>
      <w:lvlJc w:val="left"/>
      <w:pPr>
        <w:ind w:left="720" w:hanging="360"/>
      </w:pPr>
      <w:rPr>
        <w:rFonts w:ascii="Symbol" w:hAnsi="Symbol" w:hint="default"/>
        <w:b w:val="0"/>
      </w:rPr>
    </w:lvl>
    <w:lvl w:ilvl="1" w:tplc="97D67A5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99639B"/>
    <w:multiLevelType w:val="hybridMultilevel"/>
    <w:tmpl w:val="08FC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5"/>
  </w:num>
  <w:num w:numId="13">
    <w:abstractNumId w:val="16"/>
  </w:num>
  <w:num w:numId="14">
    <w:abstractNumId w:val="34"/>
  </w:num>
  <w:num w:numId="15">
    <w:abstractNumId w:val="36"/>
  </w:num>
  <w:num w:numId="16">
    <w:abstractNumId w:val="10"/>
  </w:num>
  <w:num w:numId="17">
    <w:abstractNumId w:val="23"/>
  </w:num>
  <w:num w:numId="18">
    <w:abstractNumId w:val="40"/>
  </w:num>
  <w:num w:numId="19">
    <w:abstractNumId w:val="19"/>
  </w:num>
  <w:num w:numId="20">
    <w:abstractNumId w:val="24"/>
  </w:num>
  <w:num w:numId="21">
    <w:abstractNumId w:val="37"/>
  </w:num>
  <w:num w:numId="22">
    <w:abstractNumId w:val="18"/>
  </w:num>
  <w:num w:numId="23">
    <w:abstractNumId w:val="38"/>
  </w:num>
  <w:num w:numId="24">
    <w:abstractNumId w:val="11"/>
  </w:num>
  <w:num w:numId="25">
    <w:abstractNumId w:val="27"/>
  </w:num>
  <w:num w:numId="26">
    <w:abstractNumId w:val="29"/>
  </w:num>
  <w:num w:numId="27">
    <w:abstractNumId w:val="30"/>
  </w:num>
  <w:num w:numId="28">
    <w:abstractNumId w:val="20"/>
  </w:num>
  <w:num w:numId="29">
    <w:abstractNumId w:val="41"/>
  </w:num>
  <w:num w:numId="30">
    <w:abstractNumId w:val="42"/>
  </w:num>
  <w:num w:numId="31">
    <w:abstractNumId w:val="12"/>
  </w:num>
  <w:num w:numId="32">
    <w:abstractNumId w:val="31"/>
  </w:num>
  <w:num w:numId="33">
    <w:abstractNumId w:val="35"/>
  </w:num>
  <w:num w:numId="34">
    <w:abstractNumId w:val="26"/>
  </w:num>
  <w:num w:numId="35">
    <w:abstractNumId w:val="33"/>
  </w:num>
  <w:num w:numId="36">
    <w:abstractNumId w:val="14"/>
  </w:num>
  <w:num w:numId="37">
    <w:abstractNumId w:val="21"/>
  </w:num>
  <w:num w:numId="38">
    <w:abstractNumId w:val="39"/>
  </w:num>
  <w:num w:numId="39">
    <w:abstractNumId w:val="13"/>
  </w:num>
  <w:num w:numId="40">
    <w:abstractNumId w:val="22"/>
  </w:num>
  <w:num w:numId="41">
    <w:abstractNumId w:val="15"/>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A"/>
    <w:rsid w:val="0000106D"/>
    <w:rsid w:val="000063AD"/>
    <w:rsid w:val="00011CD3"/>
    <w:rsid w:val="00024448"/>
    <w:rsid w:val="0002472C"/>
    <w:rsid w:val="00026EF1"/>
    <w:rsid w:val="00046EC9"/>
    <w:rsid w:val="00053170"/>
    <w:rsid w:val="00064C07"/>
    <w:rsid w:val="000728F5"/>
    <w:rsid w:val="000767A3"/>
    <w:rsid w:val="00077B23"/>
    <w:rsid w:val="0008418E"/>
    <w:rsid w:val="000860F0"/>
    <w:rsid w:val="00086803"/>
    <w:rsid w:val="00090063"/>
    <w:rsid w:val="000B1D0A"/>
    <w:rsid w:val="000D033F"/>
    <w:rsid w:val="00100305"/>
    <w:rsid w:val="00103A8E"/>
    <w:rsid w:val="001073C9"/>
    <w:rsid w:val="00107E07"/>
    <w:rsid w:val="00112C2B"/>
    <w:rsid w:val="00125BD8"/>
    <w:rsid w:val="00133B39"/>
    <w:rsid w:val="0014548A"/>
    <w:rsid w:val="0014620E"/>
    <w:rsid w:val="001469BD"/>
    <w:rsid w:val="001659A2"/>
    <w:rsid w:val="00192C49"/>
    <w:rsid w:val="001B0C47"/>
    <w:rsid w:val="001B6067"/>
    <w:rsid w:val="001B7B27"/>
    <w:rsid w:val="001C0C3E"/>
    <w:rsid w:val="001D4310"/>
    <w:rsid w:val="001D5BC5"/>
    <w:rsid w:val="001E0650"/>
    <w:rsid w:val="001F146B"/>
    <w:rsid w:val="001F5E04"/>
    <w:rsid w:val="00200BEE"/>
    <w:rsid w:val="0022588E"/>
    <w:rsid w:val="002443FC"/>
    <w:rsid w:val="0024639D"/>
    <w:rsid w:val="002472DB"/>
    <w:rsid w:val="00250870"/>
    <w:rsid w:val="00257BA8"/>
    <w:rsid w:val="002664FE"/>
    <w:rsid w:val="00283B59"/>
    <w:rsid w:val="0028733E"/>
    <w:rsid w:val="00293264"/>
    <w:rsid w:val="00297CF2"/>
    <w:rsid w:val="002B1357"/>
    <w:rsid w:val="002B78E4"/>
    <w:rsid w:val="002B78FA"/>
    <w:rsid w:val="002C2E03"/>
    <w:rsid w:val="002C67DA"/>
    <w:rsid w:val="002D6393"/>
    <w:rsid w:val="002E3A00"/>
    <w:rsid w:val="002E63CA"/>
    <w:rsid w:val="00303FAD"/>
    <w:rsid w:val="003061E0"/>
    <w:rsid w:val="0031247E"/>
    <w:rsid w:val="0031380B"/>
    <w:rsid w:val="00314502"/>
    <w:rsid w:val="00321A61"/>
    <w:rsid w:val="00331B48"/>
    <w:rsid w:val="003601A7"/>
    <w:rsid w:val="00370C33"/>
    <w:rsid w:val="0039789E"/>
    <w:rsid w:val="003A18C5"/>
    <w:rsid w:val="003A2F41"/>
    <w:rsid w:val="003A37AD"/>
    <w:rsid w:val="003A700D"/>
    <w:rsid w:val="003A711E"/>
    <w:rsid w:val="003B3C16"/>
    <w:rsid w:val="003C22AB"/>
    <w:rsid w:val="003D2E02"/>
    <w:rsid w:val="003E3E1D"/>
    <w:rsid w:val="00400213"/>
    <w:rsid w:val="00405270"/>
    <w:rsid w:val="00405FED"/>
    <w:rsid w:val="00406320"/>
    <w:rsid w:val="004149F3"/>
    <w:rsid w:val="004156F5"/>
    <w:rsid w:val="0042145A"/>
    <w:rsid w:val="00440E66"/>
    <w:rsid w:val="00442F80"/>
    <w:rsid w:val="0045721A"/>
    <w:rsid w:val="00463D36"/>
    <w:rsid w:val="00465F80"/>
    <w:rsid w:val="00467D3A"/>
    <w:rsid w:val="004764B1"/>
    <w:rsid w:val="00476970"/>
    <w:rsid w:val="004838E0"/>
    <w:rsid w:val="00485E19"/>
    <w:rsid w:val="00491B7D"/>
    <w:rsid w:val="00494AFB"/>
    <w:rsid w:val="004A20D4"/>
    <w:rsid w:val="004A3ECA"/>
    <w:rsid w:val="004A402A"/>
    <w:rsid w:val="004B4212"/>
    <w:rsid w:val="004C0771"/>
    <w:rsid w:val="004D034E"/>
    <w:rsid w:val="004E42D5"/>
    <w:rsid w:val="005066AC"/>
    <w:rsid w:val="00510C4C"/>
    <w:rsid w:val="005307DE"/>
    <w:rsid w:val="0054042E"/>
    <w:rsid w:val="00541A3A"/>
    <w:rsid w:val="0054737C"/>
    <w:rsid w:val="005553C3"/>
    <w:rsid w:val="005558B3"/>
    <w:rsid w:val="0056432E"/>
    <w:rsid w:val="00566541"/>
    <w:rsid w:val="0057304C"/>
    <w:rsid w:val="005739FD"/>
    <w:rsid w:val="005743FE"/>
    <w:rsid w:val="005762F1"/>
    <w:rsid w:val="005805D7"/>
    <w:rsid w:val="00581330"/>
    <w:rsid w:val="00590D42"/>
    <w:rsid w:val="00595DEB"/>
    <w:rsid w:val="005964D9"/>
    <w:rsid w:val="005A7E87"/>
    <w:rsid w:val="005B05E7"/>
    <w:rsid w:val="005B69AA"/>
    <w:rsid w:val="005B79BC"/>
    <w:rsid w:val="005D15BC"/>
    <w:rsid w:val="005D1984"/>
    <w:rsid w:val="005D2BDC"/>
    <w:rsid w:val="005F2C4E"/>
    <w:rsid w:val="005F53E3"/>
    <w:rsid w:val="0060610E"/>
    <w:rsid w:val="00610C27"/>
    <w:rsid w:val="00623BF7"/>
    <w:rsid w:val="006315DD"/>
    <w:rsid w:val="0064250E"/>
    <w:rsid w:val="0066072F"/>
    <w:rsid w:val="00662628"/>
    <w:rsid w:val="0066587E"/>
    <w:rsid w:val="0066709E"/>
    <w:rsid w:val="006735D9"/>
    <w:rsid w:val="006865E5"/>
    <w:rsid w:val="0069425C"/>
    <w:rsid w:val="00696D4A"/>
    <w:rsid w:val="006A481A"/>
    <w:rsid w:val="006A7CE8"/>
    <w:rsid w:val="006B77F4"/>
    <w:rsid w:val="006C1376"/>
    <w:rsid w:val="006D36E8"/>
    <w:rsid w:val="006D4E1F"/>
    <w:rsid w:val="006D7848"/>
    <w:rsid w:val="0073552B"/>
    <w:rsid w:val="00742784"/>
    <w:rsid w:val="0075159A"/>
    <w:rsid w:val="00784753"/>
    <w:rsid w:val="007876FF"/>
    <w:rsid w:val="007C10C3"/>
    <w:rsid w:val="007C6634"/>
    <w:rsid w:val="007D299B"/>
    <w:rsid w:val="007D497E"/>
    <w:rsid w:val="007E45CA"/>
    <w:rsid w:val="007F29B2"/>
    <w:rsid w:val="007F42A3"/>
    <w:rsid w:val="00801655"/>
    <w:rsid w:val="008072B1"/>
    <w:rsid w:val="00810257"/>
    <w:rsid w:val="00811629"/>
    <w:rsid w:val="00816419"/>
    <w:rsid w:val="00823F88"/>
    <w:rsid w:val="00832474"/>
    <w:rsid w:val="0084587F"/>
    <w:rsid w:val="00861CBA"/>
    <w:rsid w:val="00865B6B"/>
    <w:rsid w:val="00867CBB"/>
    <w:rsid w:val="0087346D"/>
    <w:rsid w:val="00877B5E"/>
    <w:rsid w:val="00880675"/>
    <w:rsid w:val="0088341F"/>
    <w:rsid w:val="008B25A4"/>
    <w:rsid w:val="008B6CE1"/>
    <w:rsid w:val="008C69E7"/>
    <w:rsid w:val="008E41D4"/>
    <w:rsid w:val="008E4AE8"/>
    <w:rsid w:val="008F5D85"/>
    <w:rsid w:val="00904B44"/>
    <w:rsid w:val="00910E28"/>
    <w:rsid w:val="009232E3"/>
    <w:rsid w:val="00923683"/>
    <w:rsid w:val="00931CF7"/>
    <w:rsid w:val="00940D9A"/>
    <w:rsid w:val="00953143"/>
    <w:rsid w:val="009535F7"/>
    <w:rsid w:val="00966AD0"/>
    <w:rsid w:val="009673DA"/>
    <w:rsid w:val="0097400C"/>
    <w:rsid w:val="00985780"/>
    <w:rsid w:val="00987A9A"/>
    <w:rsid w:val="00995C93"/>
    <w:rsid w:val="009A4130"/>
    <w:rsid w:val="009B64FB"/>
    <w:rsid w:val="009C01F5"/>
    <w:rsid w:val="009D1A7C"/>
    <w:rsid w:val="009D4454"/>
    <w:rsid w:val="009D650C"/>
    <w:rsid w:val="009E2991"/>
    <w:rsid w:val="009F3956"/>
    <w:rsid w:val="009F4FF3"/>
    <w:rsid w:val="009F70ED"/>
    <w:rsid w:val="00A0182C"/>
    <w:rsid w:val="00A15DB4"/>
    <w:rsid w:val="00A23E98"/>
    <w:rsid w:val="00A3743D"/>
    <w:rsid w:val="00A42AA8"/>
    <w:rsid w:val="00A51CF9"/>
    <w:rsid w:val="00A60116"/>
    <w:rsid w:val="00A61F4A"/>
    <w:rsid w:val="00A72404"/>
    <w:rsid w:val="00A81E97"/>
    <w:rsid w:val="00A8278F"/>
    <w:rsid w:val="00A91708"/>
    <w:rsid w:val="00A95988"/>
    <w:rsid w:val="00AA77D1"/>
    <w:rsid w:val="00AC13B2"/>
    <w:rsid w:val="00AE634E"/>
    <w:rsid w:val="00AF2132"/>
    <w:rsid w:val="00AF2F1F"/>
    <w:rsid w:val="00AF3608"/>
    <w:rsid w:val="00B047BD"/>
    <w:rsid w:val="00B12E13"/>
    <w:rsid w:val="00B17428"/>
    <w:rsid w:val="00B2413F"/>
    <w:rsid w:val="00B335BA"/>
    <w:rsid w:val="00B42195"/>
    <w:rsid w:val="00B666BE"/>
    <w:rsid w:val="00B67AF1"/>
    <w:rsid w:val="00B719A6"/>
    <w:rsid w:val="00B83C00"/>
    <w:rsid w:val="00B86C6D"/>
    <w:rsid w:val="00B9329A"/>
    <w:rsid w:val="00B96080"/>
    <w:rsid w:val="00BB7506"/>
    <w:rsid w:val="00BC7FF3"/>
    <w:rsid w:val="00BD1009"/>
    <w:rsid w:val="00BE5E6D"/>
    <w:rsid w:val="00BE6CDD"/>
    <w:rsid w:val="00BF32B7"/>
    <w:rsid w:val="00C117D7"/>
    <w:rsid w:val="00C13906"/>
    <w:rsid w:val="00C23B60"/>
    <w:rsid w:val="00C30430"/>
    <w:rsid w:val="00C333AF"/>
    <w:rsid w:val="00C4263A"/>
    <w:rsid w:val="00C43725"/>
    <w:rsid w:val="00C71D99"/>
    <w:rsid w:val="00C720D7"/>
    <w:rsid w:val="00C76C0A"/>
    <w:rsid w:val="00CA5427"/>
    <w:rsid w:val="00CB52C4"/>
    <w:rsid w:val="00CC77BF"/>
    <w:rsid w:val="00CE224E"/>
    <w:rsid w:val="00CE5AA2"/>
    <w:rsid w:val="00CE65BF"/>
    <w:rsid w:val="00D02B25"/>
    <w:rsid w:val="00D03E99"/>
    <w:rsid w:val="00D04CB6"/>
    <w:rsid w:val="00D245F7"/>
    <w:rsid w:val="00D271E1"/>
    <w:rsid w:val="00D27563"/>
    <w:rsid w:val="00D3319E"/>
    <w:rsid w:val="00D451CF"/>
    <w:rsid w:val="00D46431"/>
    <w:rsid w:val="00D47637"/>
    <w:rsid w:val="00D50F7C"/>
    <w:rsid w:val="00D5376F"/>
    <w:rsid w:val="00D745E3"/>
    <w:rsid w:val="00D76C4C"/>
    <w:rsid w:val="00D941C8"/>
    <w:rsid w:val="00D94F97"/>
    <w:rsid w:val="00D953D9"/>
    <w:rsid w:val="00DA48F0"/>
    <w:rsid w:val="00DA531B"/>
    <w:rsid w:val="00DA5FB2"/>
    <w:rsid w:val="00DA7A86"/>
    <w:rsid w:val="00DA7B17"/>
    <w:rsid w:val="00DB554F"/>
    <w:rsid w:val="00DB6312"/>
    <w:rsid w:val="00DB699F"/>
    <w:rsid w:val="00DC2245"/>
    <w:rsid w:val="00DC2DBF"/>
    <w:rsid w:val="00E2790D"/>
    <w:rsid w:val="00E3111F"/>
    <w:rsid w:val="00E33000"/>
    <w:rsid w:val="00E4287D"/>
    <w:rsid w:val="00E54072"/>
    <w:rsid w:val="00E565D9"/>
    <w:rsid w:val="00E77B3A"/>
    <w:rsid w:val="00E8211C"/>
    <w:rsid w:val="00E8373A"/>
    <w:rsid w:val="00E93426"/>
    <w:rsid w:val="00E93E9E"/>
    <w:rsid w:val="00EB0B39"/>
    <w:rsid w:val="00EB0BA7"/>
    <w:rsid w:val="00EC5879"/>
    <w:rsid w:val="00EC7CA0"/>
    <w:rsid w:val="00ED2F6A"/>
    <w:rsid w:val="00EE14B1"/>
    <w:rsid w:val="00EE2121"/>
    <w:rsid w:val="00EE2D03"/>
    <w:rsid w:val="00EE3A3F"/>
    <w:rsid w:val="00F12456"/>
    <w:rsid w:val="00F15BAB"/>
    <w:rsid w:val="00F233A2"/>
    <w:rsid w:val="00F25ABD"/>
    <w:rsid w:val="00F37B28"/>
    <w:rsid w:val="00F400C1"/>
    <w:rsid w:val="00F4643C"/>
    <w:rsid w:val="00F46496"/>
    <w:rsid w:val="00F54FC8"/>
    <w:rsid w:val="00F54FC9"/>
    <w:rsid w:val="00F554D2"/>
    <w:rsid w:val="00FA3C00"/>
    <w:rsid w:val="00FA51C0"/>
    <w:rsid w:val="00FA5A46"/>
    <w:rsid w:val="00FC6FD4"/>
    <w:rsid w:val="00FD15F5"/>
    <w:rsid w:val="00FD2679"/>
    <w:rsid w:val="00FD77A3"/>
    <w:rsid w:val="00FE7235"/>
    <w:rsid w:val="00FF0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0B23"/>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uiPriority w:val="9"/>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iPriority w:val="9"/>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iPriority w:val="9"/>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unhideWhenUsed/>
    <w:qFormat/>
    <w:rsid w:val="00B047BD"/>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112C2B"/>
    <w:pPr>
      <w:keepNext/>
      <w:keepLines/>
      <w:spacing w:before="200" w:after="0" w:line="312" w:lineRule="auto"/>
      <w:outlineLvl w:val="5"/>
    </w:pPr>
    <w:rPr>
      <w:rFonts w:asciiTheme="majorHAnsi" w:eastAsiaTheme="majorEastAsia" w:hAnsiTheme="majorHAnsi" w:cstheme="majorBidi"/>
      <w:i/>
      <w:iCs/>
      <w:color w:val="243F60" w:themeColor="accent1" w:themeShade="7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B047BD"/>
    <w:rPr>
      <w:rFonts w:ascii="Arial" w:eastAsiaTheme="majorEastAsia" w:hAnsi="Arial" w:cs="Arial"/>
      <w:bCs/>
      <w:color w:val="2C5C86"/>
      <w:sz w:val="40"/>
      <w:szCs w:val="40"/>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character" w:customStyle="1" w:styleId="Heading2Char">
    <w:name w:val="Heading 2 Char"/>
    <w:basedOn w:val="DefaultParagraphFont"/>
    <w:link w:val="Heading2"/>
    <w:uiPriority w:val="9"/>
    <w:rsid w:val="00B047BD"/>
    <w:rPr>
      <w:rFonts w:ascii="Arial" w:eastAsiaTheme="majorEastAsia" w:hAnsi="Arial" w:cs="Arial"/>
      <w:bCs/>
      <w:color w:val="2C5C86"/>
      <w:sz w:val="32"/>
      <w:szCs w:val="26"/>
      <w:lang w:eastAsia="en-AU"/>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rsid w:val="00B047BD"/>
    <w:rPr>
      <w:rFonts w:ascii="Arial" w:eastAsiaTheme="majorEastAsia" w:hAnsi="Arial"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qFormat/>
    <w:rsid w:val="00CA5427"/>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qFormat/>
    <w:rsid w:val="00463D36"/>
    <w:pPr>
      <w:numPr>
        <w:numId w:val="29"/>
      </w:numPr>
      <w:tabs>
        <w:tab w:val="right" w:leader="dot" w:pos="9288"/>
      </w:tabs>
      <w:spacing w:before="120" w:after="120"/>
    </w:pPr>
    <w:rPr>
      <w:noProof/>
      <w:lang w:eastAsia="en-AU"/>
    </w:rPr>
  </w:style>
  <w:style w:type="paragraph" w:styleId="TOC3">
    <w:name w:val="toc 3"/>
    <w:basedOn w:val="Normal"/>
    <w:next w:val="Normal"/>
    <w:autoRedefine/>
    <w:uiPriority w:val="39"/>
    <w:unhideWhenUsed/>
    <w:qFormat/>
    <w:rsid w:val="00CA5427"/>
    <w:pPr>
      <w:tabs>
        <w:tab w:val="right" w:leader="dot" w:pos="9288"/>
      </w:tabs>
      <w:spacing w:after="100"/>
      <w:ind w:left="480"/>
    </w:pPr>
    <w:rPr>
      <w:noProof/>
      <w:lang w:eastAsia="en-AU"/>
    </w:rPr>
  </w:style>
  <w:style w:type="paragraph" w:styleId="EndnoteText">
    <w:name w:val="endnote text"/>
    <w:basedOn w:val="Normal"/>
    <w:link w:val="EndnoteTextChar"/>
    <w:uiPriority w:val="99"/>
    <w:semiHidden/>
    <w:unhideWhenUsed/>
    <w:rsid w:val="00832474"/>
    <w:pPr>
      <w:spacing w:after="0" w:line="240" w:lineRule="auto"/>
      <w:jc w:val="both"/>
    </w:pPr>
    <w:rPr>
      <w:rFonts w:ascii="Times New Roman" w:hAnsi="Times New Roman" w:cs="Times New Roman"/>
      <w:color w:val="58585B"/>
      <w:sz w:val="20"/>
      <w:szCs w:val="20"/>
    </w:rPr>
  </w:style>
  <w:style w:type="character" w:customStyle="1" w:styleId="EndnoteTextChar">
    <w:name w:val="Endnote Text Char"/>
    <w:basedOn w:val="DefaultParagraphFont"/>
    <w:link w:val="EndnoteText"/>
    <w:uiPriority w:val="99"/>
    <w:semiHidden/>
    <w:rsid w:val="00832474"/>
    <w:rPr>
      <w:rFonts w:ascii="Times New Roman" w:hAnsi="Times New Roman" w:cs="Times New Roman"/>
      <w:color w:val="58585B"/>
      <w:sz w:val="20"/>
      <w:szCs w:val="20"/>
    </w:rPr>
  </w:style>
  <w:style w:type="paragraph" w:customStyle="1" w:styleId="InsideCover-title">
    <w:name w:val="Inside Cover - title"/>
    <w:basedOn w:val="Normal"/>
    <w:qFormat/>
    <w:rsid w:val="00832474"/>
    <w:pPr>
      <w:spacing w:line="312" w:lineRule="auto"/>
    </w:pPr>
    <w:rPr>
      <w:rFonts w:ascii="Trebuchet MS" w:hAnsi="Trebuchet MS" w:cs="Arial"/>
      <w:color w:val="007DBA"/>
      <w:sz w:val="36"/>
      <w:szCs w:val="36"/>
      <w:lang w:eastAsia="en-AU"/>
    </w:rPr>
  </w:style>
  <w:style w:type="paragraph" w:styleId="BodyTextFirstIndent">
    <w:name w:val="Body Text First Indent"/>
    <w:basedOn w:val="BodyText"/>
    <w:link w:val="BodyTextFirstIndentChar"/>
    <w:uiPriority w:val="99"/>
    <w:unhideWhenUsed/>
    <w:rsid w:val="00112C2B"/>
    <w:pPr>
      <w:ind w:firstLine="360"/>
    </w:pPr>
  </w:style>
  <w:style w:type="character" w:customStyle="1" w:styleId="BodyTextFirstIndentChar">
    <w:name w:val="Body Text First Indent Char"/>
    <w:basedOn w:val="BodyTextChar"/>
    <w:link w:val="BodyTextFirstIndent"/>
    <w:uiPriority w:val="99"/>
    <w:rsid w:val="00112C2B"/>
    <w:rPr>
      <w:rFonts w:ascii="Arial" w:hAnsi="Arial"/>
      <w:color w:val="3C3C3C"/>
      <w:sz w:val="24"/>
    </w:rPr>
  </w:style>
  <w:style w:type="character" w:customStyle="1" w:styleId="Heading6Char">
    <w:name w:val="Heading 6 Char"/>
    <w:basedOn w:val="DefaultParagraphFont"/>
    <w:link w:val="Heading6"/>
    <w:uiPriority w:val="9"/>
    <w:rsid w:val="00112C2B"/>
    <w:rPr>
      <w:rFonts w:asciiTheme="majorHAnsi" w:eastAsiaTheme="majorEastAsia" w:hAnsiTheme="majorHAnsi" w:cstheme="majorBidi"/>
      <w:i/>
      <w:iCs/>
      <w:color w:val="243F60" w:themeColor="accent1" w:themeShade="7F"/>
      <w:sz w:val="24"/>
      <w:szCs w:val="24"/>
      <w:lang w:eastAsia="en-AU"/>
    </w:rPr>
  </w:style>
  <w:style w:type="paragraph" w:styleId="ListParagraph">
    <w:name w:val="List Paragraph"/>
    <w:basedOn w:val="Normal"/>
    <w:uiPriority w:val="34"/>
    <w:qFormat/>
    <w:rsid w:val="00112C2B"/>
    <w:pPr>
      <w:spacing w:line="312" w:lineRule="auto"/>
      <w:ind w:left="720"/>
    </w:pPr>
    <w:rPr>
      <w:rFonts w:cs="Arial"/>
      <w:color w:val="58585B"/>
      <w:szCs w:val="24"/>
      <w:lang w:eastAsia="en-AU"/>
    </w:rPr>
  </w:style>
  <w:style w:type="paragraph" w:styleId="NormalWeb">
    <w:name w:val="Normal (Web)"/>
    <w:basedOn w:val="Normal"/>
    <w:uiPriority w:val="99"/>
    <w:unhideWhenUsed/>
    <w:rsid w:val="00112C2B"/>
    <w:pPr>
      <w:spacing w:line="312" w:lineRule="auto"/>
    </w:pPr>
    <w:rPr>
      <w:rFonts w:cs="Times New Roman"/>
      <w:color w:val="58585B"/>
      <w:szCs w:val="24"/>
      <w:lang w:eastAsia="en-AU"/>
    </w:rPr>
  </w:style>
  <w:style w:type="character" w:styleId="FootnoteReference">
    <w:name w:val="footnote reference"/>
    <w:basedOn w:val="DefaultParagraphFont"/>
    <w:uiPriority w:val="99"/>
    <w:semiHidden/>
    <w:unhideWhenUsed/>
    <w:rsid w:val="00112C2B"/>
    <w:rPr>
      <w:vertAlign w:val="superscript"/>
    </w:rPr>
  </w:style>
  <w:style w:type="paragraph" w:styleId="FootnoteText">
    <w:name w:val="footnote text"/>
    <w:basedOn w:val="Normal"/>
    <w:link w:val="FootnoteTextChar"/>
    <w:uiPriority w:val="99"/>
    <w:unhideWhenUsed/>
    <w:rsid w:val="00112C2B"/>
    <w:pPr>
      <w:spacing w:after="0" w:line="240" w:lineRule="auto"/>
    </w:pPr>
    <w:rPr>
      <w:rFonts w:cs="Arial"/>
      <w:color w:val="000000" w:themeColor="text1"/>
      <w:sz w:val="20"/>
      <w:szCs w:val="20"/>
      <w:lang w:eastAsia="en-AU"/>
    </w:rPr>
  </w:style>
  <w:style w:type="character" w:customStyle="1" w:styleId="FootnoteTextChar">
    <w:name w:val="Footnote Text Char"/>
    <w:basedOn w:val="DefaultParagraphFont"/>
    <w:link w:val="FootnoteText"/>
    <w:uiPriority w:val="99"/>
    <w:rsid w:val="00112C2B"/>
    <w:rPr>
      <w:rFonts w:ascii="Arial" w:hAnsi="Arial" w:cs="Arial"/>
      <w:color w:val="000000" w:themeColor="text1"/>
      <w:sz w:val="20"/>
      <w:szCs w:val="20"/>
      <w:lang w:eastAsia="en-AU"/>
    </w:rPr>
  </w:style>
  <w:style w:type="paragraph" w:styleId="NoSpacing">
    <w:name w:val="No Spacing"/>
    <w:uiPriority w:val="1"/>
    <w:qFormat/>
    <w:rsid w:val="00112C2B"/>
    <w:pPr>
      <w:spacing w:after="0" w:line="240" w:lineRule="auto"/>
    </w:pPr>
  </w:style>
  <w:style w:type="character" w:styleId="Strong">
    <w:name w:val="Strong"/>
    <w:basedOn w:val="Emphasis"/>
    <w:uiPriority w:val="22"/>
    <w:qFormat/>
    <w:rsid w:val="00112C2B"/>
    <w:rPr>
      <w:rFonts w:ascii="Arial" w:hAnsi="Arial"/>
      <w:b/>
      <w:i w:val="0"/>
      <w:iCs w:val="0"/>
      <w:color w:val="007DBA"/>
      <w:sz w:val="24"/>
    </w:rPr>
  </w:style>
  <w:style w:type="character" w:styleId="FollowedHyperlink">
    <w:name w:val="FollowedHyperlink"/>
    <w:basedOn w:val="DefaultParagraphFont"/>
    <w:uiPriority w:val="99"/>
    <w:semiHidden/>
    <w:unhideWhenUsed/>
    <w:rsid w:val="00112C2B"/>
    <w:rPr>
      <w:color w:val="007DBA"/>
      <w:u w:val="single"/>
    </w:rPr>
  </w:style>
  <w:style w:type="paragraph" w:customStyle="1" w:styleId="body2">
    <w:name w:val="body2"/>
    <w:basedOn w:val="Normal"/>
    <w:rsid w:val="00112C2B"/>
    <w:pPr>
      <w:spacing w:before="100" w:beforeAutospacing="1" w:after="100" w:afterAutospacing="1" w:line="312" w:lineRule="auto"/>
    </w:pPr>
    <w:rPr>
      <w:rFonts w:ascii="Times New Roman" w:hAnsi="Times New Roman" w:cs="Times New Roman"/>
      <w:color w:val="58585B"/>
      <w:sz w:val="16"/>
      <w:szCs w:val="16"/>
      <w:lang w:eastAsia="en-AU"/>
    </w:rPr>
  </w:style>
  <w:style w:type="character" w:styleId="CommentReference">
    <w:name w:val="annotation reference"/>
    <w:basedOn w:val="DefaultParagraphFont"/>
    <w:uiPriority w:val="99"/>
    <w:semiHidden/>
    <w:unhideWhenUsed/>
    <w:rsid w:val="00112C2B"/>
    <w:rPr>
      <w:sz w:val="16"/>
      <w:szCs w:val="16"/>
    </w:rPr>
  </w:style>
  <w:style w:type="paragraph" w:styleId="CommentText">
    <w:name w:val="annotation text"/>
    <w:basedOn w:val="Normal"/>
    <w:link w:val="CommentTextChar"/>
    <w:uiPriority w:val="99"/>
    <w:unhideWhenUsed/>
    <w:rsid w:val="00112C2B"/>
    <w:pPr>
      <w:spacing w:line="312" w:lineRule="auto"/>
    </w:pPr>
    <w:rPr>
      <w:rFonts w:cs="Arial"/>
      <w:color w:val="58585B"/>
      <w:sz w:val="20"/>
      <w:szCs w:val="20"/>
      <w:lang w:eastAsia="en-AU"/>
    </w:rPr>
  </w:style>
  <w:style w:type="character" w:customStyle="1" w:styleId="CommentTextChar">
    <w:name w:val="Comment Text Char"/>
    <w:basedOn w:val="DefaultParagraphFont"/>
    <w:link w:val="CommentText"/>
    <w:uiPriority w:val="99"/>
    <w:rsid w:val="00112C2B"/>
    <w:rPr>
      <w:rFonts w:ascii="Arial" w:hAnsi="Arial" w:cs="Arial"/>
      <w:color w:val="58585B"/>
      <w:sz w:val="20"/>
      <w:szCs w:val="20"/>
      <w:lang w:eastAsia="en-AU"/>
    </w:rPr>
  </w:style>
  <w:style w:type="paragraph" w:styleId="CommentSubject">
    <w:name w:val="annotation subject"/>
    <w:basedOn w:val="CommentText"/>
    <w:next w:val="CommentText"/>
    <w:link w:val="CommentSubjectChar"/>
    <w:uiPriority w:val="99"/>
    <w:semiHidden/>
    <w:unhideWhenUsed/>
    <w:rsid w:val="00112C2B"/>
    <w:rPr>
      <w:b/>
      <w:bCs/>
    </w:rPr>
  </w:style>
  <w:style w:type="character" w:customStyle="1" w:styleId="CommentSubjectChar">
    <w:name w:val="Comment Subject Char"/>
    <w:basedOn w:val="CommentTextChar"/>
    <w:link w:val="CommentSubject"/>
    <w:uiPriority w:val="99"/>
    <w:semiHidden/>
    <w:rsid w:val="00112C2B"/>
    <w:rPr>
      <w:rFonts w:ascii="Arial" w:hAnsi="Arial" w:cs="Arial"/>
      <w:b/>
      <w:bCs/>
      <w:color w:val="58585B"/>
      <w:sz w:val="20"/>
      <w:szCs w:val="20"/>
      <w:lang w:eastAsia="en-AU"/>
    </w:rPr>
  </w:style>
  <w:style w:type="paragraph" w:styleId="z-TopofForm">
    <w:name w:val="HTML Top of Form"/>
    <w:basedOn w:val="Normal"/>
    <w:next w:val="Normal"/>
    <w:link w:val="z-TopofFormChar"/>
    <w:hidden/>
    <w:uiPriority w:val="99"/>
    <w:semiHidden/>
    <w:unhideWhenUsed/>
    <w:rsid w:val="00112C2B"/>
    <w:pPr>
      <w:pBdr>
        <w:bottom w:val="single" w:sz="6" w:space="1" w:color="auto"/>
      </w:pBdr>
      <w:spacing w:line="312" w:lineRule="auto"/>
      <w:jc w:val="center"/>
    </w:pPr>
    <w:rPr>
      <w:rFonts w:cs="Arial"/>
      <w:vanish/>
      <w:color w:val="58585B"/>
      <w:sz w:val="16"/>
      <w:szCs w:val="16"/>
      <w:lang w:eastAsia="en-AU"/>
    </w:rPr>
  </w:style>
  <w:style w:type="character" w:customStyle="1" w:styleId="z-TopofFormChar">
    <w:name w:val="z-Top of Form Char"/>
    <w:basedOn w:val="DefaultParagraphFont"/>
    <w:link w:val="z-TopofForm"/>
    <w:uiPriority w:val="99"/>
    <w:semiHidden/>
    <w:rsid w:val="00112C2B"/>
    <w:rPr>
      <w:rFonts w:ascii="Arial" w:hAnsi="Arial" w:cs="Arial"/>
      <w:vanish/>
      <w:color w:val="58585B"/>
      <w:sz w:val="16"/>
      <w:szCs w:val="16"/>
      <w:lang w:eastAsia="en-AU"/>
    </w:rPr>
  </w:style>
  <w:style w:type="paragraph" w:styleId="z-BottomofForm">
    <w:name w:val="HTML Bottom of Form"/>
    <w:basedOn w:val="Normal"/>
    <w:next w:val="Normal"/>
    <w:link w:val="z-BottomofFormChar"/>
    <w:hidden/>
    <w:uiPriority w:val="99"/>
    <w:semiHidden/>
    <w:unhideWhenUsed/>
    <w:rsid w:val="00112C2B"/>
    <w:pPr>
      <w:pBdr>
        <w:top w:val="single" w:sz="6" w:space="1" w:color="auto"/>
      </w:pBdr>
      <w:spacing w:line="312" w:lineRule="auto"/>
      <w:jc w:val="center"/>
    </w:pPr>
    <w:rPr>
      <w:rFonts w:cs="Arial"/>
      <w:vanish/>
      <w:color w:val="58585B"/>
      <w:sz w:val="16"/>
      <w:szCs w:val="16"/>
      <w:lang w:eastAsia="en-AU"/>
    </w:rPr>
  </w:style>
  <w:style w:type="character" w:customStyle="1" w:styleId="z-BottomofFormChar">
    <w:name w:val="z-Bottom of Form Char"/>
    <w:basedOn w:val="DefaultParagraphFont"/>
    <w:link w:val="z-BottomofForm"/>
    <w:uiPriority w:val="99"/>
    <w:semiHidden/>
    <w:rsid w:val="00112C2B"/>
    <w:rPr>
      <w:rFonts w:ascii="Arial" w:hAnsi="Arial" w:cs="Arial"/>
      <w:vanish/>
      <w:color w:val="58585B"/>
      <w:sz w:val="16"/>
      <w:szCs w:val="16"/>
      <w:lang w:eastAsia="en-AU"/>
    </w:rPr>
  </w:style>
  <w:style w:type="paragraph" w:customStyle="1" w:styleId="Default">
    <w:name w:val="Default"/>
    <w:rsid w:val="00112C2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11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12C2B"/>
    <w:pPr>
      <w:spacing w:after="100" w:line="312" w:lineRule="auto"/>
      <w:ind w:left="660"/>
    </w:pPr>
    <w:rPr>
      <w:rFonts w:eastAsiaTheme="minorEastAsia" w:cs="Arial"/>
      <w:color w:val="58585B"/>
      <w:szCs w:val="24"/>
      <w:lang w:eastAsia="en-AU"/>
    </w:rPr>
  </w:style>
  <w:style w:type="paragraph" w:styleId="TOC5">
    <w:name w:val="toc 5"/>
    <w:basedOn w:val="Normal"/>
    <w:next w:val="Normal"/>
    <w:autoRedefine/>
    <w:uiPriority w:val="39"/>
    <w:unhideWhenUsed/>
    <w:rsid w:val="00112C2B"/>
    <w:pPr>
      <w:spacing w:after="100" w:line="312" w:lineRule="auto"/>
      <w:ind w:left="880"/>
    </w:pPr>
    <w:rPr>
      <w:rFonts w:eastAsiaTheme="minorEastAsia" w:cs="Arial"/>
      <w:color w:val="58585B"/>
      <w:szCs w:val="24"/>
      <w:lang w:eastAsia="en-AU"/>
    </w:rPr>
  </w:style>
  <w:style w:type="paragraph" w:styleId="TOC6">
    <w:name w:val="toc 6"/>
    <w:basedOn w:val="Normal"/>
    <w:next w:val="Normal"/>
    <w:autoRedefine/>
    <w:uiPriority w:val="39"/>
    <w:unhideWhenUsed/>
    <w:rsid w:val="00112C2B"/>
    <w:pPr>
      <w:spacing w:after="100" w:line="312" w:lineRule="auto"/>
      <w:ind w:left="1100"/>
    </w:pPr>
    <w:rPr>
      <w:rFonts w:eastAsiaTheme="minorEastAsia" w:cs="Arial"/>
      <w:color w:val="58585B"/>
      <w:szCs w:val="24"/>
      <w:lang w:eastAsia="en-AU"/>
    </w:rPr>
  </w:style>
  <w:style w:type="paragraph" w:styleId="TOC7">
    <w:name w:val="toc 7"/>
    <w:basedOn w:val="Normal"/>
    <w:next w:val="Normal"/>
    <w:autoRedefine/>
    <w:uiPriority w:val="39"/>
    <w:unhideWhenUsed/>
    <w:rsid w:val="00112C2B"/>
    <w:pPr>
      <w:spacing w:after="100" w:line="312" w:lineRule="auto"/>
      <w:ind w:left="1320"/>
    </w:pPr>
    <w:rPr>
      <w:rFonts w:eastAsiaTheme="minorEastAsia" w:cs="Arial"/>
      <w:color w:val="58585B"/>
      <w:szCs w:val="24"/>
      <w:lang w:eastAsia="en-AU"/>
    </w:rPr>
  </w:style>
  <w:style w:type="paragraph" w:styleId="TOC8">
    <w:name w:val="toc 8"/>
    <w:basedOn w:val="Normal"/>
    <w:next w:val="Normal"/>
    <w:autoRedefine/>
    <w:uiPriority w:val="39"/>
    <w:unhideWhenUsed/>
    <w:rsid w:val="00112C2B"/>
    <w:pPr>
      <w:spacing w:after="100" w:line="312" w:lineRule="auto"/>
      <w:ind w:left="1540"/>
    </w:pPr>
    <w:rPr>
      <w:rFonts w:eastAsiaTheme="minorEastAsia" w:cs="Arial"/>
      <w:color w:val="58585B"/>
      <w:szCs w:val="24"/>
      <w:lang w:eastAsia="en-AU"/>
    </w:rPr>
  </w:style>
  <w:style w:type="paragraph" w:styleId="TOC9">
    <w:name w:val="toc 9"/>
    <w:basedOn w:val="Normal"/>
    <w:next w:val="Normal"/>
    <w:autoRedefine/>
    <w:uiPriority w:val="39"/>
    <w:unhideWhenUsed/>
    <w:rsid w:val="00112C2B"/>
    <w:pPr>
      <w:spacing w:after="100" w:line="312" w:lineRule="auto"/>
      <w:ind w:left="1760"/>
    </w:pPr>
    <w:rPr>
      <w:rFonts w:eastAsiaTheme="minorEastAsia" w:cs="Arial"/>
      <w:color w:val="58585B"/>
      <w:szCs w:val="24"/>
      <w:lang w:eastAsia="en-AU"/>
    </w:rPr>
  </w:style>
  <w:style w:type="character" w:styleId="EndnoteReference">
    <w:name w:val="endnote reference"/>
    <w:basedOn w:val="DefaultParagraphFont"/>
    <w:uiPriority w:val="99"/>
    <w:semiHidden/>
    <w:unhideWhenUsed/>
    <w:rsid w:val="00112C2B"/>
    <w:rPr>
      <w:vertAlign w:val="superscript"/>
    </w:rPr>
  </w:style>
  <w:style w:type="character" w:customStyle="1" w:styleId="A4">
    <w:name w:val="A4"/>
    <w:uiPriority w:val="99"/>
    <w:rsid w:val="00112C2B"/>
    <w:rPr>
      <w:rFonts w:cs="ZMXKI U+ Helvetica Neue LT Std"/>
      <w:color w:val="000000"/>
      <w:sz w:val="16"/>
      <w:szCs w:val="16"/>
    </w:rPr>
  </w:style>
  <w:style w:type="paragraph" w:styleId="PlainText">
    <w:name w:val="Plain Text"/>
    <w:basedOn w:val="Normal"/>
    <w:link w:val="PlainTextChar"/>
    <w:uiPriority w:val="99"/>
    <w:semiHidden/>
    <w:unhideWhenUsed/>
    <w:rsid w:val="00112C2B"/>
    <w:pPr>
      <w:spacing w:after="0" w:line="240" w:lineRule="auto"/>
    </w:pPr>
    <w:rPr>
      <w:rFonts w:ascii="Calibri" w:hAnsi="Calibri"/>
      <w:color w:val="58585B"/>
      <w:sz w:val="22"/>
      <w:szCs w:val="21"/>
    </w:rPr>
  </w:style>
  <w:style w:type="character" w:customStyle="1" w:styleId="PlainTextChar">
    <w:name w:val="Plain Text Char"/>
    <w:basedOn w:val="DefaultParagraphFont"/>
    <w:link w:val="PlainText"/>
    <w:uiPriority w:val="99"/>
    <w:semiHidden/>
    <w:rsid w:val="00112C2B"/>
    <w:rPr>
      <w:rFonts w:ascii="Calibri" w:hAnsi="Calibri"/>
      <w:color w:val="58585B"/>
      <w:szCs w:val="21"/>
    </w:rPr>
  </w:style>
  <w:style w:type="paragraph" w:customStyle="1" w:styleId="Bullets">
    <w:name w:val="Bullets"/>
    <w:basedOn w:val="NoSpacing"/>
    <w:qFormat/>
    <w:rsid w:val="00112C2B"/>
    <w:pPr>
      <w:numPr>
        <w:numId w:val="11"/>
      </w:numPr>
      <w:spacing w:line="312" w:lineRule="auto"/>
    </w:pPr>
  </w:style>
  <w:style w:type="paragraph" w:customStyle="1" w:styleId="List-Ticks">
    <w:name w:val="List - Ticks"/>
    <w:basedOn w:val="ListParagraph"/>
    <w:qFormat/>
    <w:rsid w:val="00112C2B"/>
    <w:pPr>
      <w:numPr>
        <w:numId w:val="13"/>
      </w:numPr>
    </w:pPr>
    <w:rPr>
      <w:lang w:eastAsia="en-US"/>
    </w:rPr>
  </w:style>
  <w:style w:type="paragraph" w:customStyle="1" w:styleId="Table-Left">
    <w:name w:val="Table - Left"/>
    <w:basedOn w:val="Normal"/>
    <w:qFormat/>
    <w:rsid w:val="00112C2B"/>
    <w:pPr>
      <w:spacing w:before="120" w:after="0" w:line="312" w:lineRule="auto"/>
    </w:pPr>
    <w:rPr>
      <w:rFonts w:cs="Arial"/>
      <w:color w:val="58585B"/>
      <w:szCs w:val="24"/>
      <w:lang w:eastAsia="en-AU"/>
    </w:rPr>
  </w:style>
  <w:style w:type="paragraph" w:customStyle="1" w:styleId="Table-Header">
    <w:name w:val="Table - Header"/>
    <w:basedOn w:val="TableHeader"/>
    <w:qFormat/>
    <w:rsid w:val="00112C2B"/>
    <w:rPr>
      <w:b/>
    </w:rPr>
  </w:style>
  <w:style w:type="paragraph" w:customStyle="1" w:styleId="TableHeader">
    <w:name w:val="Table: Header"/>
    <w:qFormat/>
    <w:rsid w:val="00112C2B"/>
    <w:pPr>
      <w:spacing w:before="120" w:after="120" w:line="240" w:lineRule="auto"/>
    </w:pPr>
    <w:rPr>
      <w:rFonts w:ascii="Arial" w:eastAsia="Times New Roman" w:hAnsi="Arial" w:cs="Arial"/>
      <w:color w:val="005F86"/>
      <w:sz w:val="24"/>
      <w:szCs w:val="24"/>
    </w:rPr>
  </w:style>
  <w:style w:type="paragraph" w:customStyle="1" w:styleId="List-Bullets">
    <w:name w:val="List - Bullets"/>
    <w:basedOn w:val="ListParagraph"/>
    <w:qFormat/>
    <w:rsid w:val="00112C2B"/>
    <w:pPr>
      <w:numPr>
        <w:numId w:val="12"/>
      </w:numPr>
      <w:spacing w:after="120"/>
    </w:pPr>
  </w:style>
  <w:style w:type="table" w:styleId="LightShading">
    <w:name w:val="Light Shading"/>
    <w:basedOn w:val="TableNormal"/>
    <w:uiPriority w:val="60"/>
    <w:rsid w:val="00112C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112C2B"/>
    <w:pPr>
      <w:spacing w:line="312" w:lineRule="auto"/>
    </w:pPr>
    <w:rPr>
      <w:rFonts w:cs="Arial"/>
      <w:b/>
      <w:color w:val="007DBA"/>
      <w:szCs w:val="24"/>
      <w:lang w:eastAsia="en-AU"/>
    </w:rPr>
  </w:style>
  <w:style w:type="table" w:customStyle="1" w:styleId="BoardReady">
    <w:name w:val="Board Ready"/>
    <w:basedOn w:val="TableNormal"/>
    <w:next w:val="TableGrid"/>
    <w:uiPriority w:val="59"/>
    <w:rsid w:val="00112C2B"/>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112C2B"/>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ListBullet">
    <w:name w:val="List Bullet"/>
    <w:basedOn w:val="List-Bullets"/>
    <w:uiPriority w:val="99"/>
    <w:unhideWhenUsed/>
    <w:rsid w:val="00112C2B"/>
    <w:pPr>
      <w:numPr>
        <w:ilvl w:val="1"/>
      </w:numPr>
      <w:ind w:left="720"/>
    </w:pPr>
  </w:style>
  <w:style w:type="paragraph" w:styleId="ListBullet2">
    <w:name w:val="List Bullet 2"/>
    <w:basedOn w:val="List-Bullets"/>
    <w:uiPriority w:val="99"/>
    <w:unhideWhenUsed/>
    <w:rsid w:val="00112C2B"/>
    <w:pPr>
      <w:numPr>
        <w:numId w:val="0"/>
      </w:numPr>
      <w:ind w:left="1440" w:hanging="360"/>
    </w:pPr>
  </w:style>
  <w:style w:type="paragraph" w:customStyle="1" w:styleId="Dot1">
    <w:name w:val="Dot 1"/>
    <w:basedOn w:val="Normal"/>
    <w:rsid w:val="00112C2B"/>
    <w:pPr>
      <w:numPr>
        <w:ilvl w:val="1"/>
        <w:numId w:val="18"/>
      </w:numPr>
      <w:spacing w:before="120" w:after="0" w:line="300" w:lineRule="atLeast"/>
      <w:ind w:left="360"/>
    </w:pPr>
    <w:rPr>
      <w:rFonts w:cs="Arial"/>
      <w:color w:val="58585B"/>
      <w:szCs w:val="24"/>
    </w:rPr>
  </w:style>
  <w:style w:type="paragraph" w:customStyle="1" w:styleId="Dot2">
    <w:name w:val="Dot 2"/>
    <w:basedOn w:val="Normal"/>
    <w:rsid w:val="00112C2B"/>
    <w:pPr>
      <w:spacing w:before="120" w:after="0" w:line="300" w:lineRule="atLeast"/>
      <w:ind w:left="993" w:hanging="360"/>
    </w:pPr>
    <w:rPr>
      <w:rFonts w:cs="Arial"/>
      <w:color w:val="58585B"/>
      <w:szCs w:val="24"/>
      <w:lang w:eastAsia="en-AU"/>
    </w:rPr>
  </w:style>
  <w:style w:type="paragraph" w:customStyle="1" w:styleId="tabletext0">
    <w:name w:val="table text"/>
    <w:basedOn w:val="BodyText-nospacebelow"/>
    <w:qFormat/>
    <w:rsid w:val="00112C2B"/>
    <w:pPr>
      <w:spacing w:line="240" w:lineRule="auto"/>
    </w:pPr>
    <w:rPr>
      <w:rFonts w:cs="Arial"/>
      <w:szCs w:val="24"/>
      <w:lang w:eastAsia="en-AU"/>
    </w:rPr>
  </w:style>
  <w:style w:type="character" w:customStyle="1" w:styleId="Table-Header-unbold">
    <w:name w:val="Table - Header - unbold"/>
    <w:basedOn w:val="DefaultParagraphFont"/>
    <w:uiPriority w:val="1"/>
    <w:qFormat/>
    <w:rsid w:val="00112C2B"/>
    <w:rPr>
      <w:sz w:val="24"/>
    </w:rPr>
  </w:style>
  <w:style w:type="table" w:customStyle="1" w:styleId="Table-DeepSea">
    <w:name w:val="Table - Deep Sea"/>
    <w:basedOn w:val="TableNormal"/>
    <w:uiPriority w:val="99"/>
    <w:rsid w:val="00112C2B"/>
    <w:pPr>
      <w:spacing w:before="20" w:after="20" w:line="240" w:lineRule="auto"/>
    </w:pPr>
    <w:rPr>
      <w:rFonts w:ascii="Arial" w:hAnsi="Arial"/>
    </w:rPr>
    <w:tblPr>
      <w:tblBorders>
        <w:top w:val="single" w:sz="4" w:space="0" w:color="58585B"/>
        <w:left w:val="single" w:sz="4" w:space="0" w:color="58585B"/>
        <w:bottom w:val="single" w:sz="4" w:space="0" w:color="58585B"/>
        <w:right w:val="single" w:sz="4" w:space="0" w:color="58585B"/>
        <w:insideH w:val="single" w:sz="4" w:space="0" w:color="58585B"/>
        <w:insideV w:val="single" w:sz="4" w:space="0" w:color="58585B"/>
      </w:tblBorders>
    </w:tblPr>
    <w:tblStylePr w:type="firstRow">
      <w:rPr>
        <w:rFonts w:ascii="Arial" w:hAnsi="Arial"/>
        <w:b/>
        <w:color w:val="005F86"/>
        <w:sz w:val="22"/>
      </w:rPr>
      <w:tblPr/>
      <w:tcPr>
        <w:shd w:val="clear" w:color="auto" w:fill="E1F4FD"/>
      </w:tcPr>
    </w:tblStylePr>
  </w:style>
  <w:style w:type="paragraph" w:customStyle="1" w:styleId="Backpage">
    <w:name w:val="Back page"/>
    <w:basedOn w:val="BodyText"/>
    <w:qFormat/>
    <w:rsid w:val="00112C2B"/>
    <w:pPr>
      <w:spacing w:line="312" w:lineRule="auto"/>
    </w:pPr>
    <w:rPr>
      <w:rFonts w:eastAsia="Times New Roman" w:cs="Arial"/>
      <w:color w:val="auto"/>
      <w:szCs w:val="24"/>
      <w:lang w:eastAsia="en-AU"/>
    </w:rPr>
  </w:style>
  <w:style w:type="paragraph" w:customStyle="1" w:styleId="BodyIndent-H4">
    <w:name w:val="Body Indent - H4"/>
    <w:basedOn w:val="BodyText"/>
    <w:qFormat/>
    <w:rsid w:val="00112C2B"/>
    <w:pPr>
      <w:spacing w:line="312" w:lineRule="auto"/>
      <w:ind w:left="709"/>
    </w:pPr>
    <w:rPr>
      <w:rFonts w:eastAsia="Times New Roman" w:cs="Times New Roman"/>
      <w:szCs w:val="24"/>
    </w:rPr>
  </w:style>
  <w:style w:type="paragraph" w:customStyle="1" w:styleId="TableRowLeft">
    <w:name w:val="Table Row: Left"/>
    <w:qFormat/>
    <w:rsid w:val="00112C2B"/>
    <w:pPr>
      <w:spacing w:before="120" w:after="120" w:line="240" w:lineRule="auto"/>
    </w:pPr>
    <w:rPr>
      <w:rFonts w:ascii="Arial" w:eastAsia="Times New Roman" w:hAnsi="Arial" w:cs="Arial"/>
      <w:color w:val="58585B"/>
      <w:sz w:val="24"/>
      <w:szCs w:val="24"/>
    </w:rPr>
  </w:style>
  <w:style w:type="table" w:customStyle="1" w:styleId="TableGrey">
    <w:name w:val="Table Grey"/>
    <w:basedOn w:val="TableNormal"/>
    <w:uiPriority w:val="99"/>
    <w:rsid w:val="00112C2B"/>
    <w:pPr>
      <w:spacing w:after="0" w:line="240" w:lineRule="auto"/>
    </w:pPr>
    <w:rPr>
      <w:rFonts w:ascii="Arial Narrow" w:eastAsia="Times New Roman" w:hAnsi="Arial Narrow" w:cs="Times New Roman"/>
      <w:sz w:val="24"/>
      <w:szCs w:val="20"/>
      <w:lang w:eastAsia="en-AU"/>
    </w:rPr>
    <w:tblPr/>
    <w:tcPr>
      <w:shd w:val="clear" w:color="auto" w:fill="auto"/>
    </w:tcPr>
    <w:tblStylePr w:type="firstRow">
      <w:rPr>
        <w:rFonts w:ascii="Arial Narrow" w:hAnsi="Arial Narrow"/>
        <w:b/>
        <w:sz w:val="24"/>
      </w:rPr>
      <w:tblPr/>
      <w:tcPr>
        <w:tcBorders>
          <w:top w:val="nil"/>
          <w:left w:val="nil"/>
          <w:bottom w:val="nil"/>
          <w:right w:val="nil"/>
          <w:insideH w:val="nil"/>
          <w:insideV w:val="nil"/>
        </w:tcBorders>
        <w:shd w:val="clear" w:color="auto" w:fill="F2F2F2" w:themeFill="background1" w:themeFillShade="F2"/>
      </w:tcPr>
    </w:tblStylePr>
    <w:tblStylePr w:type="firstCol">
      <w:rPr>
        <w:rFonts w:ascii="Arial Narrow" w:hAnsi="Arial Narrow"/>
        <w:color w:val="215868" w:themeColor="accent5" w:themeShade="80"/>
        <w:sz w:val="24"/>
      </w:rPr>
    </w:tblStylePr>
  </w:style>
  <w:style w:type="paragraph" w:customStyle="1" w:styleId="TableGreywholeTable">
    <w:name w:val="Table Grey (whole Table)"/>
    <w:basedOn w:val="Normal"/>
    <w:qFormat/>
    <w:rsid w:val="00112C2B"/>
    <w:pPr>
      <w:spacing w:before="60" w:after="60" w:line="240" w:lineRule="auto"/>
      <w:ind w:right="227"/>
      <w:jc w:val="center"/>
    </w:pPr>
    <w:rPr>
      <w:rFonts w:ascii="Arial Narrow" w:eastAsia="Times New Roman" w:hAnsi="Arial Narrow" w:cs="Times New Roman"/>
      <w:b/>
      <w:color w:val="0D0D0D" w:themeColor="text1" w:themeTint="F2"/>
      <w:szCs w:val="20"/>
      <w:lang w:eastAsia="en-AU"/>
    </w:rPr>
  </w:style>
  <w:style w:type="paragraph" w:customStyle="1" w:styleId="List-BulletDLGC">
    <w:name w:val="List - Bullet DLGC"/>
    <w:basedOn w:val="BodyText"/>
    <w:qFormat/>
    <w:rsid w:val="00112C2B"/>
    <w:pPr>
      <w:spacing w:after="120" w:line="312" w:lineRule="auto"/>
      <w:ind w:left="720" w:right="227" w:hanging="360"/>
    </w:pPr>
    <w:rPr>
      <w:rFonts w:eastAsia="Times New Roman" w:cs="Arial"/>
      <w:color w:val="0D0D0D" w:themeColor="text1" w:themeTint="F2"/>
      <w:szCs w:val="20"/>
    </w:rPr>
  </w:style>
  <w:style w:type="paragraph" w:customStyle="1" w:styleId="List-BulletDLGClast">
    <w:name w:val="List - Bullet DLGC last"/>
    <w:basedOn w:val="BodyText"/>
    <w:qFormat/>
    <w:rsid w:val="00112C2B"/>
    <w:pPr>
      <w:numPr>
        <w:numId w:val="31"/>
      </w:numPr>
      <w:spacing w:line="312" w:lineRule="auto"/>
      <w:ind w:right="227"/>
    </w:pPr>
    <w:rPr>
      <w:rFonts w:eastAsia="Times New Roman" w:cs="Arial"/>
      <w:color w:val="0D0D0D" w:themeColor="text1" w:themeTint="F2"/>
      <w:szCs w:val="20"/>
    </w:rPr>
  </w:style>
  <w:style w:type="paragraph" w:customStyle="1" w:styleId="ListBulletDLGC-leadinpara">
    <w:name w:val="List Bullet DLGC - lead in para"/>
    <w:basedOn w:val="BodyText"/>
    <w:qFormat/>
    <w:rsid w:val="00112C2B"/>
    <w:pPr>
      <w:spacing w:after="120" w:line="312" w:lineRule="auto"/>
      <w:ind w:right="227"/>
    </w:pPr>
    <w:rPr>
      <w:rFonts w:eastAsia="Times New Roman" w:cs="Arial"/>
      <w:color w:val="0D0D0D" w:themeColor="text1" w:themeTint="F2"/>
      <w:szCs w:val="20"/>
    </w:rPr>
  </w:style>
  <w:style w:type="paragraph" w:styleId="HTMLAddress">
    <w:name w:val="HTML Address"/>
    <w:basedOn w:val="Normal"/>
    <w:link w:val="HTMLAddressChar"/>
    <w:uiPriority w:val="99"/>
    <w:unhideWhenUsed/>
    <w:rsid w:val="00112C2B"/>
    <w:pPr>
      <w:widowControl w:val="0"/>
      <w:autoSpaceDE w:val="0"/>
      <w:autoSpaceDN w:val="0"/>
      <w:adjustRightInd w:val="0"/>
      <w:spacing w:after="0" w:line="240" w:lineRule="auto"/>
      <w:ind w:left="119" w:right="187"/>
    </w:pPr>
    <w:rPr>
      <w:rFonts w:eastAsia="Times New Roman" w:cs="Arial"/>
      <w:i/>
      <w:iCs/>
      <w:color w:val="323031"/>
      <w:szCs w:val="24"/>
      <w:lang w:eastAsia="en-AU"/>
    </w:rPr>
  </w:style>
  <w:style w:type="character" w:customStyle="1" w:styleId="HTMLAddressChar">
    <w:name w:val="HTML Address Char"/>
    <w:basedOn w:val="DefaultParagraphFont"/>
    <w:link w:val="HTMLAddress"/>
    <w:uiPriority w:val="99"/>
    <w:rsid w:val="00112C2B"/>
    <w:rPr>
      <w:rFonts w:ascii="Arial" w:eastAsia="Times New Roman" w:hAnsi="Arial" w:cs="Arial"/>
      <w:i/>
      <w:iCs/>
      <w:color w:val="323031"/>
      <w:sz w:val="24"/>
      <w:szCs w:val="24"/>
      <w:lang w:eastAsia="en-AU"/>
    </w:rPr>
  </w:style>
  <w:style w:type="paragraph" w:styleId="Salutation">
    <w:name w:val="Salutation"/>
    <w:basedOn w:val="Normal"/>
    <w:next w:val="Normal"/>
    <w:link w:val="SalutationChar"/>
    <w:uiPriority w:val="99"/>
    <w:unhideWhenUsed/>
    <w:rsid w:val="00112C2B"/>
    <w:pPr>
      <w:widowControl w:val="0"/>
      <w:autoSpaceDE w:val="0"/>
      <w:autoSpaceDN w:val="0"/>
      <w:adjustRightInd w:val="0"/>
      <w:spacing w:after="0" w:line="240" w:lineRule="auto"/>
      <w:ind w:left="119" w:right="187"/>
    </w:pPr>
    <w:rPr>
      <w:rFonts w:eastAsia="Times New Roman" w:cs="Arial"/>
      <w:color w:val="323031"/>
      <w:szCs w:val="24"/>
      <w:lang w:eastAsia="en-AU"/>
    </w:rPr>
  </w:style>
  <w:style w:type="character" w:customStyle="1" w:styleId="SalutationChar">
    <w:name w:val="Salutation Char"/>
    <w:basedOn w:val="DefaultParagraphFont"/>
    <w:link w:val="Salutation"/>
    <w:uiPriority w:val="99"/>
    <w:rsid w:val="00112C2B"/>
    <w:rPr>
      <w:rFonts w:ascii="Arial" w:eastAsia="Times New Roman" w:hAnsi="Arial" w:cs="Arial"/>
      <w:color w:val="323031"/>
      <w:sz w:val="24"/>
      <w:szCs w:val="24"/>
      <w:lang w:eastAsia="en-AU"/>
    </w:rPr>
  </w:style>
  <w:style w:type="paragraph" w:styleId="TableofFigures">
    <w:name w:val="table of figures"/>
    <w:basedOn w:val="Normal"/>
    <w:next w:val="Normal"/>
    <w:uiPriority w:val="99"/>
    <w:unhideWhenUsed/>
    <w:rsid w:val="00112C2B"/>
    <w:pPr>
      <w:widowControl w:val="0"/>
      <w:autoSpaceDE w:val="0"/>
      <w:autoSpaceDN w:val="0"/>
      <w:adjustRightInd w:val="0"/>
      <w:spacing w:after="0" w:line="240" w:lineRule="auto"/>
      <w:ind w:right="187"/>
    </w:pPr>
    <w:rPr>
      <w:rFonts w:eastAsia="Times New Roman" w:cs="Arial"/>
      <w:color w:val="323031"/>
      <w:szCs w:val="24"/>
      <w:lang w:eastAsia="en-AU"/>
    </w:rPr>
  </w:style>
  <w:style w:type="paragraph" w:customStyle="1" w:styleId="xl68">
    <w:name w:val="xl68"/>
    <w:basedOn w:val="Normal"/>
    <w:rsid w:val="00112C2B"/>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69">
    <w:name w:val="xl69"/>
    <w:basedOn w:val="Normal"/>
    <w:rsid w:val="00112C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0">
    <w:name w:val="xl70"/>
    <w:basedOn w:val="Normal"/>
    <w:rsid w:val="00112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1">
    <w:name w:val="xl71"/>
    <w:basedOn w:val="Normal"/>
    <w:rsid w:val="00112C2B"/>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72">
    <w:name w:val="xl72"/>
    <w:basedOn w:val="Normal"/>
    <w:rsid w:val="00112C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3">
    <w:name w:val="xl73"/>
    <w:basedOn w:val="Normal"/>
    <w:rsid w:val="00112C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4">
    <w:name w:val="xl74"/>
    <w:basedOn w:val="Normal"/>
    <w:rsid w:val="00112C2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auto"/>
      <w:sz w:val="20"/>
      <w:szCs w:val="20"/>
      <w:lang w:val="en-GB" w:eastAsia="en-GB"/>
    </w:rPr>
  </w:style>
  <w:style w:type="paragraph" w:customStyle="1" w:styleId="xl75">
    <w:name w:val="xl75"/>
    <w:basedOn w:val="Normal"/>
    <w:rsid w:val="00112C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s="Arial"/>
      <w:b/>
      <w:bCs/>
      <w:color w:val="auto"/>
      <w:sz w:val="16"/>
      <w:szCs w:val="16"/>
      <w:lang w:val="en-GB" w:eastAsia="en-GB"/>
    </w:rPr>
  </w:style>
  <w:style w:type="paragraph" w:customStyle="1" w:styleId="xl76">
    <w:name w:val="xl76"/>
    <w:basedOn w:val="Normal"/>
    <w:rsid w:val="00112C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Arial"/>
      <w:b/>
      <w:bCs/>
      <w:color w:val="auto"/>
      <w:sz w:val="16"/>
      <w:szCs w:val="16"/>
      <w:lang w:val="en-GB" w:eastAsia="en-GB"/>
    </w:rPr>
  </w:style>
  <w:style w:type="paragraph" w:customStyle="1" w:styleId="xl77">
    <w:name w:val="xl77"/>
    <w:basedOn w:val="Normal"/>
    <w:rsid w:val="00112C2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Cs w:val="24"/>
      <w:lang w:val="en-GB" w:eastAsia="en-GB"/>
    </w:rPr>
  </w:style>
  <w:style w:type="paragraph" w:customStyle="1" w:styleId="xl78">
    <w:name w:val="xl78"/>
    <w:basedOn w:val="Normal"/>
    <w:rsid w:val="00112C2B"/>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79">
    <w:name w:val="xl79"/>
    <w:basedOn w:val="Normal"/>
    <w:rsid w:val="00112C2B"/>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80">
    <w:name w:val="xl80"/>
    <w:basedOn w:val="Normal"/>
    <w:rsid w:val="00112C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xl81">
    <w:name w:val="xl81"/>
    <w:basedOn w:val="Normal"/>
    <w:rsid w:val="00112C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Cs w:val="24"/>
      <w:lang w:val="en-GB" w:eastAsia="en-GB"/>
    </w:rPr>
  </w:style>
  <w:style w:type="paragraph" w:customStyle="1" w:styleId="xl82">
    <w:name w:val="xl82"/>
    <w:basedOn w:val="Normal"/>
    <w:rsid w:val="00112C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Cs w:val="24"/>
      <w:lang w:val="en-GB" w:eastAsia="en-GB"/>
    </w:rPr>
  </w:style>
  <w:style w:type="paragraph" w:customStyle="1" w:styleId="xl83">
    <w:name w:val="xl83"/>
    <w:basedOn w:val="Normal"/>
    <w:rsid w:val="00112C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Cs w:val="24"/>
      <w:lang w:val="en-GB" w:eastAsia="en-GB"/>
    </w:rPr>
  </w:style>
  <w:style w:type="paragraph" w:customStyle="1" w:styleId="xl67">
    <w:name w:val="xl67"/>
    <w:basedOn w:val="Normal"/>
    <w:rsid w:val="00112C2B"/>
    <w:pPr>
      <w:spacing w:before="100" w:beforeAutospacing="1" w:after="100" w:afterAutospacing="1" w:line="240" w:lineRule="auto"/>
    </w:pPr>
    <w:rPr>
      <w:rFonts w:ascii="Times New Roman" w:eastAsia="Times New Roman" w:hAnsi="Times New Roman" w:cs="Times New Roman"/>
      <w:color w:val="auto"/>
      <w:sz w:val="20"/>
      <w:szCs w:val="20"/>
      <w:lang w:eastAsia="en-AU"/>
    </w:rPr>
  </w:style>
  <w:style w:type="paragraph" w:customStyle="1" w:styleId="xl84">
    <w:name w:val="xl84"/>
    <w:basedOn w:val="Normal"/>
    <w:rsid w:val="00112C2B"/>
    <w:pPr>
      <w:spacing w:before="100" w:beforeAutospacing="1" w:after="100" w:afterAutospacing="1" w:line="240" w:lineRule="auto"/>
    </w:pPr>
    <w:rPr>
      <w:rFonts w:ascii="Times New Roman" w:eastAsia="Times New Roman" w:hAnsi="Times New Roman" w:cs="Times New Roman"/>
      <w:b/>
      <w:bCs/>
      <w:color w:val="auto"/>
      <w:szCs w:val="24"/>
      <w:lang w:eastAsia="en-AU"/>
    </w:rPr>
  </w:style>
  <w:style w:type="paragraph" w:customStyle="1" w:styleId="xl85">
    <w:name w:val="xl85"/>
    <w:basedOn w:val="Normal"/>
    <w:rsid w:val="00112C2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Arial"/>
      <w:b/>
      <w:bCs/>
      <w:color w:val="auto"/>
      <w:szCs w:val="24"/>
      <w:lang w:eastAsia="en-AU"/>
    </w:rPr>
  </w:style>
  <w:style w:type="paragraph" w:customStyle="1" w:styleId="xl86">
    <w:name w:val="xl86"/>
    <w:basedOn w:val="Normal"/>
    <w:rsid w:val="00112C2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s="Arial"/>
      <w:color w:val="auto"/>
      <w:szCs w:val="24"/>
      <w:lang w:eastAsia="en-AU"/>
    </w:rPr>
  </w:style>
  <w:style w:type="paragraph" w:customStyle="1" w:styleId="xl87">
    <w:name w:val="xl87"/>
    <w:basedOn w:val="Normal"/>
    <w:rsid w:val="00112C2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s="Arial"/>
      <w:b/>
      <w:bCs/>
      <w:color w:val="auto"/>
      <w:szCs w:val="24"/>
      <w:lang w:eastAsia="en-AU"/>
    </w:rPr>
  </w:style>
  <w:style w:type="table" w:styleId="MediumShading2-Accent1">
    <w:name w:val="Medium Shading 2 Accent 1"/>
    <w:basedOn w:val="TableNormal"/>
    <w:uiPriority w:val="64"/>
    <w:rsid w:val="00112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112C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112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2">
    <w:name w:val="Light Shading Accent 2"/>
    <w:basedOn w:val="TableNormal"/>
    <w:uiPriority w:val="60"/>
    <w:rsid w:val="00112C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112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112C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1Light-Accent1">
    <w:name w:val="Grid Table 1 Light Accent 1"/>
    <w:basedOn w:val="TableNormal"/>
    <w:uiPriority w:val="46"/>
    <w:rsid w:val="00112C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l66">
    <w:name w:val="xl66"/>
    <w:basedOn w:val="Normal"/>
    <w:rsid w:val="00112C2B"/>
    <w:pPr>
      <w:spacing w:before="100" w:beforeAutospacing="1" w:after="100" w:afterAutospacing="1" w:line="240" w:lineRule="auto"/>
      <w:textAlignment w:val="top"/>
    </w:pPr>
    <w:rPr>
      <w:rFonts w:ascii="Times New Roman" w:eastAsia="Times New Roman" w:hAnsi="Times New Roman" w:cs="Times New Roman"/>
      <w:color w:val="auto"/>
      <w:szCs w:val="24"/>
      <w:lang w:eastAsia="en-AU"/>
    </w:rPr>
  </w:style>
  <w:style w:type="table" w:styleId="PlainTable1">
    <w:name w:val="Plain Table 1"/>
    <w:basedOn w:val="TableNormal"/>
    <w:uiPriority w:val="41"/>
    <w:rsid w:val="00112C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112C2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12C2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l64">
    <w:name w:val="xl64"/>
    <w:basedOn w:val="Normal"/>
    <w:rsid w:val="00112C2B"/>
    <w:pPr>
      <w:spacing w:before="100" w:beforeAutospacing="1" w:after="100" w:afterAutospacing="1" w:line="240" w:lineRule="auto"/>
      <w:textAlignment w:val="top"/>
    </w:pPr>
    <w:rPr>
      <w:rFonts w:ascii="Times New Roman" w:eastAsia="Times New Roman" w:hAnsi="Times New Roman" w:cs="Times New Roman"/>
      <w:color w:val="auto"/>
      <w:szCs w:val="24"/>
      <w:lang w:eastAsia="en-AU"/>
    </w:rPr>
  </w:style>
  <w:style w:type="paragraph" w:customStyle="1" w:styleId="xl65">
    <w:name w:val="xl65"/>
    <w:basedOn w:val="Normal"/>
    <w:rsid w:val="00112C2B"/>
    <w:pPr>
      <w:spacing w:before="100" w:beforeAutospacing="1" w:after="100" w:afterAutospacing="1" w:line="240" w:lineRule="auto"/>
      <w:textAlignment w:val="top"/>
    </w:pPr>
    <w:rPr>
      <w:rFonts w:ascii="Times New Roman" w:eastAsia="Times New Roman" w:hAnsi="Times New Roman" w:cs="Times New Roman"/>
      <w:color w:val="auto"/>
      <w:szCs w:val="24"/>
      <w:lang w:eastAsia="en-AU"/>
    </w:rPr>
  </w:style>
  <w:style w:type="paragraph" w:styleId="Revision">
    <w:name w:val="Revision"/>
    <w:hidden/>
    <w:uiPriority w:val="99"/>
    <w:semiHidden/>
    <w:rsid w:val="00112C2B"/>
    <w:pPr>
      <w:spacing w:after="0" w:line="240" w:lineRule="auto"/>
    </w:pPr>
    <w:rPr>
      <w:rFonts w:ascii="Arial" w:hAnsi="Arial" w:cs="Arial"/>
      <w:color w:val="58585B"/>
      <w:sz w:val="24"/>
      <w:szCs w:val="24"/>
      <w:lang w:eastAsia="en-AU"/>
    </w:rPr>
  </w:style>
  <w:style w:type="character" w:customStyle="1" w:styleId="UnresolvedMention1">
    <w:name w:val="Unresolved Mention1"/>
    <w:basedOn w:val="DefaultParagraphFont"/>
    <w:uiPriority w:val="99"/>
    <w:semiHidden/>
    <w:unhideWhenUsed/>
    <w:rsid w:val="00BE5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9263">
      <w:bodyDiv w:val="1"/>
      <w:marLeft w:val="0"/>
      <w:marRight w:val="0"/>
      <w:marTop w:val="0"/>
      <w:marBottom w:val="0"/>
      <w:divBdr>
        <w:top w:val="none" w:sz="0" w:space="0" w:color="auto"/>
        <w:left w:val="none" w:sz="0" w:space="0" w:color="auto"/>
        <w:bottom w:val="none" w:sz="0" w:space="0" w:color="auto"/>
        <w:right w:val="none" w:sz="0" w:space="0" w:color="auto"/>
      </w:divBdr>
    </w:div>
    <w:div w:id="1365213166">
      <w:bodyDiv w:val="1"/>
      <w:marLeft w:val="0"/>
      <w:marRight w:val="0"/>
      <w:marTop w:val="0"/>
      <w:marBottom w:val="0"/>
      <w:divBdr>
        <w:top w:val="none" w:sz="0" w:space="0" w:color="auto"/>
        <w:left w:val="none" w:sz="0" w:space="0" w:color="auto"/>
        <w:bottom w:val="none" w:sz="0" w:space="0" w:color="auto"/>
        <w:right w:val="none" w:sz="0" w:space="0" w:color="auto"/>
      </w:divBdr>
    </w:div>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gsc.w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grants.commission@dlgsc.wa.gov.au" TargetMode="External"/><Relationship Id="rId7" Type="http://schemas.openxmlformats.org/officeDocument/2006/relationships/settings" Target="settings.xml"/><Relationship Id="rId12" Type="http://schemas.openxmlformats.org/officeDocument/2006/relationships/hyperlink" Target="mailto:grants.commission@dlgsc.wa.gov.a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lgsc.wa.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lgsc.wa.gov.au/localgovernment/forcouncils/Pages/LG-Grants-Commis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AU" sz="1200" b="1">
                <a:effectLst/>
              </a:rPr>
              <a:t>Allocation of Financial Assistance Grants on a State Basis</a:t>
            </a:r>
            <a:endParaRPr lang="en-AU" sz="1050"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'Allocation of Grants on State'!$B$3</c:f>
              <c:strCache>
                <c:ptCount val="1"/>
                <c:pt idx="0">
                  <c:v>Total FAGs Allocation</c:v>
                </c:pt>
              </c:strCache>
            </c:strRef>
          </c:tx>
          <c:spPr>
            <a:solidFill>
              <a:schemeClr val="tx2"/>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State'!$B$4:$B$11</c:f>
              <c:numCache>
                <c:formatCode>#,##0</c:formatCode>
                <c:ptCount val="8"/>
                <c:pt idx="0">
                  <c:v>763190823</c:v>
                </c:pt>
                <c:pt idx="1">
                  <c:v>594690135</c:v>
                </c:pt>
                <c:pt idx="2">
                  <c:v>482691476</c:v>
                </c:pt>
                <c:pt idx="3">
                  <c:v>293275889</c:v>
                </c:pt>
                <c:pt idx="4">
                  <c:v>160240056</c:v>
                </c:pt>
                <c:pt idx="5">
                  <c:v>76013224</c:v>
                </c:pt>
                <c:pt idx="6">
                  <c:v>34593777</c:v>
                </c:pt>
                <c:pt idx="7">
                  <c:v>52719604</c:v>
                </c:pt>
              </c:numCache>
            </c:numRef>
          </c:val>
          <c:extLst>
            <c:ext xmlns:c16="http://schemas.microsoft.com/office/drawing/2014/chart" uri="{C3380CC4-5D6E-409C-BE32-E72D297353CC}">
              <c16:uniqueId val="{00000000-E889-4C41-8EF8-B61926DB6635}"/>
            </c:ext>
          </c:extLst>
        </c:ser>
        <c:ser>
          <c:idx val="1"/>
          <c:order val="1"/>
          <c:tx>
            <c:strRef>
              <c:f>'Allocation of Grants on State'!$C$3</c:f>
              <c:strCache>
                <c:ptCount val="1"/>
                <c:pt idx="0">
                  <c:v>GPG</c:v>
                </c:pt>
              </c:strCache>
            </c:strRef>
          </c:tx>
          <c:spPr>
            <a:solidFill>
              <a:schemeClr val="tx2">
                <a:lumMod val="60000"/>
                <a:lumOff val="40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State'!$C$4:$C$11</c:f>
              <c:numCache>
                <c:formatCode>#,##0</c:formatCode>
                <c:ptCount val="8"/>
                <c:pt idx="0">
                  <c:v>544058912</c:v>
                </c:pt>
                <c:pt idx="1">
                  <c:v>438977661</c:v>
                </c:pt>
                <c:pt idx="2">
                  <c:v>341178718</c:v>
                </c:pt>
                <c:pt idx="3">
                  <c:v>177791685</c:v>
                </c:pt>
                <c:pt idx="4">
                  <c:v>118732023</c:v>
                </c:pt>
                <c:pt idx="5">
                  <c:v>35988453</c:v>
                </c:pt>
                <c:pt idx="6">
                  <c:v>16901357</c:v>
                </c:pt>
                <c:pt idx="7">
                  <c:v>28501060</c:v>
                </c:pt>
              </c:numCache>
            </c:numRef>
          </c:val>
          <c:extLst>
            <c:ext xmlns:c16="http://schemas.microsoft.com/office/drawing/2014/chart" uri="{C3380CC4-5D6E-409C-BE32-E72D297353CC}">
              <c16:uniqueId val="{00000001-E889-4C41-8EF8-B61926DB6635}"/>
            </c:ext>
          </c:extLst>
        </c:ser>
        <c:ser>
          <c:idx val="2"/>
          <c:order val="2"/>
          <c:tx>
            <c:strRef>
              <c:f>'Allocation of Grants on State'!$D$3</c:f>
              <c:strCache>
                <c:ptCount val="1"/>
                <c:pt idx="0">
                  <c:v>Roads</c:v>
                </c:pt>
              </c:strCache>
            </c:strRef>
          </c:tx>
          <c:spPr>
            <a:solidFill>
              <a:schemeClr val="tx2">
                <a:lumMod val="20000"/>
                <a:lumOff val="80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State'!$D$4:$D$11</c:f>
              <c:numCache>
                <c:formatCode>_-[$$-409]* #,##0_ ;_-[$$-409]* \-#,##0\ ;_-[$$-409]* "-"??_ ;_-@_ </c:formatCode>
                <c:ptCount val="8"/>
                <c:pt idx="0">
                  <c:v>219131911</c:v>
                </c:pt>
                <c:pt idx="1">
                  <c:v>155712474</c:v>
                </c:pt>
                <c:pt idx="2">
                  <c:v>141512758</c:v>
                </c:pt>
                <c:pt idx="3">
                  <c:v>115484204</c:v>
                </c:pt>
                <c:pt idx="4">
                  <c:v>41508033</c:v>
                </c:pt>
                <c:pt idx="5">
                  <c:v>40024771</c:v>
                </c:pt>
                <c:pt idx="6">
                  <c:v>17692420</c:v>
                </c:pt>
                <c:pt idx="7">
                  <c:v>24218544</c:v>
                </c:pt>
              </c:numCache>
            </c:numRef>
          </c:val>
          <c:extLst>
            <c:ext xmlns:c16="http://schemas.microsoft.com/office/drawing/2014/chart" uri="{C3380CC4-5D6E-409C-BE32-E72D297353CC}">
              <c16:uniqueId val="{00000002-E889-4C41-8EF8-B61926DB6635}"/>
            </c:ext>
          </c:extLst>
        </c:ser>
        <c:dLbls>
          <c:showLegendKey val="0"/>
          <c:showVal val="0"/>
          <c:showCatName val="0"/>
          <c:showSerName val="0"/>
          <c:showPercent val="0"/>
          <c:showBubbleSize val="0"/>
        </c:dLbls>
        <c:gapWidth val="219"/>
        <c:overlap val="-27"/>
        <c:axId val="361379240"/>
        <c:axId val="361378064"/>
      </c:barChart>
      <c:catAx>
        <c:axId val="36137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78064"/>
        <c:crosses val="autoZero"/>
        <c:auto val="1"/>
        <c:lblAlgn val="ctr"/>
        <c:lblOffset val="100"/>
        <c:noMultiLvlLbl val="0"/>
      </c:catAx>
      <c:valAx>
        <c:axId val="361378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7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13239000800078E-2"/>
          <c:y val="0.1224092409240924"/>
          <c:w val="0.88041051151947924"/>
          <c:h val="0.76647904160494784"/>
        </c:manualLayout>
      </c:layout>
      <c:lineChart>
        <c:grouping val="standard"/>
        <c:varyColors val="0"/>
        <c:ser>
          <c:idx val="0"/>
          <c:order val="0"/>
          <c:tx>
            <c:strRef>
              <c:f>'WAs Allocation Over Time'!$B$2</c:f>
              <c:strCache>
                <c:ptCount val="1"/>
                <c:pt idx="0">
                  <c:v>General Purpose Grant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647108936831154E-2"/>
                  <c:y val="-3.9603960396039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09-47F4-B46A-C2DF7613856F}"/>
                </c:ext>
              </c:extLst>
            </c:dLbl>
            <c:dLbl>
              <c:idx val="1"/>
              <c:layout>
                <c:manualLayout>
                  <c:x val="-2.7285125696343622E-2"/>
                  <c:y val="-3.9603960396039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09-47F4-B46A-C2DF7613856F}"/>
                </c:ext>
              </c:extLst>
            </c:dLbl>
            <c:dLbl>
              <c:idx val="2"/>
              <c:layout>
                <c:manualLayout>
                  <c:x val="-2.5466117316587381E-2"/>
                  <c:y val="-4.95049504950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09-47F4-B46A-C2DF7613856F}"/>
                </c:ext>
              </c:extLst>
            </c:dLbl>
            <c:dLbl>
              <c:idx val="3"/>
              <c:layout>
                <c:manualLayout>
                  <c:x val="-2.5466117316587381E-2"/>
                  <c:y val="-5.2805280528052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09-47F4-B46A-C2DF7613856F}"/>
                </c:ext>
              </c:extLst>
            </c:dLbl>
            <c:dLbl>
              <c:idx val="4"/>
              <c:layout>
                <c:manualLayout>
                  <c:x val="-2.3647108936831137E-2"/>
                  <c:y val="-4.950495049504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09-47F4-B46A-C2DF7613856F}"/>
                </c:ext>
              </c:extLst>
            </c:dLbl>
            <c:dLbl>
              <c:idx val="5"/>
              <c:layout>
                <c:manualLayout>
                  <c:x val="-2.5466117316587381E-2"/>
                  <c:y val="-4.620462046204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09-47F4-B46A-C2DF7613856F}"/>
                </c:ext>
              </c:extLst>
            </c:dLbl>
            <c:dLbl>
              <c:idx val="6"/>
              <c:layout>
                <c:manualLayout>
                  <c:x val="-2.7285125696343688E-2"/>
                  <c:y val="-4.95049504950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09-47F4-B46A-C2DF7613856F}"/>
                </c:ext>
              </c:extLst>
            </c:dLbl>
            <c:dLbl>
              <c:idx val="7"/>
              <c:layout>
                <c:manualLayout>
                  <c:x val="-2.5466117316587381E-2"/>
                  <c:y val="-4.620462046204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09-47F4-B46A-C2DF7613856F}"/>
                </c:ext>
              </c:extLst>
            </c:dLbl>
            <c:dLbl>
              <c:idx val="8"/>
              <c:layout>
                <c:manualLayout>
                  <c:x val="-2.5466117316587381E-2"/>
                  <c:y val="-4.2904290429042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09-47F4-B46A-C2DF7613856F}"/>
                </c:ext>
              </c:extLst>
            </c:dLbl>
            <c:dLbl>
              <c:idx val="9"/>
              <c:layout>
                <c:manualLayout>
                  <c:x val="-2.5466117316587381E-2"/>
                  <c:y val="-4.6204620462046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09-47F4-B46A-C2DF7613856F}"/>
                </c:ext>
              </c:extLst>
            </c:dLbl>
            <c:dLbl>
              <c:idx val="10"/>
              <c:layout>
                <c:manualLayout>
                  <c:x val="-2.5466117316587447E-2"/>
                  <c:y val="-4.620462046204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09-47F4-B46A-C2DF7613856F}"/>
                </c:ext>
              </c:extLst>
            </c:dLbl>
            <c:dLbl>
              <c:idx val="11"/>
              <c:layout>
                <c:manualLayout>
                  <c:x val="-2.5466117316587381E-2"/>
                  <c:y val="-4.620462046204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09-47F4-B46A-C2DF7613856F}"/>
                </c:ext>
              </c:extLst>
            </c:dLbl>
            <c:dLbl>
              <c:idx val="12"/>
              <c:layout>
                <c:manualLayout>
                  <c:x val="-2.7285125696343622E-2"/>
                  <c:y val="-4.950495049504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09-47F4-B46A-C2DF7613856F}"/>
                </c:ext>
              </c:extLst>
            </c:dLbl>
            <c:dLbl>
              <c:idx val="13"/>
              <c:layout>
                <c:manualLayout>
                  <c:x val="-2.3647108936831137E-2"/>
                  <c:y val="-4.950495049504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209-47F4-B46A-C2DF7613856F}"/>
                </c:ext>
              </c:extLst>
            </c:dLbl>
            <c:dLbl>
              <c:idx val="14"/>
              <c:layout>
                <c:manualLayout>
                  <c:x val="-2.7285125696343622E-2"/>
                  <c:y val="-4.950495049504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209-47F4-B46A-C2DF7613856F}"/>
                </c:ext>
              </c:extLst>
            </c:dLbl>
            <c:dLbl>
              <c:idx val="15"/>
              <c:layout>
                <c:manualLayout>
                  <c:x val="-2.7285125696343622E-2"/>
                  <c:y val="-4.9504950495049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209-47F4-B46A-C2DF7613856F}"/>
                </c:ext>
              </c:extLst>
            </c:dLbl>
            <c:dLbl>
              <c:idx val="16"/>
              <c:layout>
                <c:manualLayout>
                  <c:x val="-2.5466117316587381E-2"/>
                  <c:y val="-4.6204620462046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09-47F4-B46A-C2DF7613856F}"/>
                </c:ext>
              </c:extLst>
            </c:dLbl>
            <c:dLbl>
              <c:idx val="17"/>
              <c:layout>
                <c:manualLayout>
                  <c:x val="-2.5466117316587381E-2"/>
                  <c:y val="-4.950495049504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209-47F4-B46A-C2DF7613856F}"/>
                </c:ext>
              </c:extLst>
            </c:dLbl>
            <c:dLbl>
              <c:idx val="18"/>
              <c:layout>
                <c:manualLayout>
                  <c:x val="-2.3647108936831272E-2"/>
                  <c:y val="-5.280528052805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209-47F4-B46A-C2DF7613856F}"/>
                </c:ext>
              </c:extLst>
            </c:dLbl>
            <c:spPr>
              <a:noFill/>
              <a:ln>
                <a:noFill/>
              </a:ln>
              <a:effectLst/>
            </c:spPr>
            <c:txPr>
              <a:bodyPr rot="-3420000" spcFirstLastPara="1" vertOverflow="overflow" horzOverflow="overflow" vert="horz" wrap="square" lIns="0" tIns="0" rIns="38100" bIns="1905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'WAs Allocation Over Time'!$A$3:$A$21</c:f>
              <c:strCache>
                <c:ptCount val="19"/>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strCache>
            </c:strRef>
          </c:cat>
          <c:val>
            <c:numRef>
              <c:f>'WAs Allocation Over Time'!$B$3:$B$21</c:f>
              <c:numCache>
                <c:formatCode>0.00</c:formatCode>
                <c:ptCount val="19"/>
                <c:pt idx="0">
                  <c:v>89.86</c:v>
                </c:pt>
                <c:pt idx="1">
                  <c:v>93.67</c:v>
                </c:pt>
                <c:pt idx="2">
                  <c:v>98.04</c:v>
                </c:pt>
                <c:pt idx="3">
                  <c:v>102.99</c:v>
                </c:pt>
                <c:pt idx="4">
                  <c:v>105.15</c:v>
                </c:pt>
                <c:pt idx="5">
                  <c:v>110.64</c:v>
                </c:pt>
                <c:pt idx="6">
                  <c:v>115.73</c:v>
                </c:pt>
                <c:pt idx="7">
                  <c:v>122.01</c:v>
                </c:pt>
                <c:pt idx="8">
                  <c:v>131.82</c:v>
                </c:pt>
                <c:pt idx="9">
                  <c:v>136.37</c:v>
                </c:pt>
                <c:pt idx="10">
                  <c:v>146.4</c:v>
                </c:pt>
                <c:pt idx="11">
                  <c:v>153.63999999999999</c:v>
                </c:pt>
                <c:pt idx="12">
                  <c:v>159.79</c:v>
                </c:pt>
                <c:pt idx="13">
                  <c:v>170.18</c:v>
                </c:pt>
                <c:pt idx="14">
                  <c:v>173.43</c:v>
                </c:pt>
                <c:pt idx="15">
                  <c:v>173.83</c:v>
                </c:pt>
                <c:pt idx="16">
                  <c:v>172.4</c:v>
                </c:pt>
                <c:pt idx="17">
                  <c:v>176.1</c:v>
                </c:pt>
                <c:pt idx="18">
                  <c:v>177.8</c:v>
                </c:pt>
              </c:numCache>
            </c:numRef>
          </c:val>
          <c:smooth val="0"/>
          <c:extLst>
            <c:ext xmlns:c16="http://schemas.microsoft.com/office/drawing/2014/chart" uri="{C3380CC4-5D6E-409C-BE32-E72D297353CC}">
              <c16:uniqueId val="{00000013-4209-47F4-B46A-C2DF7613856F}"/>
            </c:ext>
          </c:extLst>
        </c:ser>
        <c:ser>
          <c:idx val="1"/>
          <c:order val="1"/>
          <c:tx>
            <c:strRef>
              <c:f>'WAs Allocation Over Time'!$C$2</c:f>
              <c:strCache>
                <c:ptCount val="1"/>
                <c:pt idx="0">
                  <c:v>Roads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910413407609988E-2"/>
                  <c:y val="-4.950495049504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209-47F4-B46A-C2DF7613856F}"/>
                </c:ext>
              </c:extLst>
            </c:dLbl>
            <c:dLbl>
              <c:idx val="1"/>
              <c:layout>
                <c:manualLayout>
                  <c:x val="-2.9104134076099863E-2"/>
                  <c:y val="-4.6204620462046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209-47F4-B46A-C2DF7613856F}"/>
                </c:ext>
              </c:extLst>
            </c:dLbl>
            <c:dLbl>
              <c:idx val="2"/>
              <c:layout>
                <c:manualLayout>
                  <c:x val="-2.9104134076099897E-2"/>
                  <c:y val="-4.6204620462046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209-47F4-B46A-C2DF7613856F}"/>
                </c:ext>
              </c:extLst>
            </c:dLbl>
            <c:dLbl>
              <c:idx val="3"/>
              <c:layout>
                <c:manualLayout>
                  <c:x val="-2.9104134076099863E-2"/>
                  <c:y val="-4.950495049504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209-47F4-B46A-C2DF7613856F}"/>
                </c:ext>
              </c:extLst>
            </c:dLbl>
            <c:dLbl>
              <c:idx val="4"/>
              <c:layout>
                <c:manualLayout>
                  <c:x val="-3.0923142455856138E-2"/>
                  <c:y val="-4.620462046204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209-47F4-B46A-C2DF7613856F}"/>
                </c:ext>
              </c:extLst>
            </c:dLbl>
            <c:dLbl>
              <c:idx val="5"/>
              <c:layout>
                <c:manualLayout>
                  <c:x val="-2.9104134076099929E-2"/>
                  <c:y val="-4.95049504950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209-47F4-B46A-C2DF7613856F}"/>
                </c:ext>
              </c:extLst>
            </c:dLbl>
            <c:dLbl>
              <c:idx val="6"/>
              <c:layout>
                <c:manualLayout>
                  <c:x val="-2.9104134076099929E-2"/>
                  <c:y val="-4.9504950495049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209-47F4-B46A-C2DF7613856F}"/>
                </c:ext>
              </c:extLst>
            </c:dLbl>
            <c:dLbl>
              <c:idx val="7"/>
              <c:layout>
                <c:manualLayout>
                  <c:x val="-2.9104134076099863E-2"/>
                  <c:y val="-4.2904290429042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209-47F4-B46A-C2DF7613856F}"/>
                </c:ext>
              </c:extLst>
            </c:dLbl>
            <c:dLbl>
              <c:idx val="8"/>
              <c:layout>
                <c:manualLayout>
                  <c:x val="-3.0923142455856104E-2"/>
                  <c:y val="-4.6204620462046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209-47F4-B46A-C2DF7613856F}"/>
                </c:ext>
              </c:extLst>
            </c:dLbl>
            <c:dLbl>
              <c:idx val="9"/>
              <c:layout>
                <c:manualLayout>
                  <c:x val="-2.9104134076099797E-2"/>
                  <c:y val="-4.6204620462046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209-47F4-B46A-C2DF7613856F}"/>
                </c:ext>
              </c:extLst>
            </c:dLbl>
            <c:dLbl>
              <c:idx val="10"/>
              <c:layout>
                <c:manualLayout>
                  <c:x val="-2.9104134076099929E-2"/>
                  <c:y val="-4.2904290429042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209-47F4-B46A-C2DF7613856F}"/>
                </c:ext>
              </c:extLst>
            </c:dLbl>
            <c:dLbl>
              <c:idx val="11"/>
              <c:layout>
                <c:manualLayout>
                  <c:x val="-2.9104134076099863E-2"/>
                  <c:y val="-4.95049504950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209-47F4-B46A-C2DF7613856F}"/>
                </c:ext>
              </c:extLst>
            </c:dLbl>
            <c:dLbl>
              <c:idx val="12"/>
              <c:layout>
                <c:manualLayout>
                  <c:x val="-3.0923142455856104E-2"/>
                  <c:y val="-4.95049504950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209-47F4-B46A-C2DF7613856F}"/>
                </c:ext>
              </c:extLst>
            </c:dLbl>
            <c:dLbl>
              <c:idx val="13"/>
              <c:layout>
                <c:manualLayout>
                  <c:x val="-2.7285125696343622E-2"/>
                  <c:y val="-4.95049504950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209-47F4-B46A-C2DF7613856F}"/>
                </c:ext>
              </c:extLst>
            </c:dLbl>
            <c:dLbl>
              <c:idx val="14"/>
              <c:layout>
                <c:manualLayout>
                  <c:x val="-2.9104134076099863E-2"/>
                  <c:y val="-5.2805280528052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209-47F4-B46A-C2DF7613856F}"/>
                </c:ext>
              </c:extLst>
            </c:dLbl>
            <c:dLbl>
              <c:idx val="15"/>
              <c:layout>
                <c:manualLayout>
                  <c:x val="-3.0923142455856239E-2"/>
                  <c:y val="-5.2805280528052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209-47F4-B46A-C2DF7613856F}"/>
                </c:ext>
              </c:extLst>
            </c:dLbl>
            <c:dLbl>
              <c:idx val="16"/>
              <c:layout>
                <c:manualLayout>
                  <c:x val="-2.9104134076099863E-2"/>
                  <c:y val="-5.2805280528052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209-47F4-B46A-C2DF7613856F}"/>
                </c:ext>
              </c:extLst>
            </c:dLbl>
            <c:dLbl>
              <c:idx val="17"/>
              <c:layout>
                <c:manualLayout>
                  <c:x val="-2.9104134076099863E-2"/>
                  <c:y val="-4.950495049504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209-47F4-B46A-C2DF7613856F}"/>
                </c:ext>
              </c:extLst>
            </c:dLbl>
            <c:dLbl>
              <c:idx val="18"/>
              <c:layout>
                <c:manualLayout>
                  <c:x val="-2.7285125696343754E-2"/>
                  <c:y val="-5.610561056105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209-47F4-B46A-C2DF7613856F}"/>
                </c:ext>
              </c:extLst>
            </c:dLbl>
            <c:spPr>
              <a:noFill/>
              <a:ln>
                <a:noFill/>
              </a:ln>
              <a:effectLst/>
            </c:spPr>
            <c:txPr>
              <a:bodyPr rot="-342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 Allocation Over Time'!$A$3:$A$21</c:f>
              <c:strCache>
                <c:ptCount val="19"/>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strCache>
            </c:strRef>
          </c:cat>
          <c:val>
            <c:numRef>
              <c:f>'WAs Allocation Over Time'!$C$3:$C$21</c:f>
              <c:numCache>
                <c:formatCode>0.00</c:formatCode>
                <c:ptCount val="19"/>
                <c:pt idx="0">
                  <c:v>62.07</c:v>
                </c:pt>
                <c:pt idx="1">
                  <c:v>64.569999999999993</c:v>
                </c:pt>
                <c:pt idx="2">
                  <c:v>67.489999999999995</c:v>
                </c:pt>
                <c:pt idx="3">
                  <c:v>71.17</c:v>
                </c:pt>
                <c:pt idx="4">
                  <c:v>72.58</c:v>
                </c:pt>
                <c:pt idx="5">
                  <c:v>75.97</c:v>
                </c:pt>
                <c:pt idx="6">
                  <c:v>79.150000000000006</c:v>
                </c:pt>
                <c:pt idx="7">
                  <c:v>82.98</c:v>
                </c:pt>
                <c:pt idx="8">
                  <c:v>88.87</c:v>
                </c:pt>
                <c:pt idx="9">
                  <c:v>90.85</c:v>
                </c:pt>
                <c:pt idx="10">
                  <c:v>96.7</c:v>
                </c:pt>
                <c:pt idx="11">
                  <c:v>101.13</c:v>
                </c:pt>
                <c:pt idx="12">
                  <c:v>103</c:v>
                </c:pt>
                <c:pt idx="13">
                  <c:v>106.95</c:v>
                </c:pt>
                <c:pt idx="14">
                  <c:v>107.55</c:v>
                </c:pt>
                <c:pt idx="15">
                  <c:v>107.55</c:v>
                </c:pt>
                <c:pt idx="16">
                  <c:v>107.55</c:v>
                </c:pt>
                <c:pt idx="17">
                  <c:v>111.3</c:v>
                </c:pt>
                <c:pt idx="18">
                  <c:v>115.4</c:v>
                </c:pt>
              </c:numCache>
            </c:numRef>
          </c:val>
          <c:smooth val="0"/>
          <c:extLst>
            <c:ext xmlns:c16="http://schemas.microsoft.com/office/drawing/2014/chart" uri="{C3380CC4-5D6E-409C-BE32-E72D297353CC}">
              <c16:uniqueId val="{00000027-4209-47F4-B46A-C2DF7613856F}"/>
            </c:ext>
          </c:extLst>
        </c:ser>
        <c:dLbls>
          <c:showLegendKey val="0"/>
          <c:showVal val="1"/>
          <c:showCatName val="0"/>
          <c:showSerName val="0"/>
          <c:showPercent val="0"/>
          <c:showBubbleSize val="0"/>
        </c:dLbls>
        <c:marker val="1"/>
        <c:smooth val="0"/>
        <c:axId val="361377280"/>
        <c:axId val="247458416"/>
      </c:lineChart>
      <c:catAx>
        <c:axId val="3613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47458416"/>
        <c:crosses val="autoZero"/>
        <c:auto val="1"/>
        <c:lblAlgn val="ctr"/>
        <c:lblOffset val="100"/>
        <c:noMultiLvlLbl val="0"/>
      </c:catAx>
      <c:valAx>
        <c:axId val="247458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377280"/>
        <c:crosses val="autoZero"/>
        <c:crossBetween val="between"/>
      </c:valAx>
      <c:spPr>
        <a:noFill/>
        <a:ln>
          <a:noFill/>
        </a:ln>
        <a:effectLst/>
      </c:spPr>
    </c:plotArea>
    <c:legend>
      <c:legendPos val="r"/>
      <c:layout>
        <c:manualLayout>
          <c:xMode val="edge"/>
          <c:yMode val="edge"/>
          <c:x val="6.988996145356309E-2"/>
          <c:y val="0.12919381717822787"/>
          <c:w val="0.20704898689826989"/>
          <c:h val="0.1487142634606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D5FC63AB3434B9BA1B232DD1263B4" ma:contentTypeVersion="2" ma:contentTypeDescription="Create a new document." ma:contentTypeScope="" ma:versionID="68071ce013e5cd8da9dc810a948ce446">
  <xsd:schema xmlns:xsd="http://www.w3.org/2001/XMLSchema" xmlns:xs="http://www.w3.org/2001/XMLSchema" xmlns:p="http://schemas.microsoft.com/office/2006/metadata/properties" xmlns:ns2="ee3d963f-bd5f-40b4-ba1a-aacc5117fcc3" targetNamespace="http://schemas.microsoft.com/office/2006/metadata/properties" ma:root="true" ma:fieldsID="d515473747ee74ff6edeeeab10cd2207" ns2:_="">
    <xsd:import namespace="ee3d963f-bd5f-40b4-ba1a-aacc5117fcc3"/>
    <xsd:element name="properties">
      <xsd:complexType>
        <xsd:sequence>
          <xsd:element name="documentManagement">
            <xsd:complexType>
              <xsd:all>
                <xsd:element ref="ns2:pa7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d963f-bd5f-40b4-ba1a-aacc5117fcc3" elementFormDefault="qualified">
    <xsd:import namespace="http://schemas.microsoft.com/office/2006/documentManagement/types"/>
    <xsd:import namespace="http://schemas.microsoft.com/office/infopath/2007/PartnerControls"/>
    <xsd:element name="pa7z" ma:index="8" nillable="true" ma:displayName="Number" ma:internalName="pa7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7z xmlns="ee3d963f-bd5f-40b4-ba1a-aacc5117fc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D46E-CB0E-46A6-91D4-333061F9F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d963f-bd5f-40b4-ba1a-aacc5117f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D4DD-999E-4410-8175-4FB704133053}">
  <ds:schemaRefs>
    <ds:schemaRef ds:uri="http://schemas.microsoft.com/sharepoint/v3/contenttype/forms"/>
  </ds:schemaRefs>
</ds:datastoreItem>
</file>

<file path=customXml/itemProps3.xml><?xml version="1.0" encoding="utf-8"?>
<ds:datastoreItem xmlns:ds="http://schemas.openxmlformats.org/officeDocument/2006/customXml" ds:itemID="{8AA54488-3C90-42C4-980A-0C312E60C113}">
  <ds:schemaRefs>
    <ds:schemaRef ds:uri="http://schemas.microsoft.com/office/2006/metadata/properties"/>
    <ds:schemaRef ds:uri="http://schemas.microsoft.com/office/infopath/2007/PartnerControls"/>
    <ds:schemaRef ds:uri="ee3d963f-bd5f-40b4-ba1a-aacc5117fcc3"/>
  </ds:schemaRefs>
</ds:datastoreItem>
</file>

<file path=customXml/itemProps4.xml><?xml version="1.0" encoding="utf-8"?>
<ds:datastoreItem xmlns:ds="http://schemas.openxmlformats.org/officeDocument/2006/customXml" ds:itemID="{6C28F9F7-894F-41DD-8D77-696CFC87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9674</Words>
  <Characters>55147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WA Local Government Grants Commission - Annual Report 2017</vt:lpstr>
    </vt:vector>
  </TitlesOfParts>
  <Company>Department of Local Government and Communities ( DLGC )</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Local Government Grants Commission - Annual Report 2018</dc:title>
  <dc:creator>James Harmer</dc:creator>
  <cp:keywords>(title, key words for online searches)</cp:keywords>
  <cp:lastModifiedBy>Andrea Prestini</cp:lastModifiedBy>
  <cp:revision>5</cp:revision>
  <cp:lastPrinted>2018-09-05T01:34:00Z</cp:lastPrinted>
  <dcterms:created xsi:type="dcterms:W3CDTF">2018-11-27T00:18:00Z</dcterms:created>
  <dcterms:modified xsi:type="dcterms:W3CDTF">2019-07-16T03:55:00Z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0x0101008E3D5FC63AB3434B9BA1B232DD1263B4</vt:lpwstr>
  </property>
</Properties>
</file>