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EA3A" w14:textId="77777777" w:rsidR="004D2A92" w:rsidRDefault="004D2A92" w:rsidP="005949B7">
      <w:pPr>
        <w:rPr>
          <w:b/>
          <w:color w:val="0054A6"/>
          <w:sz w:val="40"/>
          <w:szCs w:val="40"/>
        </w:rPr>
      </w:pPr>
      <w:r w:rsidRPr="004D2A92">
        <w:rPr>
          <w:b/>
          <w:color w:val="0054A6"/>
          <w:sz w:val="40"/>
          <w:szCs w:val="40"/>
        </w:rPr>
        <w:t>Responding to Disclosure of Child Abuse and Neglect</w:t>
      </w:r>
    </w:p>
    <w:p w14:paraId="32714D57" w14:textId="3967C89C" w:rsidR="00385D98" w:rsidRDefault="00CB429D" w:rsidP="005949B7">
      <w:r>
        <w:t>Please use the below checklist to ensure all steps are taken to effectively implement the Child Safe Awareness Policy for local government.</w:t>
      </w:r>
    </w:p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467"/>
      </w:tblGrid>
      <w:tr w:rsidR="00720DA2" w14:paraId="28851C1D" w14:textId="77777777" w:rsidTr="00D87D71">
        <w:sdt>
          <w:sdtPr>
            <w:id w:val="-85788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06AA502" w14:textId="44A6E1D7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57CAAEFB" w14:textId="7120F5CD" w:rsidR="002C6BAD" w:rsidRDefault="00720DA2" w:rsidP="002C6BAD">
            <w:pPr>
              <w:numPr>
                <w:ilvl w:val="0"/>
                <w:numId w:val="4"/>
              </w:numPr>
              <w:ind w:right="0"/>
            </w:pPr>
            <w:r w:rsidRPr="00CB429D">
              <w:t>Adapt policy</w:t>
            </w:r>
            <w:r w:rsidR="00014270">
              <w:t xml:space="preserve"> (from template)</w:t>
            </w:r>
            <w:r>
              <w:t xml:space="preserve"> to local government area</w:t>
            </w:r>
            <w:r w:rsidRPr="00CB429D">
              <w:t xml:space="preserve"> </w:t>
            </w:r>
            <w:r w:rsidR="002C6BAD">
              <w:t xml:space="preserve">by </w:t>
            </w:r>
          </w:p>
          <w:p w14:paraId="5AA7193F" w14:textId="77777777" w:rsidR="002C6BAD" w:rsidRDefault="00720DA2" w:rsidP="002C6BAD">
            <w:pPr>
              <w:numPr>
                <w:ilvl w:val="0"/>
                <w:numId w:val="5"/>
              </w:numPr>
              <w:ind w:right="0"/>
            </w:pPr>
            <w:r w:rsidRPr="00CB429D">
              <w:t>including additional Policy Principles</w:t>
            </w:r>
            <w:r>
              <w:t xml:space="preserve"> (if required)</w:t>
            </w:r>
            <w:r w:rsidRPr="00CB429D">
              <w:t xml:space="preserve">, </w:t>
            </w:r>
          </w:p>
          <w:p w14:paraId="2C8A9AFF" w14:textId="591E8771" w:rsidR="00DC29B1" w:rsidRDefault="002C6BAD" w:rsidP="002C6BAD">
            <w:pPr>
              <w:numPr>
                <w:ilvl w:val="0"/>
                <w:numId w:val="5"/>
              </w:numPr>
              <w:ind w:right="0"/>
            </w:pPr>
            <w:r>
              <w:t xml:space="preserve">addition </w:t>
            </w:r>
            <w:r w:rsidR="00720DA2" w:rsidRPr="00CB429D">
              <w:t>related local government policies and legislation</w:t>
            </w:r>
            <w:r w:rsidR="00720DA2">
              <w:t xml:space="preserve">, </w:t>
            </w:r>
            <w:r w:rsidR="00DC29B1">
              <w:t>and</w:t>
            </w:r>
          </w:p>
          <w:p w14:paraId="3648F8FF" w14:textId="6136E2F8" w:rsidR="00720DA2" w:rsidRDefault="00DC29B1" w:rsidP="002C6BAD">
            <w:pPr>
              <w:numPr>
                <w:ilvl w:val="0"/>
                <w:numId w:val="5"/>
              </w:numPr>
              <w:ind w:right="0"/>
            </w:pPr>
            <w:r>
              <w:t>transferring</w:t>
            </w:r>
            <w:r w:rsidR="00720DA2">
              <w:t xml:space="preserve"> to local government policy template</w:t>
            </w:r>
          </w:p>
        </w:tc>
      </w:tr>
      <w:tr w:rsidR="00720DA2" w14:paraId="1CC4A487" w14:textId="77777777" w:rsidTr="00D87D71">
        <w:sdt>
          <w:sdtPr>
            <w:id w:val="-130122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15945755" w14:textId="342F1AE7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76E726B3" w14:textId="0238AD88" w:rsidR="00720DA2" w:rsidRDefault="00720DA2" w:rsidP="002C6BAD">
            <w:pPr>
              <w:numPr>
                <w:ilvl w:val="0"/>
                <w:numId w:val="4"/>
              </w:numPr>
              <w:ind w:right="0"/>
            </w:pPr>
            <w:r>
              <w:t>Seek p</w:t>
            </w:r>
            <w:r w:rsidRPr="00CB429D">
              <w:t>olicy approval by Council</w:t>
            </w:r>
            <w:r>
              <w:t xml:space="preserve"> through normal approval process</w:t>
            </w:r>
          </w:p>
        </w:tc>
      </w:tr>
      <w:tr w:rsidR="00720DA2" w14:paraId="2AFFAC91" w14:textId="77777777" w:rsidTr="00D87D71">
        <w:sdt>
          <w:sdtPr>
            <w:id w:val="47496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3EE8A07E" w14:textId="63A1E2D8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7D61C641" w14:textId="5B3CB461" w:rsidR="00720DA2" w:rsidRDefault="00DC29B1" w:rsidP="002C6BAD">
            <w:pPr>
              <w:numPr>
                <w:ilvl w:val="0"/>
                <w:numId w:val="4"/>
              </w:numPr>
              <w:ind w:right="0"/>
            </w:pPr>
            <w:r>
              <w:t>D</w:t>
            </w:r>
            <w:r w:rsidR="00720DA2">
              <w:t>istribute local government s</w:t>
            </w:r>
            <w:r w:rsidR="00720DA2" w:rsidRPr="00CB429D">
              <w:t xml:space="preserve">taff communication to raise internal awareness of policy </w:t>
            </w:r>
            <w:r w:rsidR="00720DA2">
              <w:t xml:space="preserve">as per usual local government process </w:t>
            </w:r>
            <w:r w:rsidR="00720DA2" w:rsidRPr="00CB429D">
              <w:t>(newsletter/</w:t>
            </w:r>
            <w:r w:rsidR="00720DA2">
              <w:t xml:space="preserve"> </w:t>
            </w:r>
            <w:r w:rsidR="00720DA2" w:rsidRPr="00CB429D">
              <w:t>intranet/</w:t>
            </w:r>
            <w:r w:rsidR="00720DA2">
              <w:t xml:space="preserve"> </w:t>
            </w:r>
            <w:r w:rsidR="00720DA2" w:rsidRPr="00CB429D">
              <w:t>information session etc)</w:t>
            </w:r>
          </w:p>
        </w:tc>
      </w:tr>
      <w:tr w:rsidR="00720DA2" w14:paraId="63EB6A99" w14:textId="77777777" w:rsidTr="00D87D71">
        <w:sdt>
          <w:sdtPr>
            <w:id w:val="-145856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2D8C0161" w14:textId="064ED026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6F1DC3BF" w14:textId="4BF9706E" w:rsidR="007E603F" w:rsidRDefault="00DC29B1" w:rsidP="007E603F">
            <w:pPr>
              <w:numPr>
                <w:ilvl w:val="0"/>
                <w:numId w:val="4"/>
              </w:numPr>
              <w:ind w:right="0"/>
            </w:pPr>
            <w:r>
              <w:t>D</w:t>
            </w:r>
            <w:r w:rsidR="00720DA2" w:rsidRPr="00CB429D">
              <w:t>evelop operational document</w:t>
            </w:r>
            <w:r w:rsidR="00720DA2">
              <w:t xml:space="preserve"> </w:t>
            </w:r>
            <w:r w:rsidR="009650E6">
              <w:t xml:space="preserve">for local government </w:t>
            </w:r>
            <w:r w:rsidR="00720DA2">
              <w:t xml:space="preserve">to accompany </w:t>
            </w:r>
            <w:r w:rsidR="009650E6">
              <w:t xml:space="preserve">implementation of </w:t>
            </w:r>
            <w:r w:rsidR="00720DA2">
              <w:t>the Policy clearly outlining</w:t>
            </w:r>
            <w:r w:rsidR="00720DA2" w:rsidRPr="00CB429D">
              <w:t xml:space="preserve"> allocation of tasks</w:t>
            </w:r>
            <w:r w:rsidR="00720DA2">
              <w:t xml:space="preserve"> </w:t>
            </w:r>
            <w:r w:rsidR="00720DA2" w:rsidRPr="00CB429D">
              <w:t>and responsibilities to specified roles within local government</w:t>
            </w:r>
            <w:r w:rsidR="00720DA2">
              <w:t xml:space="preserve"> </w:t>
            </w:r>
          </w:p>
        </w:tc>
      </w:tr>
      <w:tr w:rsidR="00720DA2" w14:paraId="6F75CDFF" w14:textId="77777777" w:rsidTr="00D87D71">
        <w:sdt>
          <w:sdtPr>
            <w:id w:val="82470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5965654B" w14:textId="04322E87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21EBD5CD" w14:textId="7C8933BA" w:rsidR="00720DA2" w:rsidRDefault="009650E6" w:rsidP="002C6BAD">
            <w:pPr>
              <w:numPr>
                <w:ilvl w:val="0"/>
                <w:numId w:val="4"/>
              </w:numPr>
              <w:ind w:right="0"/>
            </w:pPr>
            <w:r>
              <w:t>Communicate</w:t>
            </w:r>
            <w:r w:rsidR="00720DA2" w:rsidRPr="00CB429D">
              <w:t xml:space="preserve"> </w:t>
            </w:r>
            <w:r w:rsidR="00720DA2">
              <w:t>with</w:t>
            </w:r>
            <w:r w:rsidR="00720DA2" w:rsidRPr="00CB429D">
              <w:t xml:space="preserve"> </w:t>
            </w:r>
            <w:r w:rsidR="00720DA2">
              <w:t>responsible</w:t>
            </w:r>
            <w:r w:rsidR="00720DA2" w:rsidRPr="00CB429D">
              <w:t xml:space="preserve"> staff to determine required actions and timelines</w:t>
            </w:r>
            <w:r w:rsidR="00720DA2">
              <w:t xml:space="preserve"> for completion including the promotion of child safe messages</w:t>
            </w:r>
          </w:p>
        </w:tc>
      </w:tr>
      <w:tr w:rsidR="00720DA2" w14:paraId="0A0D7730" w14:textId="77777777" w:rsidTr="00D87D71">
        <w:sdt>
          <w:sdtPr>
            <w:id w:val="67731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156C9624" w14:textId="2A2D3BC5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01C8A924" w14:textId="1FEA807B" w:rsidR="00720DA2" w:rsidRDefault="00720DA2" w:rsidP="002C6BAD">
            <w:pPr>
              <w:numPr>
                <w:ilvl w:val="0"/>
                <w:numId w:val="4"/>
              </w:numPr>
              <w:ind w:right="0"/>
            </w:pPr>
            <w:r w:rsidRPr="00FD0313">
              <w:t>Provide necessary information to staff within specified roles including awareness of referral pathways resource and resources for child safe organisations information</w:t>
            </w:r>
          </w:p>
        </w:tc>
      </w:tr>
      <w:tr w:rsidR="00720DA2" w14:paraId="21AD1A6D" w14:textId="77777777" w:rsidTr="00D87D71">
        <w:sdt>
          <w:sdtPr>
            <w:id w:val="121985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41A22D41" w14:textId="0128571D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05AEE5A8" w14:textId="004BE0F3" w:rsidR="00720DA2" w:rsidRDefault="00720DA2" w:rsidP="002C6BAD">
            <w:pPr>
              <w:numPr>
                <w:ilvl w:val="0"/>
                <w:numId w:val="4"/>
              </w:numPr>
              <w:ind w:right="0"/>
            </w:pPr>
            <w:r w:rsidRPr="00FD0313">
              <w:t xml:space="preserve">Promote </w:t>
            </w:r>
            <w:r>
              <w:t>c</w:t>
            </w:r>
            <w:r w:rsidRPr="00FD0313">
              <w:t xml:space="preserve">hild </w:t>
            </w:r>
            <w:r>
              <w:t>s</w:t>
            </w:r>
            <w:r w:rsidRPr="00FD0313">
              <w:t xml:space="preserve">afe </w:t>
            </w:r>
            <w:r>
              <w:t>m</w:t>
            </w:r>
            <w:r w:rsidRPr="00FD0313">
              <w:t>essage</w:t>
            </w:r>
            <w:r>
              <w:t xml:space="preserve"> posters</w:t>
            </w:r>
            <w:r w:rsidRPr="00FD0313">
              <w:t xml:space="preserve"> in line with Guidelines</w:t>
            </w:r>
            <w:r>
              <w:t xml:space="preserve"> for promoting child safe messages</w:t>
            </w:r>
          </w:p>
        </w:tc>
      </w:tr>
      <w:tr w:rsidR="00720DA2" w14:paraId="42DB6B45" w14:textId="77777777" w:rsidTr="00D87D71">
        <w:sdt>
          <w:sdtPr>
            <w:id w:val="121970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08DB8A83" w14:textId="50CBE3F5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695D7EEE" w14:textId="4BD6C4FE" w:rsidR="00720DA2" w:rsidRDefault="00720DA2" w:rsidP="002C6BAD">
            <w:pPr>
              <w:numPr>
                <w:ilvl w:val="0"/>
                <w:numId w:val="4"/>
              </w:numPr>
              <w:ind w:right="0"/>
            </w:pPr>
            <w:r w:rsidRPr="00FD0313">
              <w:t>External communication to the broader community of adoption of policy (social media/ website content)</w:t>
            </w:r>
            <w:r>
              <w:t xml:space="preserve"> using communications materials</w:t>
            </w:r>
          </w:p>
        </w:tc>
      </w:tr>
      <w:tr w:rsidR="00720DA2" w14:paraId="51B314FD" w14:textId="77777777" w:rsidTr="00D87D71">
        <w:sdt>
          <w:sdtPr>
            <w:id w:val="191111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58C5BA17" w14:textId="153D97CE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3480F13A" w14:textId="48EF822C" w:rsidR="00720DA2" w:rsidRPr="00FD0313" w:rsidRDefault="00720DA2" w:rsidP="002C6BAD">
            <w:pPr>
              <w:numPr>
                <w:ilvl w:val="0"/>
                <w:numId w:val="4"/>
              </w:numPr>
              <w:ind w:right="0"/>
            </w:pPr>
            <w:r w:rsidRPr="00CB429D">
              <w:t>Update Operational Plans</w:t>
            </w:r>
            <w:r>
              <w:t xml:space="preserve"> and </w:t>
            </w:r>
            <w:r w:rsidRPr="00CB429D">
              <w:t>Job Description</w:t>
            </w:r>
            <w:r>
              <w:t>s</w:t>
            </w:r>
            <w:r w:rsidRPr="00CB429D">
              <w:t xml:space="preserve"> (if required)</w:t>
            </w:r>
          </w:p>
        </w:tc>
      </w:tr>
      <w:tr w:rsidR="00720DA2" w14:paraId="324297A0" w14:textId="77777777" w:rsidTr="00D87D71">
        <w:sdt>
          <w:sdtPr>
            <w:id w:val="-303464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</w:tcPr>
              <w:p w14:paraId="4E33666B" w14:textId="18D13DA6" w:rsidR="00720DA2" w:rsidRDefault="00720DA2" w:rsidP="005949B7">
                <w:pPr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40" w:type="dxa"/>
          </w:tcPr>
          <w:p w14:paraId="24ECFA14" w14:textId="4967777D" w:rsidR="00720DA2" w:rsidRPr="00CB429D" w:rsidRDefault="00720DA2" w:rsidP="002C6BAD">
            <w:pPr>
              <w:numPr>
                <w:ilvl w:val="0"/>
                <w:numId w:val="4"/>
              </w:numPr>
              <w:ind w:right="0"/>
            </w:pPr>
            <w:r w:rsidRPr="00CB429D">
              <w:t>Update any advice/instructions for contractors, hirers, occupants</w:t>
            </w:r>
            <w:r>
              <w:t xml:space="preserve"> </w:t>
            </w:r>
            <w:r w:rsidRPr="00CB429D">
              <w:t>(where required</w:t>
            </w:r>
          </w:p>
        </w:tc>
      </w:tr>
    </w:tbl>
    <w:p w14:paraId="263E2F50" w14:textId="215FDD84" w:rsidR="00CB429D" w:rsidRPr="00CB429D" w:rsidRDefault="00CB429D" w:rsidP="00720DA2">
      <w:pPr>
        <w:ind w:left="0"/>
      </w:pPr>
    </w:p>
    <w:p w14:paraId="54CF279F" w14:textId="1F0EE7A1" w:rsidR="00CB429D" w:rsidRPr="00CB429D" w:rsidRDefault="005A1946" w:rsidP="00CB429D">
      <w:pPr>
        <w:pStyle w:val="Heading3"/>
      </w:pPr>
      <w:r>
        <w:t>Additional actions to complete w</w:t>
      </w:r>
      <w:r w:rsidR="00CB429D">
        <w:t>ithin 12 months</w:t>
      </w:r>
      <w:r w:rsidR="008D6AE4">
        <w:t xml:space="preserve"> of implementation</w:t>
      </w:r>
    </w:p>
    <w:p w14:paraId="6151C096" w14:textId="77777777" w:rsidR="00CB429D" w:rsidRPr="00CB429D" w:rsidRDefault="00CB429D" w:rsidP="00A1254A">
      <w:pPr>
        <w:numPr>
          <w:ilvl w:val="0"/>
          <w:numId w:val="4"/>
        </w:numPr>
      </w:pPr>
      <w:r w:rsidRPr="00CB429D">
        <w:t>Policy monitoring</w:t>
      </w:r>
    </w:p>
    <w:p w14:paraId="1856195B" w14:textId="6D52DA9D" w:rsidR="00CB429D" w:rsidRPr="00CB429D" w:rsidRDefault="00CB429D" w:rsidP="00A1254A">
      <w:pPr>
        <w:numPr>
          <w:ilvl w:val="0"/>
          <w:numId w:val="4"/>
        </w:numPr>
      </w:pPr>
      <w:r w:rsidRPr="00CB429D">
        <w:t>Policy reporting</w:t>
      </w:r>
      <w:r w:rsidR="00AD6EC5">
        <w:t xml:space="preserve"> (if required)</w:t>
      </w:r>
    </w:p>
    <w:p w14:paraId="498D512B" w14:textId="4C59AA5F" w:rsidR="00CB429D" w:rsidRPr="00635550" w:rsidRDefault="00CB429D" w:rsidP="00A1254A">
      <w:pPr>
        <w:numPr>
          <w:ilvl w:val="0"/>
          <w:numId w:val="4"/>
        </w:numPr>
      </w:pPr>
      <w:r w:rsidRPr="00CB429D">
        <w:t>Policy review</w:t>
      </w:r>
      <w:r w:rsidR="0035386E">
        <w:t xml:space="preserve"> and updating (if required)</w:t>
      </w:r>
    </w:p>
    <w:sectPr w:rsidR="00CB429D" w:rsidRPr="00635550" w:rsidSect="00435A83">
      <w:headerReference w:type="first" r:id="rId11"/>
      <w:pgSz w:w="11906" w:h="16838"/>
      <w:pgMar w:top="2694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FA89" w14:textId="77777777" w:rsidR="00AF1688" w:rsidRDefault="00AF1688" w:rsidP="005949B7">
      <w:r>
        <w:separator/>
      </w:r>
    </w:p>
  </w:endnote>
  <w:endnote w:type="continuationSeparator" w:id="0">
    <w:p w14:paraId="62FF9802" w14:textId="77777777" w:rsidR="00AF1688" w:rsidRDefault="00AF1688" w:rsidP="0059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CB4B" w14:textId="77777777" w:rsidR="00AF1688" w:rsidRDefault="00AF1688" w:rsidP="005949B7">
      <w:r>
        <w:separator/>
      </w:r>
    </w:p>
  </w:footnote>
  <w:footnote w:type="continuationSeparator" w:id="0">
    <w:p w14:paraId="71AF5A0E" w14:textId="77777777" w:rsidR="00AF1688" w:rsidRDefault="00AF1688" w:rsidP="0059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66E" w14:textId="189298DD" w:rsidR="00385D98" w:rsidRDefault="00385D98" w:rsidP="005949B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1FCFED" wp14:editId="4B425F35">
          <wp:simplePos x="0" y="0"/>
          <wp:positionH relativeFrom="column">
            <wp:posOffset>-904875</wp:posOffset>
          </wp:positionH>
          <wp:positionV relativeFrom="paragraph">
            <wp:posOffset>-452120</wp:posOffset>
          </wp:positionV>
          <wp:extent cx="7560000" cy="1801596"/>
          <wp:effectExtent l="0" t="0" r="3175" b="8255"/>
          <wp:wrapNone/>
          <wp:docPr id="9" name="Picture 9" descr="Government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062-RC-Responses-to-Child-Sexual-Abuse-Head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B566A"/>
    <w:multiLevelType w:val="hybridMultilevel"/>
    <w:tmpl w:val="E072F8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31373C"/>
    <w:multiLevelType w:val="hybridMultilevel"/>
    <w:tmpl w:val="3296E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97CC5"/>
    <w:multiLevelType w:val="hybridMultilevel"/>
    <w:tmpl w:val="C03A07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17896"/>
    <w:multiLevelType w:val="hybridMultilevel"/>
    <w:tmpl w:val="AAC4CDF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66BF6904"/>
    <w:multiLevelType w:val="hybridMultilevel"/>
    <w:tmpl w:val="01E4DD9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7A630381"/>
    <w:multiLevelType w:val="hybridMultilevel"/>
    <w:tmpl w:val="3E6C0B06"/>
    <w:lvl w:ilvl="0" w:tplc="4D842906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491955">
    <w:abstractNumId w:val="3"/>
  </w:num>
  <w:num w:numId="2" w16cid:durableId="356080989">
    <w:abstractNumId w:val="4"/>
  </w:num>
  <w:num w:numId="3" w16cid:durableId="879710830">
    <w:abstractNumId w:val="5"/>
  </w:num>
  <w:num w:numId="4" w16cid:durableId="1914851751">
    <w:abstractNumId w:val="2"/>
  </w:num>
  <w:num w:numId="5" w16cid:durableId="939995926">
    <w:abstractNumId w:val="1"/>
  </w:num>
  <w:num w:numId="6" w16cid:durableId="158059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2"/>
    <w:rsid w:val="00014270"/>
    <w:rsid w:val="00036BCD"/>
    <w:rsid w:val="000964D3"/>
    <w:rsid w:val="000A79CA"/>
    <w:rsid w:val="001023A7"/>
    <w:rsid w:val="00125836"/>
    <w:rsid w:val="00162C85"/>
    <w:rsid w:val="0016356A"/>
    <w:rsid w:val="002B3522"/>
    <w:rsid w:val="002B607A"/>
    <w:rsid w:val="002C56CF"/>
    <w:rsid w:val="002C6BAD"/>
    <w:rsid w:val="002D12D0"/>
    <w:rsid w:val="0034544F"/>
    <w:rsid w:val="0035386E"/>
    <w:rsid w:val="00383921"/>
    <w:rsid w:val="00385D98"/>
    <w:rsid w:val="003A1A90"/>
    <w:rsid w:val="003B22E3"/>
    <w:rsid w:val="00435A83"/>
    <w:rsid w:val="004D2A92"/>
    <w:rsid w:val="00510216"/>
    <w:rsid w:val="00525A50"/>
    <w:rsid w:val="00581E46"/>
    <w:rsid w:val="005949B7"/>
    <w:rsid w:val="00596A71"/>
    <w:rsid w:val="005A1946"/>
    <w:rsid w:val="00635550"/>
    <w:rsid w:val="00720DA2"/>
    <w:rsid w:val="00767ED2"/>
    <w:rsid w:val="007B73EF"/>
    <w:rsid w:val="007E603F"/>
    <w:rsid w:val="0081269E"/>
    <w:rsid w:val="008D6AE4"/>
    <w:rsid w:val="00936766"/>
    <w:rsid w:val="0094183E"/>
    <w:rsid w:val="009650E6"/>
    <w:rsid w:val="009738EF"/>
    <w:rsid w:val="00996BB2"/>
    <w:rsid w:val="00A1254A"/>
    <w:rsid w:val="00A31617"/>
    <w:rsid w:val="00A7408C"/>
    <w:rsid w:val="00AA3383"/>
    <w:rsid w:val="00AD6EC5"/>
    <w:rsid w:val="00AF142D"/>
    <w:rsid w:val="00AF1688"/>
    <w:rsid w:val="00B52C91"/>
    <w:rsid w:val="00BE4390"/>
    <w:rsid w:val="00C569A9"/>
    <w:rsid w:val="00C841A9"/>
    <w:rsid w:val="00CB429D"/>
    <w:rsid w:val="00D04689"/>
    <w:rsid w:val="00D87D71"/>
    <w:rsid w:val="00DC29B1"/>
    <w:rsid w:val="00EF4322"/>
    <w:rsid w:val="00FD0313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ED1E9"/>
  <w15:chartTrackingRefBased/>
  <w15:docId w15:val="{7424BDCD-A167-41FD-8C57-798223E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36"/>
    <w:pPr>
      <w:spacing w:after="120" w:line="288" w:lineRule="auto"/>
      <w:ind w:left="-851" w:right="-765"/>
    </w:pPr>
    <w:rPr>
      <w:rFonts w:ascii="Arial" w:eastAsia="Times New Roman" w:hAnsi="Arial" w:cs="Arial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50"/>
    <w:pPr>
      <w:outlineLvl w:val="0"/>
    </w:pPr>
    <w:rPr>
      <w:b/>
      <w:color w:val="0054A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50"/>
    <w:pPr>
      <w:outlineLvl w:val="1"/>
    </w:pPr>
    <w:rPr>
      <w:b/>
      <w:bCs w:val="0"/>
      <w:color w:val="0054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50"/>
    <w:pPr>
      <w:outlineLvl w:val="2"/>
    </w:pPr>
    <w:rPr>
      <w:b/>
      <w:bCs w:val="0"/>
      <w:color w:val="0054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22"/>
  </w:style>
  <w:style w:type="paragraph" w:styleId="Footer">
    <w:name w:val="footer"/>
    <w:basedOn w:val="Normal"/>
    <w:link w:val="Foot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322"/>
  </w:style>
  <w:style w:type="paragraph" w:styleId="ListParagraph">
    <w:name w:val="List Paragraph"/>
    <w:basedOn w:val="Normal"/>
    <w:uiPriority w:val="34"/>
    <w:qFormat/>
    <w:rsid w:val="002B3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550"/>
    <w:rPr>
      <w:rFonts w:ascii="Arial" w:eastAsiaTheme="minorEastAsia" w:hAnsi="Arial" w:cs="Arial"/>
      <w:b/>
      <w:color w:val="0054A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550"/>
    <w:rPr>
      <w:rFonts w:ascii="Arial" w:eastAsia="Times New Roman" w:hAnsi="Arial" w:cs="Arial"/>
      <w:b/>
      <w:bCs/>
      <w:color w:val="0054A6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5550"/>
    <w:rPr>
      <w:rFonts w:ascii="Arial" w:eastAsia="Times New Roman" w:hAnsi="Arial" w:cs="Arial"/>
      <w:b/>
      <w:bCs/>
      <w:color w:val="0054A6"/>
      <w:sz w:val="24"/>
      <w:szCs w:val="20"/>
    </w:rPr>
  </w:style>
  <w:style w:type="table" w:styleId="TableGrid">
    <w:name w:val="Table Grid"/>
    <w:basedOn w:val="TableNormal"/>
    <w:uiPriority w:val="39"/>
    <w:rsid w:val="007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2F1C166D124FAF9797631B7A15A8" ma:contentTypeVersion="12" ma:contentTypeDescription="Create a new document." ma:contentTypeScope="" ma:versionID="291b4348649e2a425975d841e6159682">
  <xsd:schema xmlns:xsd="http://www.w3.org/2001/XMLSchema" xmlns:xs="http://www.w3.org/2001/XMLSchema" xmlns:p="http://schemas.microsoft.com/office/2006/metadata/properties" xmlns:ns2="e4fa5e14-091d-4175-914b-18219f133d13" xmlns:ns3="c9311071-1bd2-4d4b-931c-4e6e0b7ce9c5" targetNamespace="http://schemas.microsoft.com/office/2006/metadata/properties" ma:root="true" ma:fieldsID="e70f2d32a315bddbea007e4ead86884a" ns2:_="" ns3:_="">
    <xsd:import namespace="e4fa5e14-091d-4175-914b-18219f133d13"/>
    <xsd:import namespace="c9311071-1bd2-4d4b-931c-4e6e0b7ce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5e14-091d-4175-914b-18219f13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1071-1bd2-4d4b-931c-4e6e0b7ce9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aa8417-3a76-470f-828d-f9042d93e21d}" ma:internalName="TaxCatchAll" ma:showField="CatchAllData" ma:web="c9311071-1bd2-4d4b-931c-4e6e0b7ce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E33714F3EF854325AA8BBAA0BA2C5425" version="1.0.0">
  <systemFields>
    <field name="Objective-Id">
      <value order="0">A13251540</value>
    </field>
    <field name="Objective-Title">
      <value order="0">Template - Word WA gvt logo 3</value>
    </field>
    <field name="Objective-Description">
      <value order="0"/>
    </field>
    <field name="Objective-CreationStamp">
      <value order="0">2020-05-20T06:48:15Z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2020-12-21T04:51:53Z</value>
    </field>
    <field name="Objective-ModificationStamp">
      <value order="0">2021-08-16T03:54:28Z</value>
    </field>
    <field name="Objective-Owner">
      <value order="0">Hannah Penney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vA17573071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2021/2818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2020-05-19T16:00:00Z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a5e14-091d-4175-914b-18219f133d13">
      <Terms xmlns="http://schemas.microsoft.com/office/infopath/2007/PartnerControls"/>
    </lcf76f155ced4ddcb4097134ff3c332f>
    <TaxCatchAll xmlns="c9311071-1bd2-4d4b-931c-4e6e0b7ce9c5" xsi:nil="true"/>
  </documentManagement>
</p:properties>
</file>

<file path=customXml/itemProps1.xml><?xml version="1.0" encoding="utf-8"?>
<ds:datastoreItem xmlns:ds="http://schemas.openxmlformats.org/officeDocument/2006/customXml" ds:itemID="{B576CDE8-554A-48F4-888B-F4AE042A4B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DD5D3-1B98-4C92-8520-D083598D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5e14-091d-4175-914b-18219f133d13"/>
    <ds:schemaRef ds:uri="c9311071-1bd2-4d4b-931c-4e6e0b7c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customXml/itemProps4.xml><?xml version="1.0" encoding="utf-8"?>
<ds:datastoreItem xmlns:ds="http://schemas.openxmlformats.org/officeDocument/2006/customXml" ds:itemID="{316739FD-407E-4BDD-99C3-D8D2F12D6B40}">
  <ds:schemaRefs>
    <ds:schemaRef ds:uri="http://schemas.microsoft.com/office/2006/metadata/properties"/>
    <ds:schemaRef ds:uri="http://schemas.microsoft.com/office/infopath/2007/PartnerControls"/>
    <ds:schemaRef ds:uri="e4fa5e14-091d-4175-914b-18219f133d13"/>
    <ds:schemaRef ds:uri="c9311071-1bd2-4d4b-931c-4e6e0b7ce9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252</Words>
  <Characters>1480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Larmer</dc:creator>
  <cp:keywords/>
  <dc:description/>
  <cp:lastModifiedBy>Tom Fleming</cp:lastModifiedBy>
  <cp:revision>6</cp:revision>
  <dcterms:created xsi:type="dcterms:W3CDTF">2023-02-20T05:16:00Z</dcterms:created>
  <dcterms:modified xsi:type="dcterms:W3CDTF">2023-03-23T00:37:00Z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A13251540</vt:lpwstr>
  </property>
  <property fmtid="{D5CDD505-2E9C-101B-9397-08002B2CF9AE}" pid="4" name="Objective-Title">
    <vt:lpwstr>Template - Word WA gvt logo 3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2020-05-20T06:48:52Z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2020-12-21T04:51:53Z</vt:filetime>
  </property>
  <property fmtid="{D5CDD505-2E9C-101B-9397-08002B2CF9AE}" pid="10" name="Objective-ModificationStamp">
    <vt:filetime>2021-08-16T03:54:28Z</vt:filetime>
  </property>
  <property fmtid="{D5CDD505-2E9C-101B-9397-08002B2CF9AE}" pid="11" name="Objective-Owner">
    <vt:lpwstr>Hannah Penney</vt:lpwstr>
  </property>
  <property fmtid="{D5CDD505-2E9C-101B-9397-08002B2CF9AE}" pid="12" name="Objective-Path">
    <vt:lpwstr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Templates:</vt:lpwstr>
  </property>
  <property fmtid="{D5CDD505-2E9C-101B-9397-08002B2CF9AE}" pid="13" name="Objective-Parent">
    <vt:lpwstr>WA Government Royal Commission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vA17573071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2021/2818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2020-05-19T16:00:00Z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  <property fmtid="{D5CDD505-2E9C-101B-9397-08002B2CF9AE}" pid="33" name="Objective-Mail Returned">
    <vt:lpwstr/>
  </property>
  <property fmtid="{D5CDD505-2E9C-101B-9397-08002B2CF9AE}" pid="34" name="ContentTypeId">
    <vt:lpwstr>0x010100202C2F1C166D124FAF9797631B7A15A8</vt:lpwstr>
  </property>
</Properties>
</file>