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091" w14:textId="73EC3EA6" w:rsidR="00635550" w:rsidRDefault="00270C36" w:rsidP="00125836">
      <w:pPr>
        <w:pStyle w:val="Heading1"/>
      </w:pPr>
      <w:bookmarkStart w:id="0" w:name="_Hlk30665144"/>
      <w:r w:rsidRPr="00270C36">
        <w:t xml:space="preserve">Referral pathways for complaints, </w:t>
      </w:r>
      <w:proofErr w:type="gramStart"/>
      <w:r w:rsidRPr="00270C36">
        <w:t>concerns</w:t>
      </w:r>
      <w:proofErr w:type="gramEnd"/>
      <w:r w:rsidRPr="00270C36">
        <w:t xml:space="preserve"> and disclosures of abuse</w:t>
      </w:r>
    </w:p>
    <w:p w14:paraId="492C5E6A" w14:textId="14C55B8A" w:rsidR="00270C36" w:rsidRPr="00270C36" w:rsidRDefault="00270C36" w:rsidP="00270C36">
      <w:r w:rsidRPr="00270C36">
        <w:t>This factsheet is to be used as a guide to direct staff to provide the appropriate referrals if they receive complaints or concerns regarding child safety or wellbeing or reports that child abuse has occurred or is occurring.</w:t>
      </w:r>
    </w:p>
    <w:p w14:paraId="073F10F0" w14:textId="77777777" w:rsidR="00270C36" w:rsidRDefault="00270C36" w:rsidP="005949B7">
      <w:pPr>
        <w:rPr>
          <w:b/>
          <w:bCs w:val="0"/>
          <w:color w:val="0054A6"/>
          <w:sz w:val="28"/>
        </w:rPr>
      </w:pPr>
      <w:r w:rsidRPr="00270C36">
        <w:rPr>
          <w:b/>
          <w:bCs w:val="0"/>
          <w:color w:val="0054A6"/>
          <w:sz w:val="28"/>
        </w:rPr>
        <w:t>Child Abuse</w:t>
      </w:r>
    </w:p>
    <w:p w14:paraId="2F9DA075" w14:textId="17B68D4A" w:rsidR="00270C36" w:rsidRPr="00270C36" w:rsidRDefault="00270C36" w:rsidP="00270C36">
      <w:r>
        <w:t xml:space="preserve">If a child is at immediate risk, you should contact WA Police on </w:t>
      </w:r>
      <w:r w:rsidRPr="5A5148CD">
        <w:rPr>
          <w:b/>
        </w:rPr>
        <w:t>000</w:t>
      </w:r>
      <w:r w:rsidR="0C13B7B7" w:rsidRPr="5A5148CD">
        <w:rPr>
          <w:b/>
        </w:rPr>
        <w:t>.</w:t>
      </w:r>
    </w:p>
    <w:p w14:paraId="4D21868A" w14:textId="0E85A12D" w:rsidR="00270C36" w:rsidRPr="00270C36" w:rsidRDefault="00270C36" w:rsidP="00270C36">
      <w:r>
        <w:t xml:space="preserve">If you receive a disclosure that child abuse has occurred, but there is no immediate risk to children or young people you should contact WA Police on </w:t>
      </w:r>
      <w:r w:rsidRPr="5A5148CD">
        <w:rPr>
          <w:b/>
        </w:rPr>
        <w:t>131 444</w:t>
      </w:r>
      <w:r>
        <w:t xml:space="preserve"> and request to speak to the Child Abuse </w:t>
      </w:r>
      <w:r w:rsidR="0EC141DD">
        <w:t>Squad</w:t>
      </w:r>
      <w:r>
        <w:t>. There are legal protections for reporters of child abuse who make reports in good faith.</w:t>
      </w:r>
    </w:p>
    <w:p w14:paraId="663DE817" w14:textId="0EAFAFAA" w:rsidR="00270C36" w:rsidRDefault="00270C36" w:rsidP="00270C36">
      <w:r w:rsidRPr="00270C36">
        <w:t xml:space="preserve">If you are a mandatory reporter, you are legally required to report any reasonable belief that a child has been, or is being, sexually abused. To place a report, contact the Department of Communities Mandatory Reporting Service on </w:t>
      </w:r>
      <w:r w:rsidRPr="00270C36">
        <w:rPr>
          <w:b/>
          <w:bCs w:val="0"/>
        </w:rPr>
        <w:t>1800 708 704</w:t>
      </w:r>
      <w:r w:rsidRPr="00270C36">
        <w:t xml:space="preserve"> or complete an online form using the </w:t>
      </w:r>
      <w:hyperlink r:id="rId11" w:history="1">
        <w:proofErr w:type="spellStart"/>
        <w:r w:rsidRPr="00270C36">
          <w:rPr>
            <w:rStyle w:val="Hyperlink"/>
          </w:rPr>
          <w:t>MRWeb</w:t>
        </w:r>
        <w:proofErr w:type="spellEnd"/>
      </w:hyperlink>
      <w:r w:rsidRPr="00270C36">
        <w:t xml:space="preserve"> form. </w:t>
      </w:r>
    </w:p>
    <w:p w14:paraId="62976163" w14:textId="77777777" w:rsidR="00270C36" w:rsidRPr="00270C36" w:rsidRDefault="00270C36" w:rsidP="00270C36">
      <w:pPr>
        <w:rPr>
          <w:b/>
          <w:bCs w:val="0"/>
          <w:color w:val="0054A6"/>
          <w:sz w:val="28"/>
        </w:rPr>
      </w:pPr>
      <w:r w:rsidRPr="00270C36">
        <w:rPr>
          <w:b/>
          <w:bCs w:val="0"/>
          <w:color w:val="0054A6"/>
          <w:sz w:val="28"/>
        </w:rPr>
        <w:t>Child Protection</w:t>
      </w:r>
    </w:p>
    <w:p w14:paraId="64800887" w14:textId="3512C342" w:rsidR="00270C36" w:rsidRPr="00270C36" w:rsidRDefault="00270C36" w:rsidP="00270C36">
      <w:r w:rsidRPr="00270C36">
        <w:t xml:space="preserve">If you have concerns about the safety and wellbeing of a child in their home, you should contact the Department of Communities Central Intake Team </w:t>
      </w:r>
      <w:r w:rsidRPr="00270C36">
        <w:rPr>
          <w:b/>
          <w:bCs w:val="0"/>
        </w:rPr>
        <w:t>1800 273 889</w:t>
      </w:r>
      <w:r w:rsidRPr="00270C36">
        <w:t xml:space="preserve"> during business hours</w:t>
      </w:r>
      <w:r>
        <w:t xml:space="preserve"> or</w:t>
      </w:r>
      <w:r w:rsidRPr="00270C36">
        <w:t xml:space="preserve"> Crisis Care on </w:t>
      </w:r>
      <w:r w:rsidRPr="00270C36">
        <w:rPr>
          <w:b/>
          <w:bCs w:val="0"/>
        </w:rPr>
        <w:t>1800 199 008</w:t>
      </w:r>
      <w:r>
        <w:rPr>
          <w:b/>
          <w:bCs w:val="0"/>
        </w:rPr>
        <w:t xml:space="preserve"> </w:t>
      </w:r>
      <w:r w:rsidRPr="00270C36">
        <w:t>after hours.</w:t>
      </w:r>
    </w:p>
    <w:p w14:paraId="1ED3FCA9" w14:textId="77777777" w:rsidR="00270C36" w:rsidRPr="00270C36" w:rsidRDefault="00270C36" w:rsidP="00270C36">
      <w:pPr>
        <w:rPr>
          <w:b/>
          <w:bCs w:val="0"/>
          <w:color w:val="0054A6"/>
          <w:sz w:val="28"/>
        </w:rPr>
      </w:pPr>
      <w:r w:rsidRPr="00270C36">
        <w:rPr>
          <w:b/>
          <w:bCs w:val="0"/>
          <w:color w:val="0054A6"/>
          <w:sz w:val="28"/>
        </w:rPr>
        <w:t>Family and domestic violence</w:t>
      </w:r>
    </w:p>
    <w:p w14:paraId="3F822B19" w14:textId="55C3A8EC" w:rsidR="00270C36" w:rsidRPr="00270C36" w:rsidRDefault="00270C36" w:rsidP="00270C36">
      <w:r w:rsidRPr="00270C36">
        <w:t xml:space="preserve">The Women's Domestic Violence Helpline can provide counselling, </w:t>
      </w:r>
      <w:r>
        <w:t>guidance for</w:t>
      </w:r>
      <w:r w:rsidRPr="00270C36">
        <w:t xml:space="preserve"> safety planning and refuge </w:t>
      </w:r>
      <w:proofErr w:type="gramStart"/>
      <w:r w:rsidRPr="00270C36">
        <w:t>referrals</w:t>
      </w:r>
      <w:proofErr w:type="gramEnd"/>
      <w:r w:rsidRPr="00270C36">
        <w:t xml:space="preserve"> if necessary</w:t>
      </w:r>
      <w:r>
        <w:t xml:space="preserve">, call </w:t>
      </w:r>
      <w:r w:rsidRPr="00270C36">
        <w:rPr>
          <w:b/>
          <w:bCs w:val="0"/>
        </w:rPr>
        <w:t>1800 007 339</w:t>
      </w:r>
      <w:r w:rsidRPr="00270C36">
        <w:t>.</w:t>
      </w:r>
      <w:r>
        <w:t xml:space="preserve"> </w:t>
      </w:r>
      <w:r w:rsidRPr="00270C36">
        <w:t>The Men's Domestic Violence Helpline can provide counselling and referrals for male perpetrators, as well as male victims of family and domestic violence</w:t>
      </w:r>
      <w:r>
        <w:t xml:space="preserve">, call </w:t>
      </w:r>
      <w:r w:rsidRPr="00270C36">
        <w:rPr>
          <w:b/>
          <w:bCs w:val="0"/>
        </w:rPr>
        <w:t>1800 000 599</w:t>
      </w:r>
      <w:r>
        <w:t>.</w:t>
      </w:r>
    </w:p>
    <w:p w14:paraId="7FBC4182" w14:textId="1EF4F935" w:rsidR="00270C36" w:rsidRPr="00270C36" w:rsidRDefault="00270C36" w:rsidP="00270C36">
      <w:pPr>
        <w:rPr>
          <w:b/>
          <w:bCs w:val="0"/>
          <w:color w:val="0054A6"/>
          <w:sz w:val="28"/>
        </w:rPr>
      </w:pPr>
      <w:r w:rsidRPr="00270C36">
        <w:rPr>
          <w:b/>
          <w:bCs w:val="0"/>
          <w:color w:val="0054A6"/>
          <w:sz w:val="28"/>
        </w:rPr>
        <w:t>Complaints and concerns</w:t>
      </w:r>
      <w:r w:rsidR="006F2BCD">
        <w:rPr>
          <w:b/>
          <w:bCs w:val="0"/>
          <w:color w:val="0054A6"/>
          <w:sz w:val="28"/>
        </w:rPr>
        <w:t xml:space="preserve"> about employees</w:t>
      </w:r>
    </w:p>
    <w:p w14:paraId="32714D57" w14:textId="14561C63" w:rsidR="00385D98" w:rsidRPr="00635550" w:rsidRDefault="00270C36" w:rsidP="002C2E5A">
      <w:r>
        <w:t xml:space="preserve">Complaints made to a local government about the actions or behaviour of its employees that do not </w:t>
      </w:r>
      <w:r w:rsidR="00926197">
        <w:t>meet the threshold of</w:t>
      </w:r>
      <w:r>
        <w:t xml:space="preserve"> child abuse should be processed through the</w:t>
      </w:r>
      <w:r w:rsidR="00926197">
        <w:t>ir</w:t>
      </w:r>
      <w:r>
        <w:t xml:space="preserve"> respective complaints handling process</w:t>
      </w:r>
      <w:r w:rsidR="006F2BCD">
        <w:t xml:space="preserve">. This may include making a notification to the </w:t>
      </w:r>
      <w:r w:rsidR="007F76CD">
        <w:t xml:space="preserve">Ombudsman Western Australia as part of the </w:t>
      </w:r>
      <w:r w:rsidR="007F76CD" w:rsidRPr="007F76CD">
        <w:rPr>
          <w:b/>
          <w:bCs w:val="0"/>
        </w:rPr>
        <w:t>Reportable Conduct Scheme</w:t>
      </w:r>
      <w:r>
        <w:t xml:space="preserve">. Complaints concerning the safety and wellbeing of a child should be prioritised and an immediate evaluation to determine ongoing risk to children and young people should be performed </w:t>
      </w:r>
      <w:r w:rsidR="00926197">
        <w:t>to determine</w:t>
      </w:r>
      <w:r>
        <w:t xml:space="preserve"> appropriate risk mitigation actions, this may include </w:t>
      </w:r>
      <w:r w:rsidR="007F76CD">
        <w:br/>
      </w:r>
      <w:r>
        <w:t>removing the employee from contact with children and young people.</w:t>
      </w:r>
      <w:bookmarkEnd w:id="0"/>
    </w:p>
    <w:sectPr w:rsidR="00385D98" w:rsidRPr="00635550" w:rsidSect="00270C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1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08C1" w14:textId="77777777" w:rsidR="0094183E" w:rsidRDefault="0094183E" w:rsidP="005949B7">
      <w:r>
        <w:separator/>
      </w:r>
    </w:p>
  </w:endnote>
  <w:endnote w:type="continuationSeparator" w:id="0">
    <w:p w14:paraId="56225E7D" w14:textId="77777777" w:rsidR="0094183E" w:rsidRDefault="0094183E" w:rsidP="0059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F455" w14:textId="77777777" w:rsidR="002D457D" w:rsidRDefault="002D4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A40A" w14:textId="77777777" w:rsidR="002D457D" w:rsidRDefault="002D4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38A6" w14:textId="417A4552" w:rsidR="00270C36" w:rsidRDefault="00385D9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A77E7A" wp14:editId="3937F076">
          <wp:simplePos x="0" y="0"/>
          <wp:positionH relativeFrom="page">
            <wp:align>left</wp:align>
          </wp:positionH>
          <wp:positionV relativeFrom="paragraph">
            <wp:posOffset>-879475</wp:posOffset>
          </wp:positionV>
          <wp:extent cx="7560000" cy="1598400"/>
          <wp:effectExtent l="0" t="0" r="3175" b="1905"/>
          <wp:wrapNone/>
          <wp:docPr id="77" name="Picture 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-062-RC-Responses-to-Child-Sexual-Abuse-Foot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FA62" w14:textId="77777777" w:rsidR="0094183E" w:rsidRDefault="0094183E" w:rsidP="005949B7">
      <w:r>
        <w:separator/>
      </w:r>
    </w:p>
  </w:footnote>
  <w:footnote w:type="continuationSeparator" w:id="0">
    <w:p w14:paraId="4EE1524F" w14:textId="77777777" w:rsidR="0094183E" w:rsidRDefault="0094183E" w:rsidP="0059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D390" w14:textId="77777777" w:rsidR="002D457D" w:rsidRDefault="002D4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E650" w14:textId="77777777" w:rsidR="002D457D" w:rsidRDefault="002D45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66E" w14:textId="0109E0A7" w:rsidR="00385D98" w:rsidRDefault="00385D98" w:rsidP="005949B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F1FCFED" wp14:editId="4B425F35">
          <wp:simplePos x="0" y="0"/>
          <wp:positionH relativeFrom="column">
            <wp:posOffset>-904875</wp:posOffset>
          </wp:positionH>
          <wp:positionV relativeFrom="paragraph">
            <wp:posOffset>-452120</wp:posOffset>
          </wp:positionV>
          <wp:extent cx="7560000" cy="1801596"/>
          <wp:effectExtent l="0" t="0" r="3175" b="8255"/>
          <wp:wrapNone/>
          <wp:docPr id="76" name="Picture 76" descr="Government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062-RC-Responses-to-Child-Sexual-Abuse-Head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17896"/>
    <w:multiLevelType w:val="hybridMultilevel"/>
    <w:tmpl w:val="AAC4CDF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66BF6904"/>
    <w:multiLevelType w:val="hybridMultilevel"/>
    <w:tmpl w:val="01E4DD9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351182905">
    <w:abstractNumId w:val="0"/>
  </w:num>
  <w:num w:numId="2" w16cid:durableId="303854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2"/>
    <w:rsid w:val="000964D3"/>
    <w:rsid w:val="00125836"/>
    <w:rsid w:val="001A73A5"/>
    <w:rsid w:val="00270C36"/>
    <w:rsid w:val="002B3522"/>
    <w:rsid w:val="002C2A1B"/>
    <w:rsid w:val="002C2E5A"/>
    <w:rsid w:val="002D12D0"/>
    <w:rsid w:val="002D457D"/>
    <w:rsid w:val="003142D5"/>
    <w:rsid w:val="00385D98"/>
    <w:rsid w:val="00386BA8"/>
    <w:rsid w:val="003D6838"/>
    <w:rsid w:val="005949B7"/>
    <w:rsid w:val="00635550"/>
    <w:rsid w:val="0068634B"/>
    <w:rsid w:val="006F2BCD"/>
    <w:rsid w:val="00767ED2"/>
    <w:rsid w:val="007F76CD"/>
    <w:rsid w:val="008158D0"/>
    <w:rsid w:val="008D205B"/>
    <w:rsid w:val="00926197"/>
    <w:rsid w:val="0094183E"/>
    <w:rsid w:val="009738EF"/>
    <w:rsid w:val="009D7EF4"/>
    <w:rsid w:val="00B42FF3"/>
    <w:rsid w:val="00BE4390"/>
    <w:rsid w:val="00EF4322"/>
    <w:rsid w:val="0C13B7B7"/>
    <w:rsid w:val="0EC141DD"/>
    <w:rsid w:val="156E1B2A"/>
    <w:rsid w:val="2325D49E"/>
    <w:rsid w:val="26AB585D"/>
    <w:rsid w:val="5A51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53ED1E9"/>
  <w15:chartTrackingRefBased/>
  <w15:docId w15:val="{7424BDCD-A167-41FD-8C57-798223E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36"/>
    <w:pPr>
      <w:spacing w:after="120" w:line="288" w:lineRule="auto"/>
      <w:ind w:left="-851" w:right="-765"/>
    </w:pPr>
    <w:rPr>
      <w:rFonts w:ascii="Arial" w:eastAsia="Times New Roman" w:hAnsi="Arial" w:cs="Arial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50"/>
    <w:pPr>
      <w:outlineLvl w:val="0"/>
    </w:pPr>
    <w:rPr>
      <w:b/>
      <w:color w:val="0054A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50"/>
    <w:pPr>
      <w:outlineLvl w:val="1"/>
    </w:pPr>
    <w:rPr>
      <w:b/>
      <w:bCs w:val="0"/>
      <w:color w:val="0054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50"/>
    <w:pPr>
      <w:outlineLvl w:val="2"/>
    </w:pPr>
    <w:rPr>
      <w:b/>
      <w:bCs w:val="0"/>
      <w:color w:val="0054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22"/>
  </w:style>
  <w:style w:type="paragraph" w:styleId="Footer">
    <w:name w:val="footer"/>
    <w:basedOn w:val="Normal"/>
    <w:link w:val="Foot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322"/>
  </w:style>
  <w:style w:type="paragraph" w:styleId="ListParagraph">
    <w:name w:val="List Paragraph"/>
    <w:basedOn w:val="Normal"/>
    <w:uiPriority w:val="34"/>
    <w:qFormat/>
    <w:rsid w:val="002B3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550"/>
    <w:rPr>
      <w:rFonts w:ascii="Arial" w:eastAsiaTheme="minorEastAsia" w:hAnsi="Arial" w:cs="Arial"/>
      <w:b/>
      <w:color w:val="0054A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550"/>
    <w:rPr>
      <w:rFonts w:ascii="Arial" w:eastAsia="Times New Roman" w:hAnsi="Arial" w:cs="Arial"/>
      <w:b/>
      <w:bCs/>
      <w:color w:val="0054A6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5550"/>
    <w:rPr>
      <w:rFonts w:ascii="Arial" w:eastAsia="Times New Roman" w:hAnsi="Arial" w:cs="Arial"/>
      <w:b/>
      <w:bCs/>
      <w:color w:val="0054A6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70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C3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datoryreportingweb.communities.wa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a5e14-091d-4175-914b-18219f133d13">
      <Terms xmlns="http://schemas.microsoft.com/office/infopath/2007/PartnerControls"/>
    </lcf76f155ced4ddcb4097134ff3c332f>
    <TaxCatchAll xmlns="c9311071-1bd2-4d4b-931c-4e6e0b7ce9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2F1C166D124FAF9797631B7A15A8" ma:contentTypeVersion="12" ma:contentTypeDescription="Create a new document." ma:contentTypeScope="" ma:versionID="291b4348649e2a425975d841e6159682">
  <xsd:schema xmlns:xsd="http://www.w3.org/2001/XMLSchema" xmlns:xs="http://www.w3.org/2001/XMLSchema" xmlns:p="http://schemas.microsoft.com/office/2006/metadata/properties" xmlns:ns2="e4fa5e14-091d-4175-914b-18219f133d13" xmlns:ns3="c9311071-1bd2-4d4b-931c-4e6e0b7ce9c5" targetNamespace="http://schemas.microsoft.com/office/2006/metadata/properties" ma:root="true" ma:fieldsID="e70f2d32a315bddbea007e4ead86884a" ns2:_="" ns3:_="">
    <xsd:import namespace="e4fa5e14-091d-4175-914b-18219f133d13"/>
    <xsd:import namespace="c9311071-1bd2-4d4b-931c-4e6e0b7ce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5e14-091d-4175-914b-18219f13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1071-1bd2-4d4b-931c-4e6e0b7ce9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aa8417-3a76-470f-828d-f9042d93e21d}" ma:internalName="TaxCatchAll" ma:showField="CatchAllData" ma:web="c9311071-1bd2-4d4b-931c-4e6e0b7ce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E33714F3EF854325AA8BBAA0BA2C5425" version="1.0.0">
  <systemFields>
    <field name="Objective-Id">
      <value order="0">A13251540</value>
    </field>
    <field name="Objective-Title">
      <value order="0">Template - Word WA gvt logo 3</value>
    </field>
    <field name="Objective-Description">
      <value order="0"/>
    </field>
    <field name="Objective-CreationStamp">
      <value order="0">2020-05-20T06:48:15Z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2020-12-21T04:51:53Z</value>
    </field>
    <field name="Objective-ModificationStamp">
      <value order="0">2021-08-16T03:54:28Z</value>
    </field>
    <field name="Objective-Owner">
      <value order="0">Hannah Penney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vA17573071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2021/2818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2020-05-19T16:00:00Z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5071122-0C61-40EB-B162-06CCF8FD7A68}">
  <ds:schemaRefs>
    <ds:schemaRef ds:uri="http://schemas.microsoft.com/office/2006/metadata/properties"/>
    <ds:schemaRef ds:uri="http://schemas.microsoft.com/office/infopath/2007/PartnerControls"/>
    <ds:schemaRef ds:uri="e4fa5e14-091d-4175-914b-18219f133d13"/>
    <ds:schemaRef ds:uri="c9311071-1bd2-4d4b-931c-4e6e0b7ce9c5"/>
  </ds:schemaRefs>
</ds:datastoreItem>
</file>

<file path=customXml/itemProps2.xml><?xml version="1.0" encoding="utf-8"?>
<ds:datastoreItem xmlns:ds="http://schemas.openxmlformats.org/officeDocument/2006/customXml" ds:itemID="{D2F5A659-300A-4951-A8E0-C1939F7A2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36B0F-3E31-4170-8D69-E9E4A32E2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5e14-091d-4175-914b-18219f133d13"/>
    <ds:schemaRef ds:uri="c9311071-1bd2-4d4b-931c-4e6e0b7c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1955</Characters>
  <Application>Microsoft Office Word</Application>
  <DocSecurity>0</DocSecurity>
  <Lines>36</Lines>
  <Paragraphs>25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Larmer</dc:creator>
  <cp:keywords/>
  <dc:description/>
  <cp:lastModifiedBy>Tom Fleming</cp:lastModifiedBy>
  <cp:revision>5</cp:revision>
  <dcterms:created xsi:type="dcterms:W3CDTF">2022-12-20T00:15:00Z</dcterms:created>
  <dcterms:modified xsi:type="dcterms:W3CDTF">2023-02-24T00:39:00Z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A13251540</vt:lpwstr>
  </property>
  <property fmtid="{D5CDD505-2E9C-101B-9397-08002B2CF9AE}" pid="4" name="Objective-Title">
    <vt:lpwstr>Template - Word WA gvt logo 3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2020-05-20T06:48:52Z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2020-12-21T04:51:53Z</vt:filetime>
  </property>
  <property fmtid="{D5CDD505-2E9C-101B-9397-08002B2CF9AE}" pid="10" name="Objective-ModificationStamp">
    <vt:filetime>2021-08-16T03:54:28Z</vt:filetime>
  </property>
  <property fmtid="{D5CDD505-2E9C-101B-9397-08002B2CF9AE}" pid="11" name="Objective-Owner">
    <vt:lpwstr>Hannah Penney</vt:lpwstr>
  </property>
  <property fmtid="{D5CDD505-2E9C-101B-9397-08002B2CF9AE}" pid="12" name="Objective-Path">
    <vt:lpwstr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Templates:</vt:lpwstr>
  </property>
  <property fmtid="{D5CDD505-2E9C-101B-9397-08002B2CF9AE}" pid="13" name="Objective-Parent">
    <vt:lpwstr>WA Government Royal Commission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vA17573071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2021/2818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2020-05-19T16:00:00Z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  <property fmtid="{D5CDD505-2E9C-101B-9397-08002B2CF9AE}" pid="33" name="Objective-Mail Returned">
    <vt:lpwstr/>
  </property>
  <property fmtid="{D5CDD505-2E9C-101B-9397-08002B2CF9AE}" pid="34" name="ContentTypeId">
    <vt:lpwstr>0x010100202C2F1C166D124FAF9797631B7A15A8</vt:lpwstr>
  </property>
  <property fmtid="{D5CDD505-2E9C-101B-9397-08002B2CF9AE}" pid="35" name="MediaServiceImageTags">
    <vt:lpwstr/>
  </property>
</Properties>
</file>