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ED04F" w14:textId="77777777" w:rsidR="00E00E43" w:rsidRPr="00E00E43" w:rsidRDefault="00E00E43" w:rsidP="00E00E43">
      <w:pPr>
        <w:jc w:val="center"/>
        <w:rPr>
          <w:b/>
        </w:rPr>
      </w:pPr>
      <w:r w:rsidRPr="00E00E43">
        <w:rPr>
          <w:b/>
        </w:rPr>
        <w:t>Attachment A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6091"/>
        <w:gridCol w:w="3161"/>
      </w:tblGrid>
      <w:tr w:rsidR="00E00E43" w14:paraId="54FBB890" w14:textId="77777777" w:rsidTr="00676590">
        <w:trPr>
          <w:tblHeader/>
        </w:trPr>
        <w:tc>
          <w:tcPr>
            <w:tcW w:w="9252" w:type="dxa"/>
            <w:gridSpan w:val="2"/>
            <w:shd w:val="clear" w:color="auto" w:fill="F2F2F2" w:themeFill="background1" w:themeFillShade="F2"/>
          </w:tcPr>
          <w:p w14:paraId="256863D3" w14:textId="77777777" w:rsidR="00E00E43" w:rsidRDefault="00E00E43" w:rsidP="00E00E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Regulations to which infringement notices must be updated</w:t>
            </w:r>
          </w:p>
          <w:p w14:paraId="700A44BB" w14:textId="1BD206F4" w:rsidR="00466763" w:rsidRPr="00466763" w:rsidRDefault="00466763" w:rsidP="00E00E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763">
              <w:rPr>
                <w:rFonts w:cs="Arial"/>
                <w:b/>
                <w:sz w:val="20"/>
                <w:szCs w:val="20"/>
                <w:highlight w:val="yellow"/>
              </w:rPr>
              <w:t>(Blue shading denotes infringement notices issued by local government authorised officers)</w:t>
            </w:r>
          </w:p>
        </w:tc>
      </w:tr>
      <w:tr w:rsidR="00E00E43" w14:paraId="4EA675CE" w14:textId="77777777" w:rsidTr="00676590">
        <w:trPr>
          <w:tblHeader/>
        </w:trPr>
        <w:tc>
          <w:tcPr>
            <w:tcW w:w="6091" w:type="dxa"/>
            <w:shd w:val="clear" w:color="auto" w:fill="F2F2F2" w:themeFill="background1" w:themeFillShade="F2"/>
          </w:tcPr>
          <w:p w14:paraId="57E44540" w14:textId="77777777" w:rsidR="00E00E43" w:rsidRPr="00E00E43" w:rsidRDefault="00E00E43" w:rsidP="00676590">
            <w:pPr>
              <w:rPr>
                <w:rFonts w:cs="Arial"/>
                <w:b/>
              </w:rPr>
            </w:pPr>
            <w:r w:rsidRPr="00E00E43">
              <w:rPr>
                <w:rFonts w:cs="Arial"/>
                <w:b/>
              </w:rPr>
              <w:t xml:space="preserve">Regulations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6B419964" w14:textId="77777777" w:rsidR="00E00E43" w:rsidRDefault="00E00E43" w:rsidP="00676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Infringement notice  </w:t>
            </w:r>
          </w:p>
        </w:tc>
      </w:tr>
      <w:tr w:rsidR="00E00E43" w14:paraId="7E32D21F" w14:textId="77777777" w:rsidTr="00676590">
        <w:tc>
          <w:tcPr>
            <w:tcW w:w="6091" w:type="dxa"/>
          </w:tcPr>
          <w:p w14:paraId="6302500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Associations Incorporation Regulations 2016</w:t>
            </w:r>
          </w:p>
        </w:tc>
        <w:tc>
          <w:tcPr>
            <w:tcW w:w="3161" w:type="dxa"/>
          </w:tcPr>
          <w:p w14:paraId="6AC40CFA" w14:textId="77777777" w:rsidR="00E00E43" w:rsidRPr="009B219D" w:rsidRDefault="00E00E43" w:rsidP="00676590">
            <w:pPr>
              <w:rPr>
                <w:rFonts w:cs="Arial"/>
              </w:rPr>
            </w:pPr>
            <w:r>
              <w:rPr>
                <w:rFonts w:cs="Arial"/>
              </w:rPr>
              <w:t xml:space="preserve">Schedule 5 </w:t>
            </w:r>
            <w:r w:rsidRPr="009B219D">
              <w:rPr>
                <w:rFonts w:cs="Arial"/>
              </w:rPr>
              <w:t xml:space="preserve">Form 1 </w:t>
            </w:r>
          </w:p>
        </w:tc>
      </w:tr>
      <w:tr w:rsidR="00E00E43" w14:paraId="106C081B" w14:textId="77777777" w:rsidTr="00676590">
        <w:tc>
          <w:tcPr>
            <w:tcW w:w="6091" w:type="dxa"/>
          </w:tcPr>
          <w:p w14:paraId="7EB3E066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Biodiversity Conservation Regulations 2018</w:t>
            </w:r>
          </w:p>
        </w:tc>
        <w:tc>
          <w:tcPr>
            <w:tcW w:w="3161" w:type="dxa"/>
          </w:tcPr>
          <w:p w14:paraId="55B4B40C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10 Form 1</w:t>
            </w:r>
          </w:p>
        </w:tc>
      </w:tr>
      <w:tr w:rsidR="00E00E43" w14:paraId="7FF180EA" w14:textId="77777777" w:rsidTr="00676590">
        <w:tc>
          <w:tcPr>
            <w:tcW w:w="6091" w:type="dxa"/>
          </w:tcPr>
          <w:p w14:paraId="1B7F9BD3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Biosecurity and Agriculture Management (Infringement Notices) Regulations 2013</w:t>
            </w:r>
          </w:p>
        </w:tc>
        <w:tc>
          <w:tcPr>
            <w:tcW w:w="3161" w:type="dxa"/>
          </w:tcPr>
          <w:p w14:paraId="0989A0FB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 xml:space="preserve">Schedule 2 Form 1 </w:t>
            </w:r>
          </w:p>
        </w:tc>
      </w:tr>
      <w:tr w:rsidR="00E00E43" w14:paraId="08E652DA" w14:textId="77777777" w:rsidTr="00017DD4">
        <w:tc>
          <w:tcPr>
            <w:tcW w:w="6091" w:type="dxa"/>
            <w:shd w:val="clear" w:color="auto" w:fill="DEEAF6" w:themeFill="accent1" w:themeFillTint="33"/>
          </w:tcPr>
          <w:p w14:paraId="6EEB990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Building Regulations 2012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5F5988EA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 xml:space="preserve">Schedule 7 Form 1 </w:t>
            </w:r>
          </w:p>
        </w:tc>
      </w:tr>
      <w:tr w:rsidR="00E00E43" w14:paraId="684161D6" w14:textId="77777777" w:rsidTr="00676590">
        <w:tc>
          <w:tcPr>
            <w:tcW w:w="6091" w:type="dxa"/>
          </w:tcPr>
          <w:p w14:paraId="07052082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Building Services (Complaint Resolution and Administration) Regulations 2011</w:t>
            </w:r>
          </w:p>
        </w:tc>
        <w:tc>
          <w:tcPr>
            <w:tcW w:w="3161" w:type="dxa"/>
          </w:tcPr>
          <w:p w14:paraId="6ABCCE40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245E6F70" w14:textId="77777777" w:rsidTr="00676590">
        <w:tc>
          <w:tcPr>
            <w:tcW w:w="6091" w:type="dxa"/>
          </w:tcPr>
          <w:p w14:paraId="2F5340DC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Building Services (Registration) Regulations 2011</w:t>
            </w:r>
          </w:p>
        </w:tc>
        <w:tc>
          <w:tcPr>
            <w:tcW w:w="3161" w:type="dxa"/>
          </w:tcPr>
          <w:p w14:paraId="27EC03E7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6 Form 1</w:t>
            </w:r>
          </w:p>
        </w:tc>
      </w:tr>
      <w:tr w:rsidR="00E00E43" w14:paraId="4AD8A0A2" w14:textId="77777777" w:rsidTr="00676590">
        <w:tc>
          <w:tcPr>
            <w:tcW w:w="6091" w:type="dxa"/>
          </w:tcPr>
          <w:p w14:paraId="55E5F035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Business Names Regulations 1962</w:t>
            </w:r>
          </w:p>
        </w:tc>
        <w:tc>
          <w:tcPr>
            <w:tcW w:w="3161" w:type="dxa"/>
          </w:tcPr>
          <w:p w14:paraId="713CF6E5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Second Schedule Form 6</w:t>
            </w:r>
          </w:p>
        </w:tc>
      </w:tr>
      <w:tr w:rsidR="00E00E43" w14:paraId="3481AC8F" w14:textId="77777777" w:rsidTr="00E00E43">
        <w:tc>
          <w:tcPr>
            <w:tcW w:w="6091" w:type="dxa"/>
            <w:shd w:val="clear" w:color="auto" w:fill="DEEAF6" w:themeFill="accent1" w:themeFillTint="33"/>
          </w:tcPr>
          <w:p w14:paraId="739740FD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 xml:space="preserve">Caravan Parks and Camping Grounds Regulations 1997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0CA51775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3</w:t>
            </w:r>
          </w:p>
        </w:tc>
      </w:tr>
      <w:tr w:rsidR="00E00E43" w14:paraId="056480FA" w14:textId="77777777" w:rsidTr="00E00E43">
        <w:tc>
          <w:tcPr>
            <w:tcW w:w="6091" w:type="dxa"/>
            <w:shd w:val="clear" w:color="auto" w:fill="DEEAF6" w:themeFill="accent1" w:themeFillTint="33"/>
          </w:tcPr>
          <w:p w14:paraId="6DC5C79B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Cat Regulations 2012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57878775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6</w:t>
            </w:r>
          </w:p>
        </w:tc>
      </w:tr>
      <w:tr w:rsidR="00E00E43" w14:paraId="06323386" w14:textId="77777777" w:rsidTr="00676590">
        <w:tc>
          <w:tcPr>
            <w:tcW w:w="6091" w:type="dxa"/>
          </w:tcPr>
          <w:p w14:paraId="7BB4B8C1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Charitable Collections Regulations 1947</w:t>
            </w:r>
          </w:p>
        </w:tc>
        <w:tc>
          <w:tcPr>
            <w:tcW w:w="3161" w:type="dxa"/>
          </w:tcPr>
          <w:p w14:paraId="5F20BE52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34BA2E83" w14:textId="77777777" w:rsidTr="00676590">
        <w:tc>
          <w:tcPr>
            <w:tcW w:w="6091" w:type="dxa"/>
          </w:tcPr>
          <w:p w14:paraId="4EEF4617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Classification (Publications, Films and Computer Games) Enforcement Regulations 1996</w:t>
            </w:r>
          </w:p>
        </w:tc>
        <w:tc>
          <w:tcPr>
            <w:tcW w:w="3161" w:type="dxa"/>
          </w:tcPr>
          <w:p w14:paraId="4C60B2DA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6BE3FD5B" w14:textId="77777777" w:rsidTr="00676590">
        <w:tc>
          <w:tcPr>
            <w:tcW w:w="6091" w:type="dxa"/>
          </w:tcPr>
          <w:p w14:paraId="65971ED8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Conservation and Land Management Regulations 2002</w:t>
            </w:r>
          </w:p>
        </w:tc>
        <w:tc>
          <w:tcPr>
            <w:tcW w:w="3161" w:type="dxa"/>
          </w:tcPr>
          <w:p w14:paraId="71873AB4" w14:textId="77777777" w:rsidR="00E00E43" w:rsidRPr="00AA0EB5" w:rsidRDefault="00E00E43" w:rsidP="00676590">
            <w:pPr>
              <w:rPr>
                <w:rFonts w:cs="Arial"/>
              </w:rPr>
            </w:pPr>
            <w:r w:rsidRPr="001F510D">
              <w:rPr>
                <w:rFonts w:cs="Arial"/>
              </w:rPr>
              <w:t>Schedule 3 Form 1</w:t>
            </w:r>
          </w:p>
        </w:tc>
      </w:tr>
      <w:tr w:rsidR="00E00E43" w14:paraId="449DF8CE" w14:textId="77777777" w:rsidTr="00676590">
        <w:tc>
          <w:tcPr>
            <w:tcW w:w="6091" w:type="dxa"/>
          </w:tcPr>
          <w:p w14:paraId="247B708A" w14:textId="77777777" w:rsidR="00E00E43" w:rsidRPr="00594BCB" w:rsidRDefault="00E00E43" w:rsidP="00676590">
            <w:pPr>
              <w:jc w:val="both"/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Credit Regulations 1985</w:t>
            </w:r>
          </w:p>
        </w:tc>
        <w:tc>
          <w:tcPr>
            <w:tcW w:w="3161" w:type="dxa"/>
          </w:tcPr>
          <w:p w14:paraId="2E9927F0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12</w:t>
            </w:r>
          </w:p>
        </w:tc>
      </w:tr>
      <w:tr w:rsidR="00E00E43" w14:paraId="1A1C272C" w14:textId="77777777" w:rsidTr="00676590">
        <w:tc>
          <w:tcPr>
            <w:tcW w:w="6091" w:type="dxa"/>
          </w:tcPr>
          <w:p w14:paraId="7B5ECFC6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Credit (Administration) Regulations 1985</w:t>
            </w:r>
          </w:p>
        </w:tc>
        <w:tc>
          <w:tcPr>
            <w:tcW w:w="3161" w:type="dxa"/>
          </w:tcPr>
          <w:p w14:paraId="7F55D011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080C1896" w14:textId="77777777" w:rsidTr="00676590">
        <w:tc>
          <w:tcPr>
            <w:tcW w:w="6091" w:type="dxa"/>
          </w:tcPr>
          <w:p w14:paraId="4517745D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Debt Collectors Licensing Regulations 1964</w:t>
            </w:r>
          </w:p>
        </w:tc>
        <w:tc>
          <w:tcPr>
            <w:tcW w:w="3161" w:type="dxa"/>
          </w:tcPr>
          <w:p w14:paraId="2FD7E229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First Schedule Form 7</w:t>
            </w:r>
          </w:p>
        </w:tc>
      </w:tr>
      <w:tr w:rsidR="00E00E43" w14:paraId="1E17F6DE" w14:textId="77777777" w:rsidTr="00E00E43">
        <w:tc>
          <w:tcPr>
            <w:tcW w:w="6091" w:type="dxa"/>
            <w:shd w:val="clear" w:color="auto" w:fill="DEEAF6" w:themeFill="accent1" w:themeFillTint="33"/>
          </w:tcPr>
          <w:p w14:paraId="5317F63A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Dog Regulations 2013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594DF0B3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8</w:t>
            </w:r>
          </w:p>
        </w:tc>
      </w:tr>
      <w:tr w:rsidR="00E00E43" w14:paraId="7C9CB24B" w14:textId="77777777" w:rsidTr="00676590">
        <w:tc>
          <w:tcPr>
            <w:tcW w:w="6091" w:type="dxa"/>
          </w:tcPr>
          <w:p w14:paraId="18667572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Electricity Regulations 1947</w:t>
            </w:r>
          </w:p>
        </w:tc>
        <w:tc>
          <w:tcPr>
            <w:tcW w:w="3161" w:type="dxa"/>
          </w:tcPr>
          <w:p w14:paraId="2DB4653D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7C182F43" w14:textId="77777777" w:rsidTr="00676590">
        <w:tc>
          <w:tcPr>
            <w:tcW w:w="6091" w:type="dxa"/>
          </w:tcPr>
          <w:p w14:paraId="2270DEFC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Emergency Management Regulations 2006</w:t>
            </w:r>
          </w:p>
        </w:tc>
        <w:tc>
          <w:tcPr>
            <w:tcW w:w="3161" w:type="dxa"/>
          </w:tcPr>
          <w:p w14:paraId="5F272736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1</w:t>
            </w:r>
          </w:p>
        </w:tc>
      </w:tr>
      <w:tr w:rsidR="00E00E43" w14:paraId="4525B4A6" w14:textId="77777777" w:rsidTr="00676590">
        <w:tc>
          <w:tcPr>
            <w:tcW w:w="6091" w:type="dxa"/>
          </w:tcPr>
          <w:p w14:paraId="46DA05B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Employment Agents Regulations 1976</w:t>
            </w:r>
          </w:p>
        </w:tc>
        <w:tc>
          <w:tcPr>
            <w:tcW w:w="3161" w:type="dxa"/>
          </w:tcPr>
          <w:p w14:paraId="351A185F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13</w:t>
            </w:r>
          </w:p>
        </w:tc>
      </w:tr>
      <w:tr w:rsidR="00E00E43" w14:paraId="1A0F1DD0" w14:textId="77777777" w:rsidTr="00676590">
        <w:tc>
          <w:tcPr>
            <w:tcW w:w="6091" w:type="dxa"/>
          </w:tcPr>
          <w:p w14:paraId="529030BA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Energy Coordination (General) Regulations 1995</w:t>
            </w:r>
          </w:p>
        </w:tc>
        <w:tc>
          <w:tcPr>
            <w:tcW w:w="3161" w:type="dxa"/>
          </w:tcPr>
          <w:p w14:paraId="00AA230B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2</w:t>
            </w:r>
          </w:p>
        </w:tc>
      </w:tr>
      <w:tr w:rsidR="00E00E43" w14:paraId="29DB163E" w14:textId="77777777" w:rsidTr="00676590">
        <w:tc>
          <w:tcPr>
            <w:tcW w:w="6091" w:type="dxa"/>
          </w:tcPr>
          <w:p w14:paraId="50F76C9C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lastRenderedPageBreak/>
              <w:t>Energy Safety Regulations 2006</w:t>
            </w:r>
          </w:p>
        </w:tc>
        <w:tc>
          <w:tcPr>
            <w:tcW w:w="3161" w:type="dxa"/>
          </w:tcPr>
          <w:p w14:paraId="3F0E7CEB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3F0FDACC" w14:textId="77777777" w:rsidTr="00017DD4">
        <w:tc>
          <w:tcPr>
            <w:tcW w:w="6091" w:type="dxa"/>
            <w:shd w:val="clear" w:color="auto" w:fill="DEEAF6" w:themeFill="accent1" w:themeFillTint="33"/>
          </w:tcPr>
          <w:p w14:paraId="54F11E51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Environmental Protection Regulations 1987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4124E271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7 Form 3</w:t>
            </w:r>
          </w:p>
        </w:tc>
      </w:tr>
      <w:tr w:rsidR="00E00E43" w14:paraId="4878F428" w14:textId="77777777" w:rsidTr="00676590">
        <w:tc>
          <w:tcPr>
            <w:tcW w:w="6091" w:type="dxa"/>
          </w:tcPr>
          <w:p w14:paraId="5E49A47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Fair Trading (Infringement Notices) Regulations 2012</w:t>
            </w:r>
          </w:p>
        </w:tc>
        <w:tc>
          <w:tcPr>
            <w:tcW w:w="3161" w:type="dxa"/>
          </w:tcPr>
          <w:p w14:paraId="4A3759B3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  <w:r>
              <w:rPr>
                <w:rFonts w:cs="Arial"/>
              </w:rPr>
              <w:t xml:space="preserve"> and 3</w:t>
            </w:r>
          </w:p>
        </w:tc>
      </w:tr>
      <w:tr w:rsidR="00E00E43" w14:paraId="606C5FD4" w14:textId="77777777" w:rsidTr="00017DD4">
        <w:tc>
          <w:tcPr>
            <w:tcW w:w="6091" w:type="dxa"/>
            <w:shd w:val="clear" w:color="auto" w:fill="DEEAF6" w:themeFill="accent1" w:themeFillTint="33"/>
          </w:tcPr>
          <w:p w14:paraId="633B6AFC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Food Regulations 2009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7984382F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4</w:t>
            </w:r>
          </w:p>
        </w:tc>
      </w:tr>
      <w:tr w:rsidR="00E00E43" w14:paraId="63EFA48C" w14:textId="77777777" w:rsidTr="00676590">
        <w:tc>
          <w:tcPr>
            <w:tcW w:w="6091" w:type="dxa"/>
          </w:tcPr>
          <w:p w14:paraId="38A5327D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Gas Standards (Infringement Notices) Regulations 2007</w:t>
            </w:r>
          </w:p>
        </w:tc>
        <w:tc>
          <w:tcPr>
            <w:tcW w:w="3161" w:type="dxa"/>
          </w:tcPr>
          <w:p w14:paraId="348EC385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79A1260D" w14:textId="77777777" w:rsidTr="00017DD4">
        <w:tc>
          <w:tcPr>
            <w:tcW w:w="6091" w:type="dxa"/>
            <w:shd w:val="clear" w:color="auto" w:fill="DEEAF6" w:themeFill="accent1" w:themeFillTint="33"/>
          </w:tcPr>
          <w:p w14:paraId="7B8889E3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Health (Asbestos) Regulations 1992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14:paraId="401ED368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</w:t>
            </w:r>
          </w:p>
        </w:tc>
      </w:tr>
      <w:tr w:rsidR="00E00E43" w14:paraId="50746E7A" w14:textId="77777777" w:rsidTr="00676590">
        <w:tc>
          <w:tcPr>
            <w:tcW w:w="6091" w:type="dxa"/>
          </w:tcPr>
          <w:p w14:paraId="363DC8CB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Health Services (Conduct and Traffic) Regulations 2016</w:t>
            </w:r>
          </w:p>
        </w:tc>
        <w:tc>
          <w:tcPr>
            <w:tcW w:w="3161" w:type="dxa"/>
          </w:tcPr>
          <w:p w14:paraId="7B4CE830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</w:p>
        </w:tc>
      </w:tr>
      <w:tr w:rsidR="00E00E43" w14:paraId="4AC9E15F" w14:textId="77777777" w:rsidTr="00676590">
        <w:tc>
          <w:tcPr>
            <w:tcW w:w="6091" w:type="dxa"/>
          </w:tcPr>
          <w:p w14:paraId="1DBF0DAC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Hire-Purchase (General) Regulations 1975</w:t>
            </w:r>
          </w:p>
        </w:tc>
        <w:tc>
          <w:tcPr>
            <w:tcW w:w="3161" w:type="dxa"/>
          </w:tcPr>
          <w:p w14:paraId="457C40AC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3</w:t>
            </w:r>
          </w:p>
        </w:tc>
      </w:tr>
      <w:tr w:rsidR="00E00E43" w14:paraId="79F4D80F" w14:textId="77777777" w:rsidTr="00676590">
        <w:tc>
          <w:tcPr>
            <w:tcW w:w="6091" w:type="dxa"/>
          </w:tcPr>
          <w:p w14:paraId="3DD7E004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Juries Regulations 2008</w:t>
            </w:r>
          </w:p>
        </w:tc>
        <w:tc>
          <w:tcPr>
            <w:tcW w:w="3161" w:type="dxa"/>
          </w:tcPr>
          <w:p w14:paraId="1DB9BF83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3</w:t>
            </w:r>
          </w:p>
        </w:tc>
      </w:tr>
      <w:tr w:rsidR="00E00E43" w14:paraId="6A11C262" w14:textId="77777777" w:rsidTr="00676590">
        <w:tc>
          <w:tcPr>
            <w:tcW w:w="6091" w:type="dxa"/>
          </w:tcPr>
          <w:p w14:paraId="41119EA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Land Valuers Licensing Regulations 1979</w:t>
            </w:r>
          </w:p>
        </w:tc>
        <w:tc>
          <w:tcPr>
            <w:tcW w:w="3161" w:type="dxa"/>
          </w:tcPr>
          <w:p w14:paraId="5BFF3E9C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</w:p>
        </w:tc>
      </w:tr>
      <w:tr w:rsidR="00E00E43" w14:paraId="69592B3A" w14:textId="77777777" w:rsidTr="00676590">
        <w:tc>
          <w:tcPr>
            <w:tcW w:w="6091" w:type="dxa"/>
          </w:tcPr>
          <w:p w14:paraId="465B100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Limited Partnerships Regulations 2017</w:t>
            </w:r>
          </w:p>
        </w:tc>
        <w:tc>
          <w:tcPr>
            <w:tcW w:w="3161" w:type="dxa"/>
          </w:tcPr>
          <w:p w14:paraId="2E82C1FF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</w:p>
        </w:tc>
      </w:tr>
      <w:tr w:rsidR="00E00E43" w14:paraId="610F08E6" w14:textId="77777777" w:rsidTr="00676590">
        <w:tc>
          <w:tcPr>
            <w:tcW w:w="6091" w:type="dxa"/>
          </w:tcPr>
          <w:p w14:paraId="1CDC36E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Mining Rehabilitation Fund Regulations 2013</w:t>
            </w:r>
          </w:p>
        </w:tc>
        <w:tc>
          <w:tcPr>
            <w:tcW w:w="3161" w:type="dxa"/>
          </w:tcPr>
          <w:p w14:paraId="4731EAF1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566F1486" w14:textId="77777777" w:rsidTr="00676590">
        <w:tc>
          <w:tcPr>
            <w:tcW w:w="6091" w:type="dxa"/>
          </w:tcPr>
          <w:p w14:paraId="18D5483B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Motor Vehicle Dealers (Infringements) Regulations 2002</w:t>
            </w:r>
          </w:p>
        </w:tc>
        <w:tc>
          <w:tcPr>
            <w:tcW w:w="3161" w:type="dxa"/>
          </w:tcPr>
          <w:p w14:paraId="4940CFC2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17A60310" w14:textId="77777777" w:rsidTr="00676590">
        <w:tc>
          <w:tcPr>
            <w:tcW w:w="6091" w:type="dxa"/>
          </w:tcPr>
          <w:p w14:paraId="7E734AB8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Motor Vehicle Repairers Regulations 2007</w:t>
            </w:r>
          </w:p>
        </w:tc>
        <w:tc>
          <w:tcPr>
            <w:tcW w:w="3161" w:type="dxa"/>
          </w:tcPr>
          <w:p w14:paraId="28066038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1</w:t>
            </w:r>
          </w:p>
        </w:tc>
      </w:tr>
      <w:tr w:rsidR="00E00E43" w14:paraId="7ED4211D" w14:textId="77777777" w:rsidTr="00676590">
        <w:tc>
          <w:tcPr>
            <w:tcW w:w="6091" w:type="dxa"/>
          </w:tcPr>
          <w:p w14:paraId="56D0319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Petroleum Products Pricing Regulations 2000</w:t>
            </w:r>
          </w:p>
        </w:tc>
        <w:tc>
          <w:tcPr>
            <w:tcW w:w="3161" w:type="dxa"/>
          </w:tcPr>
          <w:p w14:paraId="0C0A365C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</w:p>
        </w:tc>
      </w:tr>
      <w:tr w:rsidR="00E00E43" w14:paraId="0AA852CC" w14:textId="77777777" w:rsidTr="00676590">
        <w:tc>
          <w:tcPr>
            <w:tcW w:w="6091" w:type="dxa"/>
          </w:tcPr>
          <w:p w14:paraId="2B07507E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Real Estate and Business Agents (General) Regulations 1979</w:t>
            </w:r>
          </w:p>
        </w:tc>
        <w:tc>
          <w:tcPr>
            <w:tcW w:w="3161" w:type="dxa"/>
          </w:tcPr>
          <w:p w14:paraId="52A7CE75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2</w:t>
            </w:r>
          </w:p>
        </w:tc>
      </w:tr>
      <w:tr w:rsidR="00E00E43" w14:paraId="143DAD0C" w14:textId="77777777" w:rsidTr="00676590">
        <w:tc>
          <w:tcPr>
            <w:tcW w:w="6091" w:type="dxa"/>
          </w:tcPr>
          <w:p w14:paraId="767D0BFC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Residential Tenancies Regulations 1989</w:t>
            </w:r>
          </w:p>
        </w:tc>
        <w:tc>
          <w:tcPr>
            <w:tcW w:w="3161" w:type="dxa"/>
          </w:tcPr>
          <w:p w14:paraId="3641C55F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4 Form 6</w:t>
            </w:r>
          </w:p>
        </w:tc>
      </w:tr>
      <w:tr w:rsidR="00E00E43" w14:paraId="07F59FC6" w14:textId="77777777" w:rsidTr="00676590">
        <w:tc>
          <w:tcPr>
            <w:tcW w:w="6091" w:type="dxa"/>
          </w:tcPr>
          <w:p w14:paraId="1D246F8A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Rights in Water and Irrigation Regulations 2000</w:t>
            </w:r>
          </w:p>
        </w:tc>
        <w:tc>
          <w:tcPr>
            <w:tcW w:w="3161" w:type="dxa"/>
          </w:tcPr>
          <w:p w14:paraId="19D7D43B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3</w:t>
            </w:r>
          </w:p>
        </w:tc>
      </w:tr>
      <w:tr w:rsidR="00E00E43" w14:paraId="71BC8BEC" w14:textId="77777777" w:rsidTr="00676590">
        <w:tc>
          <w:tcPr>
            <w:tcW w:w="6091" w:type="dxa"/>
          </w:tcPr>
          <w:p w14:paraId="74FF153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Road Traffic (Administration) Regulations 2014</w:t>
            </w:r>
          </w:p>
        </w:tc>
        <w:tc>
          <w:tcPr>
            <w:tcW w:w="3161" w:type="dxa"/>
          </w:tcPr>
          <w:p w14:paraId="78DDD836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</w:t>
            </w:r>
            <w:r>
              <w:rPr>
                <w:rFonts w:cs="Arial"/>
              </w:rPr>
              <w:t>s</w:t>
            </w:r>
            <w:r w:rsidRPr="00AA0EB5">
              <w:rPr>
                <w:rFonts w:cs="Arial"/>
              </w:rPr>
              <w:t xml:space="preserve"> 2</w:t>
            </w:r>
            <w:r>
              <w:rPr>
                <w:rFonts w:cs="Arial"/>
              </w:rPr>
              <w:t>-5</w:t>
            </w:r>
          </w:p>
        </w:tc>
      </w:tr>
      <w:tr w:rsidR="00E00E43" w14:paraId="041719EC" w14:textId="77777777" w:rsidTr="00676590">
        <w:tc>
          <w:tcPr>
            <w:tcW w:w="6091" w:type="dxa"/>
          </w:tcPr>
          <w:p w14:paraId="6950C3C2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Security and Related Activities (Control) Regulations 1997</w:t>
            </w:r>
          </w:p>
        </w:tc>
        <w:tc>
          <w:tcPr>
            <w:tcW w:w="3161" w:type="dxa"/>
          </w:tcPr>
          <w:p w14:paraId="5A72E063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6 Form 1</w:t>
            </w:r>
          </w:p>
        </w:tc>
      </w:tr>
      <w:tr w:rsidR="00E00E43" w14:paraId="5B01C5FF" w14:textId="77777777" w:rsidTr="00676590">
        <w:tc>
          <w:tcPr>
            <w:tcW w:w="6091" w:type="dxa"/>
          </w:tcPr>
          <w:p w14:paraId="054A320D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Settlement Agents Regulations 1982</w:t>
            </w:r>
          </w:p>
        </w:tc>
        <w:tc>
          <w:tcPr>
            <w:tcW w:w="3161" w:type="dxa"/>
          </w:tcPr>
          <w:p w14:paraId="0A6EE2DC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6 Form 1</w:t>
            </w:r>
          </w:p>
        </w:tc>
      </w:tr>
      <w:tr w:rsidR="00E00E43" w14:paraId="14E2484B" w14:textId="77777777" w:rsidTr="00676590">
        <w:tc>
          <w:tcPr>
            <w:tcW w:w="6091" w:type="dxa"/>
          </w:tcPr>
          <w:p w14:paraId="6E15AAB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lastRenderedPageBreak/>
              <w:t>Street Collections Regulations 1999</w:t>
            </w:r>
          </w:p>
        </w:tc>
        <w:tc>
          <w:tcPr>
            <w:tcW w:w="3161" w:type="dxa"/>
          </w:tcPr>
          <w:p w14:paraId="50422716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3 Form 1</w:t>
            </w:r>
          </w:p>
        </w:tc>
      </w:tr>
      <w:tr w:rsidR="00E00E43" w14:paraId="315280A5" w14:textId="77777777" w:rsidTr="00676590">
        <w:tc>
          <w:tcPr>
            <w:tcW w:w="6091" w:type="dxa"/>
          </w:tcPr>
          <w:p w14:paraId="47FC1BCB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Sunday Entertainments Regulations 2006</w:t>
            </w:r>
          </w:p>
        </w:tc>
        <w:tc>
          <w:tcPr>
            <w:tcW w:w="3161" w:type="dxa"/>
          </w:tcPr>
          <w:p w14:paraId="2DC31D94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03056B71" w14:textId="77777777" w:rsidTr="00676590">
        <w:tc>
          <w:tcPr>
            <w:tcW w:w="6091" w:type="dxa"/>
          </w:tcPr>
          <w:p w14:paraId="451E178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Swan and Canning Rivers Management Regulations 2007</w:t>
            </w:r>
          </w:p>
        </w:tc>
        <w:tc>
          <w:tcPr>
            <w:tcW w:w="3161" w:type="dxa"/>
          </w:tcPr>
          <w:p w14:paraId="2E796ADD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3</w:t>
            </w:r>
          </w:p>
        </w:tc>
      </w:tr>
      <w:tr w:rsidR="00E00E43" w14:paraId="4EA44D7B" w14:textId="77777777" w:rsidTr="00676590">
        <w:tc>
          <w:tcPr>
            <w:tcW w:w="6091" w:type="dxa"/>
          </w:tcPr>
          <w:p w14:paraId="01F788A6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The Criminal Code</w:t>
            </w:r>
          </w:p>
        </w:tc>
        <w:tc>
          <w:tcPr>
            <w:tcW w:w="3161" w:type="dxa"/>
          </w:tcPr>
          <w:p w14:paraId="1041FD6F" w14:textId="77777777" w:rsidR="00E00E43" w:rsidRPr="00AA0EB5" w:rsidRDefault="00E00E43" w:rsidP="00676590">
            <w:pPr>
              <w:rPr>
                <w:rFonts w:cs="Arial"/>
              </w:rPr>
            </w:pPr>
            <w:r>
              <w:rPr>
                <w:rFonts w:cs="Arial"/>
              </w:rPr>
              <w:t xml:space="preserve">Schedule 2 Form 1 </w:t>
            </w:r>
          </w:p>
        </w:tc>
      </w:tr>
      <w:tr w:rsidR="00E00E43" w14:paraId="3485EEFC" w14:textId="77777777" w:rsidTr="00676590">
        <w:tc>
          <w:tcPr>
            <w:tcW w:w="6091" w:type="dxa"/>
          </w:tcPr>
          <w:p w14:paraId="103D48D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Tobacco Products Control Regulations 2006</w:t>
            </w:r>
          </w:p>
        </w:tc>
        <w:tc>
          <w:tcPr>
            <w:tcW w:w="3161" w:type="dxa"/>
          </w:tcPr>
          <w:p w14:paraId="1A1F0EC2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5 Form 1</w:t>
            </w:r>
          </w:p>
        </w:tc>
      </w:tr>
      <w:tr w:rsidR="00E00E43" w14:paraId="7074BADE" w14:textId="77777777" w:rsidTr="00676590">
        <w:tc>
          <w:tcPr>
            <w:tcW w:w="6091" w:type="dxa"/>
          </w:tcPr>
          <w:p w14:paraId="112E1078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Transport Co-ordination Regulations 1985</w:t>
            </w:r>
          </w:p>
        </w:tc>
        <w:tc>
          <w:tcPr>
            <w:tcW w:w="3161" w:type="dxa"/>
          </w:tcPr>
          <w:p w14:paraId="2F3A73AF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4 Form 1</w:t>
            </w:r>
          </w:p>
        </w:tc>
      </w:tr>
      <w:tr w:rsidR="00E00E43" w14:paraId="63F94A2D" w14:textId="77777777" w:rsidTr="00676590">
        <w:tc>
          <w:tcPr>
            <w:tcW w:w="6091" w:type="dxa"/>
          </w:tcPr>
          <w:p w14:paraId="4931BCA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Transport (Road Passenger Services) Regulations 2020</w:t>
            </w:r>
          </w:p>
        </w:tc>
        <w:tc>
          <w:tcPr>
            <w:tcW w:w="3161" w:type="dxa"/>
          </w:tcPr>
          <w:p w14:paraId="141E2836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7 Form 1</w:t>
            </w:r>
          </w:p>
        </w:tc>
      </w:tr>
      <w:tr w:rsidR="00E00E43" w14:paraId="27455317" w14:textId="77777777" w:rsidTr="00676590">
        <w:tc>
          <w:tcPr>
            <w:tcW w:w="6091" w:type="dxa"/>
          </w:tcPr>
          <w:p w14:paraId="6D9F80C7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Water Agencies (Infringements) Regulations 1994</w:t>
            </w:r>
          </w:p>
        </w:tc>
        <w:tc>
          <w:tcPr>
            <w:tcW w:w="3161" w:type="dxa"/>
          </w:tcPr>
          <w:p w14:paraId="1B1C49BB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1 Form 1</w:t>
            </w:r>
          </w:p>
        </w:tc>
      </w:tr>
      <w:tr w:rsidR="00E00E43" w14:paraId="1E1AF39E" w14:textId="77777777" w:rsidTr="00676590">
        <w:tc>
          <w:tcPr>
            <w:tcW w:w="6091" w:type="dxa"/>
          </w:tcPr>
          <w:p w14:paraId="29917020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Water Services Regulations 2013</w:t>
            </w:r>
          </w:p>
        </w:tc>
        <w:tc>
          <w:tcPr>
            <w:tcW w:w="3161" w:type="dxa"/>
          </w:tcPr>
          <w:p w14:paraId="4B873C23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5 Division 2 Form 1</w:t>
            </w:r>
          </w:p>
        </w:tc>
      </w:tr>
      <w:tr w:rsidR="00E00E43" w14:paraId="0F379B22" w14:textId="77777777" w:rsidTr="00676590">
        <w:tc>
          <w:tcPr>
            <w:tcW w:w="6091" w:type="dxa"/>
          </w:tcPr>
          <w:p w14:paraId="0B00B344" w14:textId="77777777" w:rsidR="00E00E43" w:rsidRPr="00594BCB" w:rsidRDefault="00E00E43" w:rsidP="00676590">
            <w:pPr>
              <w:rPr>
                <w:rFonts w:cs="Arial"/>
                <w:i/>
              </w:rPr>
            </w:pPr>
            <w:r w:rsidRPr="00594BCB">
              <w:rPr>
                <w:rFonts w:cs="Arial"/>
                <w:i/>
              </w:rPr>
              <w:t>Western Australian Marine (Infringements) Regulations 1985</w:t>
            </w:r>
          </w:p>
        </w:tc>
        <w:tc>
          <w:tcPr>
            <w:tcW w:w="3161" w:type="dxa"/>
          </w:tcPr>
          <w:p w14:paraId="34E9FA64" w14:textId="77777777" w:rsidR="00E00E43" w:rsidRPr="00AA0EB5" w:rsidRDefault="00E00E43" w:rsidP="00676590">
            <w:pPr>
              <w:rPr>
                <w:rFonts w:cs="Arial"/>
              </w:rPr>
            </w:pPr>
            <w:r w:rsidRPr="00AA0EB5">
              <w:rPr>
                <w:rFonts w:cs="Arial"/>
              </w:rPr>
              <w:t>Schedule 2 Form 1</w:t>
            </w:r>
          </w:p>
        </w:tc>
      </w:tr>
      <w:tr w:rsidR="00E00E43" w14:paraId="7F379928" w14:textId="77777777" w:rsidTr="00676590">
        <w:tc>
          <w:tcPr>
            <w:tcW w:w="6091" w:type="dxa"/>
          </w:tcPr>
          <w:p w14:paraId="634721CB" w14:textId="77777777" w:rsidR="00E00E43" w:rsidRPr="00594BCB" w:rsidRDefault="00E00E43" w:rsidP="00676590">
            <w:pPr>
              <w:rPr>
                <w:rFonts w:cs="Arial"/>
                <w:i/>
                <w:highlight w:val="yellow"/>
              </w:rPr>
            </w:pPr>
            <w:r w:rsidRPr="00594BCB">
              <w:rPr>
                <w:rFonts w:cs="Arial"/>
                <w:i/>
              </w:rPr>
              <w:t>Western Australian Meat Industry Authority Regulations 1985</w:t>
            </w:r>
          </w:p>
        </w:tc>
        <w:tc>
          <w:tcPr>
            <w:tcW w:w="3161" w:type="dxa"/>
          </w:tcPr>
          <w:p w14:paraId="3AE85CA9" w14:textId="77777777" w:rsidR="00E00E43" w:rsidRPr="00AA0EB5" w:rsidRDefault="00E00E43" w:rsidP="00676590">
            <w:pPr>
              <w:rPr>
                <w:rFonts w:cs="Arial"/>
                <w:highlight w:val="yellow"/>
              </w:rPr>
            </w:pPr>
            <w:r w:rsidRPr="00AA0EB5">
              <w:rPr>
                <w:rFonts w:cs="Arial"/>
              </w:rPr>
              <w:t>Schedule 6B Form 8.1</w:t>
            </w:r>
          </w:p>
        </w:tc>
      </w:tr>
    </w:tbl>
    <w:p w14:paraId="12FB849A" w14:textId="77777777" w:rsidR="00E00E43" w:rsidRDefault="00E00E43"/>
    <w:p w14:paraId="561ABF2B" w14:textId="77777777" w:rsidR="00E00E43" w:rsidRDefault="00BE1D8E" w:rsidP="00BE1D8E">
      <w:r>
        <w:t xml:space="preserve">These regulations are updated by the following pieces of legislation: </w:t>
      </w:r>
    </w:p>
    <w:p w14:paraId="5B24A970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 xml:space="preserve">the </w:t>
      </w:r>
      <w:r w:rsidRPr="00BE1D8E">
        <w:rPr>
          <w:i/>
        </w:rPr>
        <w:t xml:space="preserve">Attorney General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28851F35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Commerce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160AEEDA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Local Government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3C79D652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Mining Rehabilitation Fund Amendment Regulations 2020 </w:t>
      </w:r>
      <w:r>
        <w:t>(WA</w:t>
      </w:r>
      <w:proofErr w:type="gramStart"/>
      <w:r>
        <w:t>);</w:t>
      </w:r>
      <w:proofErr w:type="gramEnd"/>
    </w:p>
    <w:p w14:paraId="291FD950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Agriculture and Food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45E09D84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Transport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5507A76B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Water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21AEA53D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Health Regulations Amendment (Infringement Notices) Regulations 2020 </w:t>
      </w:r>
      <w:r>
        <w:t>(WA</w:t>
      </w:r>
      <w:proofErr w:type="gramStart"/>
      <w:r>
        <w:t>);</w:t>
      </w:r>
      <w:proofErr w:type="gramEnd"/>
    </w:p>
    <w:p w14:paraId="4405E82E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lastRenderedPageBreak/>
        <w:t>the</w:t>
      </w:r>
      <w:r w:rsidRPr="00BE1D8E">
        <w:rPr>
          <w:i/>
        </w:rPr>
        <w:t xml:space="preserve"> Security and Related Activities (Control) Amendment Regulations 2020 </w:t>
      </w:r>
      <w:r>
        <w:t xml:space="preserve">(WA); and </w:t>
      </w:r>
    </w:p>
    <w:p w14:paraId="31A91071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Emergency Management Amendment Regulations (No. 3) 2020 </w:t>
      </w:r>
      <w:r>
        <w:t xml:space="preserve">(WA). </w:t>
      </w:r>
    </w:p>
    <w:p w14:paraId="3DE88FD3" w14:textId="77777777" w:rsidR="00BE1D8E" w:rsidRDefault="00BE1D8E" w:rsidP="00BE1D8E">
      <w:pPr>
        <w:pStyle w:val="ListParagraph"/>
        <w:numPr>
          <w:ilvl w:val="0"/>
          <w:numId w:val="11"/>
        </w:numPr>
      </w:pPr>
      <w:r>
        <w:t>the</w:t>
      </w:r>
      <w:r w:rsidRPr="00BE1D8E">
        <w:rPr>
          <w:i/>
        </w:rPr>
        <w:t xml:space="preserve"> Environment Regulations Amendment (Infringement Notices) Regulations 2020 </w:t>
      </w:r>
      <w:r>
        <w:t>(WA)</w:t>
      </w:r>
    </w:p>
    <w:sectPr w:rsidR="00BE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abstractNum w:abstractNumId="6" w15:restartNumberingAfterBreak="0">
    <w:nsid w:val="3E1F6D31"/>
    <w:multiLevelType w:val="hybridMultilevel"/>
    <w:tmpl w:val="979E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43"/>
    <w:rsid w:val="00017DD4"/>
    <w:rsid w:val="000F5549"/>
    <w:rsid w:val="00466763"/>
    <w:rsid w:val="006D1BE4"/>
    <w:rsid w:val="00AD24CB"/>
    <w:rsid w:val="00BE1D8E"/>
    <w:rsid w:val="00D05C97"/>
    <w:rsid w:val="00D5177F"/>
    <w:rsid w:val="00E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DF1F"/>
  <w15:chartTrackingRefBased/>
  <w15:docId w15:val="{19E74AE6-7E5D-477F-B039-FED12052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E0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F3D3C1A9A304B8F856CBA8F374AD3" ma:contentTypeVersion="13" ma:contentTypeDescription="Create a new document." ma:contentTypeScope="" ma:versionID="639171ebd1efd395b33cee075a9f6216">
  <xsd:schema xmlns:xsd="http://www.w3.org/2001/XMLSchema" xmlns:xs="http://www.w3.org/2001/XMLSchema" xmlns:p="http://schemas.microsoft.com/office/2006/metadata/properties" xmlns:ns3="29fc4606-13bd-4ff2-ad93-b07c750c40d7" xmlns:ns4="98af4980-881e-4e4c-aee7-3e74425201a3" targetNamespace="http://schemas.microsoft.com/office/2006/metadata/properties" ma:root="true" ma:fieldsID="abc882b02e58f59dd26394ed20a9c25e" ns3:_="" ns4:_="">
    <xsd:import namespace="29fc4606-13bd-4ff2-ad93-b07c750c40d7"/>
    <xsd:import namespace="98af4980-881e-4e4c-aee7-3e7442520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4606-13bd-4ff2-ad93-b07c750c4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4980-881e-4e4c-aee7-3e7442520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7D776-6DFC-4C01-ADE6-2A02F127E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4606-13bd-4ff2-ad93-b07c750c40d7"/>
    <ds:schemaRef ds:uri="98af4980-881e-4e4c-aee7-3e7442520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D7720-2E3E-42D0-8495-3455683ED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0A58-D100-4856-81E1-FC2B929E7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Courtney</dc:creator>
  <cp:keywords/>
  <dc:description/>
  <cp:lastModifiedBy>Jennifer Faint</cp:lastModifiedBy>
  <cp:revision>2</cp:revision>
  <dcterms:created xsi:type="dcterms:W3CDTF">2020-09-29T03:29:00Z</dcterms:created>
  <dcterms:modified xsi:type="dcterms:W3CDTF">2020-09-29T03:29:00Z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0x0101003E8F3D3C1A9A304B8F856CBA8F374AD3</vt:lpwstr>
  </property>
</Properties>
</file>