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2A161" w14:textId="6F5B2944" w:rsidR="00D604B2" w:rsidRPr="00E05B94" w:rsidRDefault="00D604B2" w:rsidP="00D604B2">
      <w:pPr>
        <w:pStyle w:val="Header"/>
        <w:jc w:val="center"/>
        <w:rPr>
          <w:sz w:val="22"/>
          <w:szCs w:val="22"/>
        </w:rPr>
      </w:pPr>
      <w:bookmarkStart w:id="0" w:name="_GoBack"/>
      <w:bookmarkEnd w:id="0"/>
      <w:r w:rsidRPr="00E05B94">
        <w:rPr>
          <w:b/>
          <w:bCs/>
          <w:i/>
          <w:iCs/>
          <w:sz w:val="22"/>
          <w:szCs w:val="22"/>
        </w:rPr>
        <w:t>LOCAL GOVERNMENT (ADMINISTRATION) AMENDMENT REGULATIONS</w:t>
      </w:r>
      <w:r w:rsidRPr="00E05B94">
        <w:rPr>
          <w:b/>
          <w:bCs/>
          <w:sz w:val="22"/>
          <w:szCs w:val="22"/>
        </w:rPr>
        <w:t xml:space="preserve"> </w:t>
      </w:r>
      <w:r w:rsidR="00774F1D" w:rsidRPr="00E05B94">
        <w:rPr>
          <w:b/>
          <w:bCs/>
          <w:i/>
          <w:iCs/>
          <w:sz w:val="22"/>
          <w:szCs w:val="22"/>
        </w:rPr>
        <w:t>(No.2)</w:t>
      </w:r>
      <w:r w:rsidR="00774F1D" w:rsidRPr="00E05B94">
        <w:rPr>
          <w:b/>
          <w:bCs/>
          <w:sz w:val="22"/>
          <w:szCs w:val="22"/>
        </w:rPr>
        <w:t xml:space="preserve"> </w:t>
      </w:r>
      <w:r w:rsidRPr="00E05B94">
        <w:rPr>
          <w:b/>
          <w:bCs/>
          <w:sz w:val="22"/>
          <w:szCs w:val="22"/>
        </w:rPr>
        <w:t>2020 – EXPLANATORY NOTES</w:t>
      </w:r>
    </w:p>
    <w:p w14:paraId="3BC5EFBD" w14:textId="13F804E6" w:rsidR="00D604B2" w:rsidRPr="00E05B94" w:rsidRDefault="00D604B2" w:rsidP="0035673F">
      <w:pPr>
        <w:spacing w:line="240" w:lineRule="auto"/>
        <w:rPr>
          <w:rFonts w:ascii="Arial" w:hAnsi="Arial" w:cs="Arial"/>
        </w:rPr>
      </w:pPr>
      <w:r w:rsidRPr="00E05B94">
        <w:rPr>
          <w:rFonts w:ascii="Arial" w:hAnsi="Arial" w:cs="Arial"/>
        </w:rPr>
        <w:t xml:space="preserve">These regulations will bring into effect </w:t>
      </w:r>
      <w:r w:rsidRPr="00E05B94">
        <w:rPr>
          <w:rFonts w:ascii="Arial" w:hAnsi="Arial" w:cs="Arial"/>
          <w:b/>
          <w:bCs/>
        </w:rPr>
        <w:t xml:space="preserve">section </w:t>
      </w:r>
      <w:r w:rsidR="0017438A" w:rsidRPr="00E05B94">
        <w:rPr>
          <w:rFonts w:ascii="Arial" w:hAnsi="Arial" w:cs="Arial"/>
          <w:b/>
          <w:bCs/>
        </w:rPr>
        <w:t>22</w:t>
      </w:r>
      <w:r w:rsidR="002D2F7A" w:rsidRPr="00E05B94">
        <w:rPr>
          <w:rFonts w:ascii="Arial" w:hAnsi="Arial" w:cs="Arial"/>
        </w:rPr>
        <w:t xml:space="preserve"> </w:t>
      </w:r>
      <w:r w:rsidRPr="00E05B94">
        <w:rPr>
          <w:rFonts w:ascii="Arial" w:hAnsi="Arial" w:cs="Arial"/>
        </w:rPr>
        <w:t xml:space="preserve">of the </w:t>
      </w:r>
      <w:r w:rsidRPr="00E05B94">
        <w:rPr>
          <w:rFonts w:ascii="Arial" w:hAnsi="Arial" w:cs="Arial"/>
          <w:i/>
          <w:iCs/>
        </w:rPr>
        <w:t>Local Government Legislation Amendment Act 2019</w:t>
      </w:r>
      <w:r w:rsidR="004F05CE" w:rsidRPr="00E05B94">
        <w:rPr>
          <w:rFonts w:ascii="Arial" w:hAnsi="Arial" w:cs="Arial"/>
        </w:rPr>
        <w:t xml:space="preserve">. </w:t>
      </w:r>
    </w:p>
    <w:p w14:paraId="338AF5E9" w14:textId="34739C50" w:rsidR="00D604B2" w:rsidRPr="00E05B94" w:rsidRDefault="00D604B2" w:rsidP="0035673F">
      <w:pPr>
        <w:spacing w:line="240" w:lineRule="auto"/>
        <w:rPr>
          <w:rFonts w:ascii="Arial" w:hAnsi="Arial" w:cs="Arial"/>
        </w:rPr>
      </w:pPr>
      <w:r w:rsidRPr="00E05B94">
        <w:rPr>
          <w:rFonts w:ascii="Arial" w:hAnsi="Arial" w:cs="Arial"/>
        </w:rPr>
        <w:t>In particular, the following will take effect:</w:t>
      </w:r>
      <w:r w:rsidR="004E4F89">
        <w:rPr>
          <w:rFonts w:ascii="Arial" w:hAnsi="Arial" w:cs="Arial"/>
        </w:rPr>
        <w:t xml:space="preserve"> sections</w:t>
      </w:r>
      <w:r w:rsidR="00CE69BE">
        <w:rPr>
          <w:rFonts w:ascii="Arial" w:hAnsi="Arial" w:cs="Arial"/>
        </w:rPr>
        <w:t xml:space="preserve"> 5.39A</w:t>
      </w:r>
      <w:r w:rsidR="00356130">
        <w:rPr>
          <w:rFonts w:ascii="Arial" w:hAnsi="Arial" w:cs="Arial"/>
        </w:rPr>
        <w:t>, 5.39B &amp; 5.39C</w:t>
      </w:r>
      <w:r w:rsidR="004E4F89">
        <w:rPr>
          <w:rFonts w:ascii="Arial" w:hAnsi="Arial" w:cs="Arial"/>
        </w:rPr>
        <w:t>.</w:t>
      </w:r>
    </w:p>
    <w:tbl>
      <w:tblPr>
        <w:tblStyle w:val="TableGrid"/>
        <w:tblW w:w="0" w:type="auto"/>
        <w:tblLook w:val="04A0" w:firstRow="1" w:lastRow="0" w:firstColumn="1" w:lastColumn="0" w:noHBand="0" w:noVBand="1"/>
      </w:tblPr>
      <w:tblGrid>
        <w:gridCol w:w="3256"/>
        <w:gridCol w:w="2976"/>
        <w:gridCol w:w="7655"/>
      </w:tblGrid>
      <w:tr w:rsidR="00D604B2" w:rsidRPr="00E05B94" w14:paraId="66CE03E2" w14:textId="77777777" w:rsidTr="005F2D02">
        <w:tc>
          <w:tcPr>
            <w:tcW w:w="3256" w:type="dxa"/>
          </w:tcPr>
          <w:p w14:paraId="486AB52A" w14:textId="77777777" w:rsidR="00D604B2" w:rsidRPr="00E05B94" w:rsidRDefault="00D604B2" w:rsidP="005F2D02">
            <w:pPr>
              <w:spacing w:before="40" w:after="40"/>
              <w:jc w:val="center"/>
              <w:rPr>
                <w:rFonts w:ascii="Arial" w:hAnsi="Arial" w:cs="Arial"/>
                <w:b/>
                <w:bCs/>
                <w:sz w:val="20"/>
                <w:szCs w:val="20"/>
              </w:rPr>
            </w:pPr>
            <w:r w:rsidRPr="00E05B94">
              <w:rPr>
                <w:rFonts w:ascii="Arial" w:hAnsi="Arial" w:cs="Arial"/>
                <w:b/>
                <w:bCs/>
                <w:sz w:val="20"/>
                <w:szCs w:val="20"/>
              </w:rPr>
              <w:t>Section in Amendment Act</w:t>
            </w:r>
          </w:p>
        </w:tc>
        <w:tc>
          <w:tcPr>
            <w:tcW w:w="2976" w:type="dxa"/>
          </w:tcPr>
          <w:p w14:paraId="40B4F648" w14:textId="77777777" w:rsidR="00D604B2" w:rsidRPr="00E05B94" w:rsidRDefault="00D604B2" w:rsidP="005F2D02">
            <w:pPr>
              <w:spacing w:before="40" w:after="40"/>
              <w:jc w:val="center"/>
              <w:rPr>
                <w:rFonts w:ascii="Arial" w:hAnsi="Arial" w:cs="Arial"/>
                <w:b/>
                <w:bCs/>
                <w:sz w:val="20"/>
                <w:szCs w:val="20"/>
              </w:rPr>
            </w:pPr>
            <w:r w:rsidRPr="00E05B94">
              <w:rPr>
                <w:rFonts w:ascii="Arial" w:hAnsi="Arial" w:cs="Arial"/>
                <w:b/>
                <w:bCs/>
                <w:sz w:val="20"/>
                <w:szCs w:val="20"/>
              </w:rPr>
              <w:t>Section in LG Act</w:t>
            </w:r>
          </w:p>
        </w:tc>
        <w:tc>
          <w:tcPr>
            <w:tcW w:w="7655" w:type="dxa"/>
          </w:tcPr>
          <w:p w14:paraId="795902D1" w14:textId="77777777" w:rsidR="00D604B2" w:rsidRPr="00E05B94" w:rsidRDefault="00D604B2" w:rsidP="005F2D02">
            <w:pPr>
              <w:spacing w:before="40" w:after="40"/>
              <w:rPr>
                <w:rFonts w:ascii="Arial" w:hAnsi="Arial" w:cs="Arial"/>
                <w:b/>
                <w:bCs/>
                <w:sz w:val="20"/>
                <w:szCs w:val="20"/>
              </w:rPr>
            </w:pPr>
            <w:r w:rsidRPr="00E05B94">
              <w:rPr>
                <w:rFonts w:ascii="Arial" w:hAnsi="Arial" w:cs="Arial"/>
                <w:b/>
                <w:bCs/>
                <w:sz w:val="20"/>
                <w:szCs w:val="20"/>
              </w:rPr>
              <w:t>Topic</w:t>
            </w:r>
          </w:p>
        </w:tc>
      </w:tr>
      <w:tr w:rsidR="00D604B2" w:rsidRPr="00E05B94" w14:paraId="001B03B7" w14:textId="77777777" w:rsidTr="005F2D02">
        <w:tc>
          <w:tcPr>
            <w:tcW w:w="3256" w:type="dxa"/>
          </w:tcPr>
          <w:p w14:paraId="5E74C461" w14:textId="77777777" w:rsidR="00D604B2" w:rsidRPr="00E05B94" w:rsidRDefault="00D604B2" w:rsidP="00602D59">
            <w:pPr>
              <w:spacing w:before="40" w:after="40"/>
              <w:jc w:val="center"/>
              <w:rPr>
                <w:rFonts w:ascii="Arial" w:hAnsi="Arial" w:cs="Arial"/>
                <w:sz w:val="20"/>
                <w:szCs w:val="20"/>
              </w:rPr>
            </w:pPr>
          </w:p>
          <w:p w14:paraId="222AC143" w14:textId="536E3503" w:rsidR="00C47BDB" w:rsidRPr="00E05B94" w:rsidRDefault="00F92E5F" w:rsidP="00602D59">
            <w:pPr>
              <w:spacing w:before="40" w:after="40"/>
              <w:jc w:val="center"/>
              <w:rPr>
                <w:rFonts w:ascii="Arial" w:hAnsi="Arial" w:cs="Arial"/>
                <w:sz w:val="20"/>
                <w:szCs w:val="20"/>
              </w:rPr>
            </w:pPr>
            <w:r w:rsidRPr="00E05B94">
              <w:rPr>
                <w:rFonts w:ascii="Arial" w:hAnsi="Arial" w:cs="Arial"/>
                <w:b/>
                <w:bCs/>
                <w:sz w:val="20"/>
                <w:szCs w:val="20"/>
              </w:rPr>
              <w:t>Section 22</w:t>
            </w:r>
          </w:p>
          <w:p w14:paraId="65266316" w14:textId="104AD71A" w:rsidR="00C47BDB" w:rsidRPr="00E05B94" w:rsidRDefault="00C47BDB" w:rsidP="00602D59">
            <w:pPr>
              <w:spacing w:before="40" w:after="40"/>
              <w:jc w:val="center"/>
              <w:rPr>
                <w:rFonts w:ascii="Arial" w:hAnsi="Arial" w:cs="Arial"/>
                <w:sz w:val="20"/>
                <w:szCs w:val="20"/>
              </w:rPr>
            </w:pPr>
          </w:p>
        </w:tc>
        <w:tc>
          <w:tcPr>
            <w:tcW w:w="2976" w:type="dxa"/>
          </w:tcPr>
          <w:p w14:paraId="28295236" w14:textId="77777777" w:rsidR="00D604B2" w:rsidRPr="00E05B94" w:rsidRDefault="00D604B2" w:rsidP="005F2D02">
            <w:pPr>
              <w:spacing w:before="40" w:after="40"/>
              <w:jc w:val="center"/>
              <w:rPr>
                <w:rFonts w:ascii="Arial" w:hAnsi="Arial" w:cs="Arial"/>
                <w:sz w:val="20"/>
                <w:szCs w:val="20"/>
              </w:rPr>
            </w:pPr>
          </w:p>
          <w:p w14:paraId="2585D9F1" w14:textId="77777777" w:rsidR="00F92E5F" w:rsidRPr="00E05B94" w:rsidRDefault="00F92E5F" w:rsidP="005F2D02">
            <w:pPr>
              <w:spacing w:before="40" w:after="40"/>
              <w:jc w:val="center"/>
              <w:rPr>
                <w:rFonts w:ascii="Arial" w:hAnsi="Arial" w:cs="Arial"/>
                <w:b/>
                <w:bCs/>
                <w:sz w:val="20"/>
                <w:szCs w:val="20"/>
              </w:rPr>
            </w:pPr>
            <w:r w:rsidRPr="00E05B94">
              <w:rPr>
                <w:rFonts w:ascii="Arial" w:hAnsi="Arial" w:cs="Arial"/>
                <w:b/>
                <w:bCs/>
                <w:sz w:val="20"/>
                <w:szCs w:val="20"/>
              </w:rPr>
              <w:t>5.39A</w:t>
            </w:r>
          </w:p>
          <w:p w14:paraId="070FCE99" w14:textId="77777777" w:rsidR="0033325A" w:rsidRPr="00E05B94" w:rsidRDefault="0033325A" w:rsidP="005F2D02">
            <w:pPr>
              <w:spacing w:before="40" w:after="40"/>
              <w:jc w:val="center"/>
              <w:rPr>
                <w:rFonts w:ascii="Arial" w:hAnsi="Arial" w:cs="Arial"/>
                <w:b/>
                <w:bCs/>
                <w:sz w:val="20"/>
                <w:szCs w:val="20"/>
              </w:rPr>
            </w:pPr>
            <w:r w:rsidRPr="00E05B94">
              <w:rPr>
                <w:rFonts w:ascii="Arial" w:hAnsi="Arial" w:cs="Arial"/>
                <w:b/>
                <w:bCs/>
                <w:sz w:val="20"/>
                <w:szCs w:val="20"/>
              </w:rPr>
              <w:t>5.39B</w:t>
            </w:r>
          </w:p>
          <w:p w14:paraId="0CB42347" w14:textId="20893547" w:rsidR="00AC5DB8" w:rsidRPr="00E05B94" w:rsidRDefault="00AC5DB8" w:rsidP="005F2D02">
            <w:pPr>
              <w:spacing w:before="40" w:after="40"/>
              <w:jc w:val="center"/>
              <w:rPr>
                <w:rFonts w:ascii="Arial" w:hAnsi="Arial" w:cs="Arial"/>
                <w:sz w:val="20"/>
                <w:szCs w:val="20"/>
              </w:rPr>
            </w:pPr>
            <w:r w:rsidRPr="00E05B94">
              <w:rPr>
                <w:rFonts w:ascii="Arial" w:hAnsi="Arial" w:cs="Arial"/>
                <w:b/>
                <w:bCs/>
                <w:sz w:val="20"/>
                <w:szCs w:val="20"/>
              </w:rPr>
              <w:t>5.39C</w:t>
            </w:r>
          </w:p>
        </w:tc>
        <w:tc>
          <w:tcPr>
            <w:tcW w:w="7655" w:type="dxa"/>
          </w:tcPr>
          <w:p w14:paraId="37685E83" w14:textId="77777777" w:rsidR="004D154A" w:rsidRPr="00E05B94" w:rsidRDefault="004D154A" w:rsidP="00F92E5F">
            <w:pPr>
              <w:spacing w:before="40" w:after="40"/>
              <w:rPr>
                <w:rFonts w:ascii="Arial" w:hAnsi="Arial" w:cs="Arial"/>
                <w:sz w:val="20"/>
                <w:szCs w:val="20"/>
              </w:rPr>
            </w:pPr>
          </w:p>
          <w:p w14:paraId="04CCD8B9" w14:textId="77777777" w:rsidR="00F92E5F" w:rsidRPr="00E05B94" w:rsidRDefault="00F92E5F" w:rsidP="00F92E5F">
            <w:pPr>
              <w:spacing w:before="40" w:after="40"/>
              <w:rPr>
                <w:rFonts w:ascii="Arial" w:hAnsi="Arial" w:cs="Arial"/>
                <w:sz w:val="20"/>
                <w:szCs w:val="20"/>
              </w:rPr>
            </w:pPr>
            <w:r w:rsidRPr="00E05B94">
              <w:rPr>
                <w:rFonts w:ascii="Arial" w:hAnsi="Arial" w:cs="Arial"/>
                <w:sz w:val="20"/>
                <w:szCs w:val="20"/>
              </w:rPr>
              <w:t>Model standards for CEO recruitment, performance and termination</w:t>
            </w:r>
            <w:r w:rsidR="0033325A" w:rsidRPr="00E05B94">
              <w:rPr>
                <w:rFonts w:ascii="Arial" w:hAnsi="Arial" w:cs="Arial"/>
                <w:sz w:val="20"/>
                <w:szCs w:val="20"/>
              </w:rPr>
              <w:t>.</w:t>
            </w:r>
          </w:p>
          <w:p w14:paraId="39F4D9DE" w14:textId="4ACDA096" w:rsidR="0033325A" w:rsidRPr="00E05B94" w:rsidRDefault="0033325A" w:rsidP="00F92E5F">
            <w:pPr>
              <w:spacing w:before="40" w:after="40"/>
              <w:rPr>
                <w:rFonts w:ascii="Arial" w:hAnsi="Arial" w:cs="Arial"/>
                <w:sz w:val="20"/>
                <w:szCs w:val="20"/>
              </w:rPr>
            </w:pPr>
            <w:r w:rsidRPr="00E05B94">
              <w:rPr>
                <w:rFonts w:ascii="Arial" w:hAnsi="Arial" w:cs="Arial"/>
                <w:sz w:val="20"/>
                <w:szCs w:val="20"/>
              </w:rPr>
              <w:t>Adoption of Model Standards</w:t>
            </w:r>
          </w:p>
          <w:p w14:paraId="4D967262" w14:textId="6412AFAC" w:rsidR="00AC5DB8" w:rsidRPr="00E05B94" w:rsidRDefault="00AC5DB8" w:rsidP="00F92E5F">
            <w:pPr>
              <w:spacing w:before="40" w:after="40"/>
              <w:rPr>
                <w:rFonts w:ascii="Arial" w:hAnsi="Arial" w:cs="Arial"/>
                <w:sz w:val="20"/>
                <w:szCs w:val="20"/>
              </w:rPr>
            </w:pPr>
            <w:r w:rsidRPr="00E05B94">
              <w:rPr>
                <w:rFonts w:ascii="Arial" w:hAnsi="Arial" w:cs="Arial"/>
                <w:sz w:val="20"/>
                <w:szCs w:val="20"/>
              </w:rPr>
              <w:t>Policy for temporary employment</w:t>
            </w:r>
            <w:r w:rsidR="00B07A14" w:rsidRPr="00E05B94">
              <w:rPr>
                <w:rFonts w:ascii="Arial" w:hAnsi="Arial" w:cs="Arial"/>
                <w:sz w:val="20"/>
                <w:szCs w:val="20"/>
              </w:rPr>
              <w:t xml:space="preserve"> or appointment of CEO.</w:t>
            </w:r>
          </w:p>
          <w:p w14:paraId="75BA1DED" w14:textId="66648951" w:rsidR="0033325A" w:rsidRPr="00E05B94" w:rsidRDefault="0033325A" w:rsidP="00F92E5F">
            <w:pPr>
              <w:spacing w:before="40" w:after="40"/>
              <w:rPr>
                <w:rFonts w:ascii="Arial" w:hAnsi="Arial" w:cs="Arial"/>
                <w:sz w:val="20"/>
                <w:szCs w:val="20"/>
              </w:rPr>
            </w:pPr>
          </w:p>
        </w:tc>
      </w:tr>
      <w:tr w:rsidR="00D604B2" w:rsidRPr="00E05B94" w14:paraId="55ECADB3" w14:textId="77777777" w:rsidTr="005F2D02">
        <w:tc>
          <w:tcPr>
            <w:tcW w:w="3256" w:type="dxa"/>
          </w:tcPr>
          <w:p w14:paraId="276A2546" w14:textId="2D731A87" w:rsidR="00C47BDB" w:rsidRPr="00E05B94" w:rsidRDefault="000837B3" w:rsidP="00451BC5">
            <w:pPr>
              <w:spacing w:before="40" w:after="40"/>
              <w:jc w:val="center"/>
              <w:rPr>
                <w:rFonts w:ascii="Arial" w:hAnsi="Arial" w:cs="Arial"/>
                <w:b/>
                <w:bCs/>
                <w:sz w:val="20"/>
                <w:szCs w:val="20"/>
              </w:rPr>
            </w:pPr>
            <w:r w:rsidRPr="00E05B94">
              <w:rPr>
                <w:rFonts w:ascii="Arial" w:hAnsi="Arial" w:cs="Arial"/>
                <w:b/>
                <w:bCs/>
                <w:sz w:val="20"/>
                <w:szCs w:val="20"/>
              </w:rPr>
              <w:t>Regulation</w:t>
            </w:r>
          </w:p>
        </w:tc>
        <w:tc>
          <w:tcPr>
            <w:tcW w:w="2976" w:type="dxa"/>
          </w:tcPr>
          <w:p w14:paraId="2E24C533" w14:textId="593AD1B8" w:rsidR="000837B3" w:rsidRPr="00E05B94" w:rsidRDefault="000837B3" w:rsidP="00451BC5">
            <w:pPr>
              <w:spacing w:before="40" w:after="40"/>
              <w:jc w:val="center"/>
              <w:rPr>
                <w:rFonts w:ascii="Arial" w:hAnsi="Arial" w:cs="Arial"/>
                <w:b/>
                <w:bCs/>
                <w:sz w:val="20"/>
                <w:szCs w:val="20"/>
              </w:rPr>
            </w:pPr>
            <w:r w:rsidRPr="00E05B94">
              <w:rPr>
                <w:rFonts w:ascii="Arial" w:hAnsi="Arial" w:cs="Arial"/>
                <w:b/>
                <w:bCs/>
                <w:sz w:val="20"/>
                <w:szCs w:val="20"/>
              </w:rPr>
              <w:t>Amends</w:t>
            </w:r>
          </w:p>
        </w:tc>
        <w:tc>
          <w:tcPr>
            <w:tcW w:w="7655" w:type="dxa"/>
          </w:tcPr>
          <w:p w14:paraId="53AE046D" w14:textId="45FBC3E9" w:rsidR="000837B3" w:rsidRPr="00E05B94" w:rsidRDefault="00451BC5" w:rsidP="00451BC5">
            <w:pPr>
              <w:spacing w:before="40" w:after="40"/>
              <w:jc w:val="center"/>
              <w:rPr>
                <w:rFonts w:ascii="Arial" w:hAnsi="Arial" w:cs="Arial"/>
                <w:b/>
                <w:bCs/>
                <w:sz w:val="20"/>
                <w:szCs w:val="20"/>
              </w:rPr>
            </w:pPr>
            <w:r w:rsidRPr="00E05B94">
              <w:rPr>
                <w:rFonts w:ascii="Arial" w:hAnsi="Arial" w:cs="Arial"/>
                <w:b/>
                <w:bCs/>
                <w:sz w:val="20"/>
                <w:szCs w:val="20"/>
              </w:rPr>
              <w:t>Explanation</w:t>
            </w:r>
          </w:p>
        </w:tc>
      </w:tr>
      <w:tr w:rsidR="00F95DA3" w:rsidRPr="00E05B94" w14:paraId="1189C213" w14:textId="77777777" w:rsidTr="005F2D02">
        <w:tc>
          <w:tcPr>
            <w:tcW w:w="3256" w:type="dxa"/>
          </w:tcPr>
          <w:p w14:paraId="1DBB7754" w14:textId="77777777" w:rsidR="00F95DA3" w:rsidRPr="00E05B94" w:rsidRDefault="00F95DA3" w:rsidP="00451BC5">
            <w:pPr>
              <w:spacing w:before="40" w:after="40"/>
              <w:jc w:val="center"/>
              <w:rPr>
                <w:rFonts w:ascii="Arial" w:hAnsi="Arial" w:cs="Arial"/>
                <w:b/>
                <w:bCs/>
                <w:sz w:val="20"/>
                <w:szCs w:val="20"/>
              </w:rPr>
            </w:pPr>
          </w:p>
          <w:p w14:paraId="6653ADEA" w14:textId="77777777" w:rsidR="00290442" w:rsidRPr="00E05B94" w:rsidRDefault="00290442" w:rsidP="00290442">
            <w:pPr>
              <w:rPr>
                <w:rFonts w:ascii="Arial" w:hAnsi="Arial" w:cs="Arial"/>
                <w:sz w:val="20"/>
                <w:szCs w:val="20"/>
              </w:rPr>
            </w:pPr>
            <w:r w:rsidRPr="00E05B94">
              <w:rPr>
                <w:rFonts w:ascii="Arial" w:hAnsi="Arial" w:cs="Arial"/>
                <w:sz w:val="20"/>
                <w:szCs w:val="20"/>
              </w:rPr>
              <w:t>Regulation 18A – Vacancy in position of CEO or senior employee to be advertised (Act s.5.36(4) and 5.37(3))</w:t>
            </w:r>
          </w:p>
          <w:p w14:paraId="3E631D81" w14:textId="77777777" w:rsidR="00F95DA3" w:rsidRPr="00E05B94" w:rsidRDefault="00F95DA3" w:rsidP="00451BC5">
            <w:pPr>
              <w:spacing w:before="40" w:after="40"/>
              <w:jc w:val="center"/>
              <w:rPr>
                <w:rFonts w:ascii="Arial" w:hAnsi="Arial" w:cs="Arial"/>
                <w:b/>
                <w:bCs/>
                <w:sz w:val="20"/>
                <w:szCs w:val="20"/>
              </w:rPr>
            </w:pPr>
          </w:p>
          <w:p w14:paraId="06187AE3" w14:textId="77777777" w:rsidR="00F95DA3" w:rsidRPr="00E05B94" w:rsidRDefault="00F95DA3" w:rsidP="00451BC5">
            <w:pPr>
              <w:spacing w:before="40" w:after="40"/>
              <w:jc w:val="center"/>
              <w:rPr>
                <w:rFonts w:ascii="Arial" w:hAnsi="Arial" w:cs="Arial"/>
                <w:b/>
                <w:bCs/>
                <w:sz w:val="20"/>
                <w:szCs w:val="20"/>
              </w:rPr>
            </w:pPr>
          </w:p>
          <w:p w14:paraId="40EF577A" w14:textId="7B6FABA3" w:rsidR="00F95DA3" w:rsidRPr="00E05B94" w:rsidRDefault="00F95DA3" w:rsidP="00451BC5">
            <w:pPr>
              <w:spacing w:before="40" w:after="40"/>
              <w:jc w:val="center"/>
              <w:rPr>
                <w:rFonts w:ascii="Arial" w:hAnsi="Arial" w:cs="Arial"/>
                <w:b/>
                <w:bCs/>
                <w:sz w:val="20"/>
                <w:szCs w:val="20"/>
              </w:rPr>
            </w:pPr>
          </w:p>
        </w:tc>
        <w:tc>
          <w:tcPr>
            <w:tcW w:w="2976" w:type="dxa"/>
          </w:tcPr>
          <w:p w14:paraId="7762C418" w14:textId="77777777" w:rsidR="00F95DA3" w:rsidRPr="00E05B94" w:rsidRDefault="00F95DA3" w:rsidP="00451BC5">
            <w:pPr>
              <w:spacing w:before="40" w:after="40"/>
              <w:jc w:val="center"/>
              <w:rPr>
                <w:rFonts w:ascii="Arial" w:hAnsi="Arial" w:cs="Arial"/>
                <w:b/>
                <w:bCs/>
                <w:sz w:val="20"/>
                <w:szCs w:val="20"/>
              </w:rPr>
            </w:pPr>
          </w:p>
          <w:p w14:paraId="2309BE50" w14:textId="3ACA5BF8" w:rsidR="002756B7" w:rsidRPr="00E05B94" w:rsidRDefault="002A149F" w:rsidP="002756B7">
            <w:pPr>
              <w:rPr>
                <w:rFonts w:ascii="Arial" w:hAnsi="Arial" w:cs="Arial"/>
                <w:i/>
                <w:iCs/>
                <w:sz w:val="20"/>
                <w:szCs w:val="20"/>
              </w:rPr>
            </w:pPr>
            <w:r w:rsidRPr="00E05B94">
              <w:rPr>
                <w:rFonts w:ascii="Arial" w:hAnsi="Arial" w:cs="Arial"/>
                <w:sz w:val="20"/>
                <w:szCs w:val="20"/>
              </w:rPr>
              <w:t>18A</w:t>
            </w:r>
            <w:r w:rsidRPr="00E05B94">
              <w:rPr>
                <w:rFonts w:ascii="Arial" w:hAnsi="Arial" w:cs="Arial"/>
                <w:i/>
                <w:iCs/>
                <w:sz w:val="20"/>
                <w:szCs w:val="20"/>
              </w:rPr>
              <w:t xml:space="preserve"> </w:t>
            </w:r>
            <w:r w:rsidR="002756B7" w:rsidRPr="00E05B94">
              <w:rPr>
                <w:rFonts w:ascii="Arial" w:hAnsi="Arial" w:cs="Arial"/>
                <w:i/>
                <w:iCs/>
                <w:sz w:val="20"/>
                <w:szCs w:val="20"/>
              </w:rPr>
              <w:t>Local Government (Administration) Regulations 1996</w:t>
            </w:r>
          </w:p>
          <w:p w14:paraId="38FBCB8C" w14:textId="035F3AE3" w:rsidR="002756B7" w:rsidRPr="00E05B94" w:rsidRDefault="002756B7" w:rsidP="002756B7">
            <w:pPr>
              <w:spacing w:before="40" w:after="40"/>
              <w:rPr>
                <w:rFonts w:ascii="Arial" w:hAnsi="Arial" w:cs="Arial"/>
                <w:b/>
                <w:bCs/>
                <w:sz w:val="20"/>
                <w:szCs w:val="20"/>
              </w:rPr>
            </w:pPr>
          </w:p>
        </w:tc>
        <w:tc>
          <w:tcPr>
            <w:tcW w:w="7655" w:type="dxa"/>
          </w:tcPr>
          <w:p w14:paraId="1542057F" w14:textId="77777777" w:rsidR="00F95DA3" w:rsidRPr="00E05B94" w:rsidRDefault="00F95DA3" w:rsidP="00451BC5">
            <w:pPr>
              <w:spacing w:before="40" w:after="40"/>
              <w:jc w:val="center"/>
              <w:rPr>
                <w:rFonts w:ascii="Arial" w:hAnsi="Arial" w:cs="Arial"/>
                <w:b/>
                <w:bCs/>
                <w:sz w:val="20"/>
                <w:szCs w:val="20"/>
              </w:rPr>
            </w:pPr>
          </w:p>
          <w:p w14:paraId="54156D2C" w14:textId="1A9CF361" w:rsidR="002756B7" w:rsidRPr="00E05B94" w:rsidRDefault="002756B7" w:rsidP="002756B7">
            <w:pPr>
              <w:rPr>
                <w:rFonts w:ascii="Arial" w:hAnsi="Arial" w:cs="Arial"/>
                <w:sz w:val="20"/>
                <w:szCs w:val="20"/>
              </w:rPr>
            </w:pPr>
            <w:r w:rsidRPr="00E05B94">
              <w:rPr>
                <w:rFonts w:ascii="Arial" w:hAnsi="Arial" w:cs="Arial"/>
                <w:sz w:val="20"/>
                <w:szCs w:val="20"/>
              </w:rPr>
              <w:t>Regulation 18A(1) is being amended to align with</w:t>
            </w:r>
            <w:r w:rsidR="009522FB">
              <w:rPr>
                <w:rFonts w:ascii="Arial" w:hAnsi="Arial" w:cs="Arial"/>
                <w:sz w:val="20"/>
                <w:szCs w:val="20"/>
              </w:rPr>
              <w:t xml:space="preserve"> the</w:t>
            </w:r>
            <w:r w:rsidRPr="00E05B94">
              <w:rPr>
                <w:rFonts w:ascii="Arial" w:hAnsi="Arial" w:cs="Arial"/>
                <w:sz w:val="20"/>
                <w:szCs w:val="20"/>
              </w:rPr>
              <w:t xml:space="preserve"> </w:t>
            </w:r>
            <w:r w:rsidR="00B66181">
              <w:rPr>
                <w:rFonts w:ascii="Arial" w:hAnsi="Arial" w:cs="Arial"/>
                <w:sz w:val="20"/>
                <w:szCs w:val="20"/>
              </w:rPr>
              <w:t xml:space="preserve">new </w:t>
            </w:r>
            <w:r w:rsidR="00390960">
              <w:rPr>
                <w:rFonts w:ascii="Arial" w:hAnsi="Arial" w:cs="Arial"/>
                <w:sz w:val="20"/>
                <w:szCs w:val="20"/>
              </w:rPr>
              <w:t>S</w:t>
            </w:r>
            <w:r w:rsidR="00390960" w:rsidRPr="00E05B94">
              <w:rPr>
                <w:rFonts w:ascii="Arial" w:hAnsi="Arial" w:cs="Arial"/>
                <w:sz w:val="20"/>
                <w:szCs w:val="20"/>
              </w:rPr>
              <w:t>tate-wide</w:t>
            </w:r>
            <w:r w:rsidRPr="00E05B94">
              <w:rPr>
                <w:rFonts w:ascii="Arial" w:hAnsi="Arial" w:cs="Arial"/>
                <w:sz w:val="20"/>
                <w:szCs w:val="20"/>
              </w:rPr>
              <w:t xml:space="preserve"> public notice provision</w:t>
            </w:r>
            <w:r w:rsidR="00B66181">
              <w:rPr>
                <w:rFonts w:ascii="Arial" w:hAnsi="Arial" w:cs="Arial"/>
                <w:sz w:val="20"/>
                <w:szCs w:val="20"/>
              </w:rPr>
              <w:t xml:space="preserve">s. </w:t>
            </w:r>
            <w:r w:rsidR="00414840" w:rsidRPr="00E05B94">
              <w:rPr>
                <w:rFonts w:ascii="Arial" w:hAnsi="Arial" w:cs="Arial"/>
                <w:sz w:val="20"/>
                <w:szCs w:val="20"/>
              </w:rPr>
              <w:t>If the position of CEO</w:t>
            </w:r>
            <w:r w:rsidR="00826AFE">
              <w:rPr>
                <w:rFonts w:ascii="Arial" w:hAnsi="Arial" w:cs="Arial"/>
                <w:sz w:val="20"/>
                <w:szCs w:val="20"/>
              </w:rPr>
              <w:t xml:space="preserve">, or of a senior employee, </w:t>
            </w:r>
            <w:r w:rsidR="00FA7932">
              <w:rPr>
                <w:rFonts w:ascii="Arial" w:hAnsi="Arial" w:cs="Arial"/>
                <w:sz w:val="20"/>
                <w:szCs w:val="20"/>
              </w:rPr>
              <w:t>be</w:t>
            </w:r>
            <w:r w:rsidR="0074562E" w:rsidRPr="00E05B94">
              <w:rPr>
                <w:rFonts w:ascii="Arial" w:hAnsi="Arial" w:cs="Arial"/>
                <w:sz w:val="20"/>
                <w:szCs w:val="20"/>
              </w:rPr>
              <w:t>comes vacant</w:t>
            </w:r>
            <w:r w:rsidR="003200C0" w:rsidRPr="00E05B94">
              <w:rPr>
                <w:rFonts w:ascii="Arial" w:hAnsi="Arial" w:cs="Arial"/>
                <w:sz w:val="20"/>
                <w:szCs w:val="20"/>
              </w:rPr>
              <w:t xml:space="preserve"> the local government must give </w:t>
            </w:r>
            <w:r w:rsidR="00390960">
              <w:rPr>
                <w:rFonts w:ascii="Arial" w:hAnsi="Arial" w:cs="Arial"/>
                <w:sz w:val="20"/>
                <w:szCs w:val="20"/>
              </w:rPr>
              <w:t>S</w:t>
            </w:r>
            <w:r w:rsidR="00390960" w:rsidRPr="00E05B94">
              <w:rPr>
                <w:rFonts w:ascii="Arial" w:hAnsi="Arial" w:cs="Arial"/>
                <w:sz w:val="20"/>
                <w:szCs w:val="20"/>
              </w:rPr>
              <w:t>tate-wide</w:t>
            </w:r>
            <w:r w:rsidR="003200C0" w:rsidRPr="00E05B94">
              <w:rPr>
                <w:rFonts w:ascii="Arial" w:hAnsi="Arial" w:cs="Arial"/>
                <w:sz w:val="20"/>
                <w:szCs w:val="20"/>
              </w:rPr>
              <w:t xml:space="preserve"> public notice of the position</w:t>
            </w:r>
            <w:r w:rsidR="00AD1BCC" w:rsidRPr="00E05B94">
              <w:rPr>
                <w:rFonts w:ascii="Arial" w:hAnsi="Arial" w:cs="Arial"/>
                <w:sz w:val="20"/>
                <w:szCs w:val="20"/>
              </w:rPr>
              <w:t xml:space="preserve"> in accordance with the</w:t>
            </w:r>
            <w:r w:rsidR="00DD6451" w:rsidRPr="00E05B94">
              <w:rPr>
                <w:rFonts w:ascii="Arial" w:hAnsi="Arial" w:cs="Arial"/>
                <w:sz w:val="20"/>
                <w:szCs w:val="20"/>
              </w:rPr>
              <w:t xml:space="preserve"> requirements of the</w:t>
            </w:r>
            <w:r w:rsidR="00AD1BCC" w:rsidRPr="00E05B94">
              <w:rPr>
                <w:rFonts w:ascii="Arial" w:hAnsi="Arial" w:cs="Arial"/>
                <w:sz w:val="20"/>
                <w:szCs w:val="20"/>
              </w:rPr>
              <w:t xml:space="preserve"> </w:t>
            </w:r>
            <w:r w:rsidR="00DD6451" w:rsidRPr="003C4BAA">
              <w:rPr>
                <w:rFonts w:ascii="Arial" w:hAnsi="Arial" w:cs="Arial"/>
                <w:sz w:val="20"/>
                <w:szCs w:val="20"/>
              </w:rPr>
              <w:t>L</w:t>
            </w:r>
            <w:r w:rsidR="00AD1BCC" w:rsidRPr="003C4BAA">
              <w:rPr>
                <w:rFonts w:ascii="Arial" w:hAnsi="Arial" w:cs="Arial"/>
                <w:sz w:val="20"/>
                <w:szCs w:val="20"/>
              </w:rPr>
              <w:t xml:space="preserve">ocal </w:t>
            </w:r>
            <w:r w:rsidR="00DD6451" w:rsidRPr="003C4BAA">
              <w:rPr>
                <w:rFonts w:ascii="Arial" w:hAnsi="Arial" w:cs="Arial"/>
                <w:sz w:val="20"/>
                <w:szCs w:val="20"/>
              </w:rPr>
              <w:t>G</w:t>
            </w:r>
            <w:r w:rsidR="00AD1BCC" w:rsidRPr="003C4BAA">
              <w:rPr>
                <w:rFonts w:ascii="Arial" w:hAnsi="Arial" w:cs="Arial"/>
                <w:sz w:val="20"/>
                <w:szCs w:val="20"/>
              </w:rPr>
              <w:t xml:space="preserve">overnment </w:t>
            </w:r>
            <w:r w:rsidR="00DD6451" w:rsidRPr="003C4BAA">
              <w:rPr>
                <w:rFonts w:ascii="Arial" w:hAnsi="Arial" w:cs="Arial"/>
                <w:sz w:val="20"/>
                <w:szCs w:val="20"/>
              </w:rPr>
              <w:t>Act</w:t>
            </w:r>
            <w:r w:rsidR="009223E2">
              <w:rPr>
                <w:rFonts w:ascii="Arial" w:hAnsi="Arial" w:cs="Arial"/>
                <w:sz w:val="20"/>
                <w:szCs w:val="20"/>
              </w:rPr>
              <w:t xml:space="preserve"> (</w:t>
            </w:r>
            <w:r w:rsidR="008D36CB" w:rsidRPr="00E05B94">
              <w:rPr>
                <w:rFonts w:ascii="Arial" w:hAnsi="Arial" w:cs="Arial"/>
                <w:sz w:val="20"/>
                <w:szCs w:val="20"/>
              </w:rPr>
              <w:t>sections 5.36</w:t>
            </w:r>
            <w:r w:rsidR="00715EEC" w:rsidRPr="00E05B94">
              <w:rPr>
                <w:rFonts w:ascii="Arial" w:hAnsi="Arial" w:cs="Arial"/>
                <w:sz w:val="20"/>
                <w:szCs w:val="20"/>
              </w:rPr>
              <w:t>(4) and 5.37(3)</w:t>
            </w:r>
            <w:r w:rsidR="009223E2">
              <w:rPr>
                <w:rFonts w:ascii="Arial" w:hAnsi="Arial" w:cs="Arial"/>
                <w:sz w:val="20"/>
                <w:szCs w:val="20"/>
              </w:rPr>
              <w:t>)</w:t>
            </w:r>
            <w:r w:rsidR="00DD6451" w:rsidRPr="00E05B94">
              <w:rPr>
                <w:rFonts w:ascii="Arial" w:hAnsi="Arial" w:cs="Arial"/>
                <w:sz w:val="20"/>
                <w:szCs w:val="20"/>
              </w:rPr>
              <w:t>.</w:t>
            </w:r>
          </w:p>
          <w:p w14:paraId="550A18C2" w14:textId="77777777" w:rsidR="002756B7" w:rsidRPr="00E05B94" w:rsidRDefault="002756B7" w:rsidP="002756B7">
            <w:pPr>
              <w:rPr>
                <w:rFonts w:ascii="Arial" w:hAnsi="Arial" w:cs="Arial"/>
                <w:sz w:val="20"/>
                <w:szCs w:val="20"/>
              </w:rPr>
            </w:pPr>
          </w:p>
          <w:p w14:paraId="59DB2156" w14:textId="4A389196" w:rsidR="002756B7" w:rsidRPr="00E05B94" w:rsidRDefault="002756B7" w:rsidP="002756B7">
            <w:pPr>
              <w:spacing w:before="40" w:after="40"/>
              <w:rPr>
                <w:rFonts w:ascii="Arial" w:hAnsi="Arial" w:cs="Arial"/>
                <w:sz w:val="20"/>
                <w:szCs w:val="20"/>
              </w:rPr>
            </w:pPr>
            <w:r w:rsidRPr="00E05B94">
              <w:rPr>
                <w:rFonts w:ascii="Arial" w:hAnsi="Arial" w:cs="Arial"/>
                <w:sz w:val="20"/>
                <w:szCs w:val="20"/>
              </w:rPr>
              <w:t xml:space="preserve">Regulation18A(2)(da) </w:t>
            </w:r>
            <w:r w:rsidR="009969C3" w:rsidRPr="00E05B94">
              <w:rPr>
                <w:rFonts w:ascii="Arial" w:hAnsi="Arial" w:cs="Arial"/>
                <w:sz w:val="20"/>
                <w:szCs w:val="20"/>
              </w:rPr>
              <w:t xml:space="preserve">provides that </w:t>
            </w:r>
            <w:r w:rsidR="00A15543" w:rsidRPr="00E05B94">
              <w:rPr>
                <w:rFonts w:ascii="Arial" w:hAnsi="Arial" w:cs="Arial"/>
                <w:sz w:val="20"/>
                <w:szCs w:val="20"/>
              </w:rPr>
              <w:t xml:space="preserve">the </w:t>
            </w:r>
            <w:r w:rsidR="00390960">
              <w:rPr>
                <w:rFonts w:ascii="Arial" w:hAnsi="Arial" w:cs="Arial"/>
                <w:sz w:val="20"/>
                <w:szCs w:val="20"/>
              </w:rPr>
              <w:t>S</w:t>
            </w:r>
            <w:r w:rsidR="00390960" w:rsidRPr="00E05B94">
              <w:rPr>
                <w:rFonts w:ascii="Arial" w:hAnsi="Arial" w:cs="Arial"/>
                <w:sz w:val="20"/>
                <w:szCs w:val="20"/>
              </w:rPr>
              <w:t>tate-wide</w:t>
            </w:r>
            <w:r w:rsidR="00A15543" w:rsidRPr="00E05B94">
              <w:rPr>
                <w:rFonts w:ascii="Arial" w:hAnsi="Arial" w:cs="Arial"/>
                <w:sz w:val="20"/>
                <w:szCs w:val="20"/>
              </w:rPr>
              <w:t xml:space="preserve"> public notice must include </w:t>
            </w:r>
            <w:r w:rsidR="00624985" w:rsidRPr="00E05B94">
              <w:rPr>
                <w:rFonts w:ascii="Arial" w:hAnsi="Arial" w:cs="Arial"/>
                <w:sz w:val="20"/>
                <w:szCs w:val="20"/>
              </w:rPr>
              <w:t>a website address where the job description form</w:t>
            </w:r>
            <w:r w:rsidR="00A035E5" w:rsidRPr="00E05B94">
              <w:rPr>
                <w:rFonts w:ascii="Arial" w:hAnsi="Arial" w:cs="Arial"/>
                <w:sz w:val="20"/>
                <w:szCs w:val="20"/>
              </w:rPr>
              <w:t xml:space="preserve"> </w:t>
            </w:r>
            <w:r w:rsidR="00DA75E3" w:rsidRPr="00E05B94">
              <w:rPr>
                <w:rFonts w:ascii="Arial" w:hAnsi="Arial" w:cs="Arial"/>
                <w:sz w:val="20"/>
                <w:szCs w:val="20"/>
              </w:rPr>
              <w:t xml:space="preserve">(JDF) </w:t>
            </w:r>
            <w:r w:rsidR="009E2727" w:rsidRPr="00E05B94">
              <w:rPr>
                <w:rFonts w:ascii="Arial" w:hAnsi="Arial" w:cs="Arial"/>
                <w:sz w:val="20"/>
                <w:szCs w:val="20"/>
              </w:rPr>
              <w:t>for the pos</w:t>
            </w:r>
            <w:r w:rsidR="00D949E4" w:rsidRPr="00E05B94">
              <w:rPr>
                <w:rFonts w:ascii="Arial" w:hAnsi="Arial" w:cs="Arial"/>
                <w:sz w:val="20"/>
                <w:szCs w:val="20"/>
              </w:rPr>
              <w:t xml:space="preserve">ition can be accessed. </w:t>
            </w:r>
          </w:p>
          <w:p w14:paraId="2EBC86BD" w14:textId="5CE1B49F" w:rsidR="00F167C3" w:rsidRPr="00E05B94" w:rsidRDefault="00F167C3" w:rsidP="002756B7">
            <w:pPr>
              <w:spacing w:before="40" w:after="40"/>
              <w:rPr>
                <w:rFonts w:ascii="Arial" w:hAnsi="Arial" w:cs="Arial"/>
                <w:b/>
                <w:bCs/>
                <w:sz w:val="20"/>
                <w:szCs w:val="20"/>
              </w:rPr>
            </w:pPr>
          </w:p>
        </w:tc>
      </w:tr>
      <w:tr w:rsidR="00F95DA3" w:rsidRPr="00E05B94" w14:paraId="08A38C8D" w14:textId="77777777" w:rsidTr="005F2D02">
        <w:tc>
          <w:tcPr>
            <w:tcW w:w="3256" w:type="dxa"/>
          </w:tcPr>
          <w:p w14:paraId="4D40E157" w14:textId="77777777" w:rsidR="00F95DA3" w:rsidRPr="00E05B94" w:rsidRDefault="00F95DA3" w:rsidP="00451BC5">
            <w:pPr>
              <w:spacing w:before="40" w:after="40"/>
              <w:jc w:val="center"/>
              <w:rPr>
                <w:rFonts w:ascii="Arial" w:hAnsi="Arial" w:cs="Arial"/>
                <w:b/>
                <w:bCs/>
                <w:sz w:val="20"/>
                <w:szCs w:val="20"/>
              </w:rPr>
            </w:pPr>
          </w:p>
          <w:p w14:paraId="3A0572E9" w14:textId="401DD80F" w:rsidR="00F95DA3" w:rsidRPr="00E05B94" w:rsidRDefault="00816F28" w:rsidP="00816F28">
            <w:pPr>
              <w:spacing w:before="40" w:after="40"/>
              <w:rPr>
                <w:rFonts w:ascii="Arial" w:hAnsi="Arial" w:cs="Arial"/>
                <w:sz w:val="20"/>
                <w:szCs w:val="20"/>
              </w:rPr>
            </w:pPr>
            <w:r w:rsidRPr="00E05B94">
              <w:rPr>
                <w:rFonts w:ascii="Arial" w:hAnsi="Arial" w:cs="Arial"/>
                <w:sz w:val="20"/>
                <w:szCs w:val="20"/>
              </w:rPr>
              <w:t>Regulation 18C</w:t>
            </w:r>
            <w:r w:rsidR="00F167C3" w:rsidRPr="00E05B94">
              <w:rPr>
                <w:rFonts w:ascii="Arial" w:hAnsi="Arial" w:cs="Arial"/>
                <w:sz w:val="20"/>
                <w:szCs w:val="20"/>
              </w:rPr>
              <w:t xml:space="preserve"> </w:t>
            </w:r>
            <w:r w:rsidR="00BC0073" w:rsidRPr="00E05B94">
              <w:rPr>
                <w:rFonts w:ascii="Arial" w:hAnsi="Arial" w:cs="Arial"/>
                <w:sz w:val="20"/>
                <w:szCs w:val="20"/>
              </w:rPr>
              <w:t>–</w:t>
            </w:r>
            <w:r w:rsidR="00F167C3" w:rsidRPr="00E05B94">
              <w:rPr>
                <w:rFonts w:ascii="Arial" w:hAnsi="Arial" w:cs="Arial"/>
                <w:sz w:val="20"/>
                <w:szCs w:val="20"/>
              </w:rPr>
              <w:t xml:space="preserve"> S</w:t>
            </w:r>
            <w:r w:rsidR="00BC0073" w:rsidRPr="00E05B94">
              <w:rPr>
                <w:rFonts w:ascii="Arial" w:hAnsi="Arial" w:cs="Arial"/>
                <w:sz w:val="20"/>
                <w:szCs w:val="20"/>
              </w:rPr>
              <w:t>election and appointment process for CEOs</w:t>
            </w:r>
            <w:r w:rsidR="00000969" w:rsidRPr="00E05B94">
              <w:rPr>
                <w:rFonts w:ascii="Arial" w:hAnsi="Arial" w:cs="Arial"/>
                <w:sz w:val="20"/>
                <w:szCs w:val="20"/>
              </w:rPr>
              <w:t>.</w:t>
            </w:r>
          </w:p>
          <w:p w14:paraId="35554D76" w14:textId="77777777" w:rsidR="00F95DA3" w:rsidRPr="00E05B94" w:rsidRDefault="00F95DA3" w:rsidP="00175A70">
            <w:pPr>
              <w:spacing w:before="40" w:after="40"/>
              <w:rPr>
                <w:rFonts w:ascii="Arial" w:hAnsi="Arial" w:cs="Arial"/>
                <w:b/>
                <w:bCs/>
                <w:sz w:val="20"/>
                <w:szCs w:val="20"/>
              </w:rPr>
            </w:pPr>
          </w:p>
          <w:p w14:paraId="07F9CEDB" w14:textId="7E163752" w:rsidR="00F95DA3" w:rsidRPr="00E05B94" w:rsidRDefault="00F95DA3" w:rsidP="00451BC5">
            <w:pPr>
              <w:spacing w:before="40" w:after="40"/>
              <w:jc w:val="center"/>
              <w:rPr>
                <w:rFonts w:ascii="Arial" w:hAnsi="Arial" w:cs="Arial"/>
                <w:b/>
                <w:bCs/>
                <w:sz w:val="20"/>
                <w:szCs w:val="20"/>
              </w:rPr>
            </w:pPr>
          </w:p>
        </w:tc>
        <w:tc>
          <w:tcPr>
            <w:tcW w:w="2976" w:type="dxa"/>
          </w:tcPr>
          <w:p w14:paraId="32C3B17D" w14:textId="77777777" w:rsidR="00F95DA3" w:rsidRPr="00E05B94" w:rsidRDefault="00F95DA3" w:rsidP="00451BC5">
            <w:pPr>
              <w:spacing w:before="40" w:after="40"/>
              <w:jc w:val="center"/>
              <w:rPr>
                <w:rFonts w:ascii="Arial" w:hAnsi="Arial" w:cs="Arial"/>
                <w:b/>
                <w:bCs/>
                <w:sz w:val="20"/>
                <w:szCs w:val="20"/>
              </w:rPr>
            </w:pPr>
          </w:p>
          <w:p w14:paraId="158153C5" w14:textId="23243C7B" w:rsidR="00000969" w:rsidRPr="00E05B94" w:rsidRDefault="00000969" w:rsidP="00000969">
            <w:pPr>
              <w:spacing w:before="40" w:after="40"/>
              <w:rPr>
                <w:rFonts w:ascii="Arial" w:hAnsi="Arial" w:cs="Arial"/>
                <w:sz w:val="20"/>
                <w:szCs w:val="20"/>
              </w:rPr>
            </w:pPr>
            <w:r w:rsidRPr="00E05B94">
              <w:rPr>
                <w:rFonts w:ascii="Arial" w:hAnsi="Arial" w:cs="Arial"/>
                <w:sz w:val="20"/>
                <w:szCs w:val="20"/>
              </w:rPr>
              <w:t>18C</w:t>
            </w:r>
            <w:r w:rsidR="00DE722C" w:rsidRPr="00E05B94">
              <w:rPr>
                <w:rFonts w:ascii="Arial" w:hAnsi="Arial" w:cs="Arial"/>
                <w:sz w:val="20"/>
                <w:szCs w:val="20"/>
              </w:rPr>
              <w:t xml:space="preserve"> </w:t>
            </w:r>
            <w:r w:rsidR="003E232D" w:rsidRPr="00E05B94">
              <w:rPr>
                <w:rFonts w:ascii="Arial" w:hAnsi="Arial" w:cs="Arial"/>
                <w:i/>
                <w:iCs/>
                <w:sz w:val="20"/>
                <w:szCs w:val="20"/>
              </w:rPr>
              <w:t>Local Government (Administration) Regulations 1996</w:t>
            </w:r>
            <w:r w:rsidR="00DE722C" w:rsidRPr="00E05B94">
              <w:rPr>
                <w:rFonts w:ascii="Arial" w:hAnsi="Arial" w:cs="Arial"/>
                <w:i/>
                <w:iCs/>
                <w:sz w:val="20"/>
                <w:szCs w:val="20"/>
              </w:rPr>
              <w:t xml:space="preserve"> </w:t>
            </w:r>
            <w:r w:rsidR="00DE722C" w:rsidRPr="00E05B94">
              <w:rPr>
                <w:rFonts w:ascii="Arial" w:hAnsi="Arial" w:cs="Arial"/>
                <w:sz w:val="20"/>
                <w:szCs w:val="20"/>
              </w:rPr>
              <w:t xml:space="preserve">– Repealed </w:t>
            </w:r>
          </w:p>
        </w:tc>
        <w:tc>
          <w:tcPr>
            <w:tcW w:w="7655" w:type="dxa"/>
          </w:tcPr>
          <w:p w14:paraId="539FEE59" w14:textId="77777777" w:rsidR="00F95DA3" w:rsidRPr="00E05B94" w:rsidRDefault="00F95DA3" w:rsidP="00000969">
            <w:pPr>
              <w:spacing w:before="40" w:after="40"/>
              <w:rPr>
                <w:rFonts w:ascii="Arial" w:hAnsi="Arial" w:cs="Arial"/>
                <w:b/>
                <w:bCs/>
                <w:sz w:val="20"/>
                <w:szCs w:val="20"/>
              </w:rPr>
            </w:pPr>
          </w:p>
          <w:p w14:paraId="4547363E" w14:textId="1EE244D1" w:rsidR="00000969" w:rsidRPr="00E05B94" w:rsidRDefault="00000969" w:rsidP="00000969">
            <w:pPr>
              <w:spacing w:before="40" w:after="40"/>
              <w:rPr>
                <w:rFonts w:ascii="Arial" w:hAnsi="Arial" w:cs="Arial"/>
                <w:sz w:val="20"/>
                <w:szCs w:val="20"/>
              </w:rPr>
            </w:pPr>
            <w:r w:rsidRPr="00E05B94">
              <w:rPr>
                <w:rFonts w:ascii="Arial" w:hAnsi="Arial" w:cs="Arial"/>
                <w:sz w:val="20"/>
                <w:szCs w:val="20"/>
              </w:rPr>
              <w:t>Reg</w:t>
            </w:r>
            <w:r w:rsidR="003E232D" w:rsidRPr="00E05B94">
              <w:rPr>
                <w:rFonts w:ascii="Arial" w:hAnsi="Arial" w:cs="Arial"/>
                <w:sz w:val="20"/>
                <w:szCs w:val="20"/>
              </w:rPr>
              <w:t xml:space="preserve">ulation 18C </w:t>
            </w:r>
            <w:r w:rsidR="00391B86" w:rsidRPr="00E05B94">
              <w:rPr>
                <w:rFonts w:ascii="Arial" w:hAnsi="Arial" w:cs="Arial"/>
                <w:sz w:val="20"/>
                <w:szCs w:val="20"/>
              </w:rPr>
              <w:t>is being repealed</w:t>
            </w:r>
            <w:r w:rsidR="00121E1A" w:rsidRPr="00E05B94">
              <w:rPr>
                <w:rFonts w:ascii="Arial" w:hAnsi="Arial" w:cs="Arial"/>
                <w:sz w:val="20"/>
                <w:szCs w:val="20"/>
              </w:rPr>
              <w:t xml:space="preserve">. The prescribed model </w:t>
            </w:r>
            <w:r w:rsidR="00794CFF" w:rsidRPr="00E05B94">
              <w:rPr>
                <w:rFonts w:ascii="Arial" w:hAnsi="Arial" w:cs="Arial"/>
                <w:sz w:val="20"/>
                <w:szCs w:val="20"/>
              </w:rPr>
              <w:t>standards for CEO recruitment</w:t>
            </w:r>
            <w:r w:rsidR="005A5154" w:rsidRPr="00E05B94">
              <w:rPr>
                <w:rFonts w:ascii="Arial" w:hAnsi="Arial" w:cs="Arial"/>
                <w:sz w:val="20"/>
                <w:szCs w:val="20"/>
              </w:rPr>
              <w:t xml:space="preserve"> and appointment</w:t>
            </w:r>
            <w:r w:rsidR="00794CFF" w:rsidRPr="00E05B94">
              <w:rPr>
                <w:rFonts w:ascii="Arial" w:hAnsi="Arial" w:cs="Arial"/>
                <w:sz w:val="20"/>
                <w:szCs w:val="20"/>
              </w:rPr>
              <w:t xml:space="preserve"> </w:t>
            </w:r>
            <w:r w:rsidR="00FE76C1" w:rsidRPr="00E05B94">
              <w:rPr>
                <w:rFonts w:ascii="Arial" w:hAnsi="Arial" w:cs="Arial"/>
                <w:sz w:val="20"/>
                <w:szCs w:val="20"/>
              </w:rPr>
              <w:t xml:space="preserve">outlined at Division 2 </w:t>
            </w:r>
            <w:r w:rsidR="00DB4A49" w:rsidRPr="00E05B94">
              <w:rPr>
                <w:rFonts w:ascii="Arial" w:hAnsi="Arial" w:cs="Arial"/>
                <w:sz w:val="20"/>
                <w:szCs w:val="20"/>
              </w:rPr>
              <w:t xml:space="preserve">(Clauses 3-14) </w:t>
            </w:r>
            <w:r w:rsidR="006C3509" w:rsidRPr="00E05B94">
              <w:rPr>
                <w:rFonts w:ascii="Arial" w:hAnsi="Arial" w:cs="Arial"/>
                <w:sz w:val="20"/>
                <w:szCs w:val="20"/>
              </w:rPr>
              <w:t xml:space="preserve">of the </w:t>
            </w:r>
            <w:r w:rsidR="006C3509" w:rsidRPr="00E05B94">
              <w:rPr>
                <w:rFonts w:ascii="Arial" w:hAnsi="Arial" w:cs="Arial"/>
                <w:i/>
                <w:iCs/>
                <w:sz w:val="20"/>
                <w:szCs w:val="20"/>
              </w:rPr>
              <w:t xml:space="preserve">Local Government (Administration) Amendment Regulations </w:t>
            </w:r>
            <w:r w:rsidR="008849CE" w:rsidRPr="00E05B94">
              <w:rPr>
                <w:rFonts w:ascii="Arial" w:hAnsi="Arial" w:cs="Arial"/>
                <w:i/>
                <w:iCs/>
                <w:sz w:val="20"/>
                <w:szCs w:val="20"/>
              </w:rPr>
              <w:t>2020</w:t>
            </w:r>
            <w:r w:rsidR="008849CE" w:rsidRPr="00E05B94">
              <w:rPr>
                <w:rFonts w:ascii="Arial" w:hAnsi="Arial" w:cs="Arial"/>
                <w:sz w:val="20"/>
                <w:szCs w:val="20"/>
              </w:rPr>
              <w:t xml:space="preserve"> </w:t>
            </w:r>
            <w:r w:rsidR="00FB6AE4" w:rsidRPr="00E05B94">
              <w:rPr>
                <w:rFonts w:ascii="Arial" w:hAnsi="Arial" w:cs="Arial"/>
                <w:sz w:val="20"/>
                <w:szCs w:val="20"/>
              </w:rPr>
              <w:t xml:space="preserve">replace </w:t>
            </w:r>
            <w:r w:rsidR="004F14E4" w:rsidRPr="00E05B94">
              <w:rPr>
                <w:rFonts w:ascii="Arial" w:hAnsi="Arial" w:cs="Arial"/>
                <w:sz w:val="20"/>
                <w:szCs w:val="20"/>
              </w:rPr>
              <w:t xml:space="preserve">18C. </w:t>
            </w:r>
          </w:p>
          <w:p w14:paraId="6976BC8C" w14:textId="0B2C30A9" w:rsidR="0008662D" w:rsidRPr="00E05B94" w:rsidRDefault="0008662D" w:rsidP="00000969">
            <w:pPr>
              <w:spacing w:before="40" w:after="40"/>
              <w:rPr>
                <w:rFonts w:ascii="Arial" w:hAnsi="Arial" w:cs="Arial"/>
                <w:sz w:val="20"/>
                <w:szCs w:val="20"/>
              </w:rPr>
            </w:pPr>
          </w:p>
          <w:p w14:paraId="3B32C957" w14:textId="124883FF" w:rsidR="006B7941" w:rsidRPr="00E05B94" w:rsidRDefault="0008662D" w:rsidP="00000969">
            <w:pPr>
              <w:spacing w:before="40" w:after="40"/>
              <w:rPr>
                <w:rFonts w:ascii="Arial" w:hAnsi="Arial" w:cs="Arial"/>
                <w:sz w:val="20"/>
                <w:szCs w:val="20"/>
              </w:rPr>
            </w:pPr>
            <w:r w:rsidRPr="00E05B94">
              <w:rPr>
                <w:rFonts w:ascii="Arial" w:hAnsi="Arial" w:cs="Arial"/>
                <w:sz w:val="20"/>
                <w:szCs w:val="20"/>
              </w:rPr>
              <w:t xml:space="preserve">Local governments </w:t>
            </w:r>
            <w:r w:rsidR="00611CD9" w:rsidRPr="00E05B94">
              <w:rPr>
                <w:rFonts w:ascii="Arial" w:hAnsi="Arial" w:cs="Arial"/>
                <w:sz w:val="20"/>
                <w:szCs w:val="20"/>
              </w:rPr>
              <w:t>are</w:t>
            </w:r>
            <w:r w:rsidRPr="00E05B94">
              <w:rPr>
                <w:rFonts w:ascii="Arial" w:hAnsi="Arial" w:cs="Arial"/>
                <w:sz w:val="20"/>
                <w:szCs w:val="20"/>
              </w:rPr>
              <w:t xml:space="preserve"> required </w:t>
            </w:r>
            <w:r w:rsidR="00E756F8" w:rsidRPr="00E05B94">
              <w:rPr>
                <w:rFonts w:ascii="Arial" w:hAnsi="Arial" w:cs="Arial"/>
                <w:sz w:val="20"/>
                <w:szCs w:val="20"/>
              </w:rPr>
              <w:t>to determine the selection</w:t>
            </w:r>
            <w:r w:rsidR="00A62837" w:rsidRPr="00E05B94">
              <w:rPr>
                <w:rFonts w:ascii="Arial" w:hAnsi="Arial" w:cs="Arial"/>
                <w:sz w:val="20"/>
                <w:szCs w:val="20"/>
              </w:rPr>
              <w:t xml:space="preserve"> criteria for the position of CEO</w:t>
            </w:r>
            <w:r w:rsidR="00BA4B96" w:rsidRPr="00E05B94">
              <w:rPr>
                <w:rFonts w:ascii="Arial" w:hAnsi="Arial" w:cs="Arial"/>
                <w:sz w:val="20"/>
                <w:szCs w:val="20"/>
              </w:rPr>
              <w:t xml:space="preserve"> prior to </w:t>
            </w:r>
            <w:r w:rsidR="00195B4C" w:rsidRPr="00E05B94">
              <w:rPr>
                <w:rFonts w:ascii="Arial" w:hAnsi="Arial" w:cs="Arial"/>
                <w:sz w:val="20"/>
                <w:szCs w:val="20"/>
              </w:rPr>
              <w:t xml:space="preserve">a recruitment process being undertaken. </w:t>
            </w:r>
            <w:r w:rsidR="00356B34" w:rsidRPr="00E05B94">
              <w:rPr>
                <w:rFonts w:ascii="Arial" w:hAnsi="Arial" w:cs="Arial"/>
                <w:sz w:val="20"/>
                <w:szCs w:val="20"/>
              </w:rPr>
              <w:t xml:space="preserve">The local government must approve by a resolution of an absolute majority </w:t>
            </w:r>
            <w:r w:rsidR="00D0226C" w:rsidRPr="00E05B94">
              <w:rPr>
                <w:rFonts w:ascii="Arial" w:hAnsi="Arial" w:cs="Arial"/>
                <w:sz w:val="20"/>
                <w:szCs w:val="20"/>
              </w:rPr>
              <w:t>of council</w:t>
            </w:r>
            <w:r w:rsidR="00574A3E" w:rsidRPr="00E05B94">
              <w:rPr>
                <w:rFonts w:ascii="Arial" w:hAnsi="Arial" w:cs="Arial"/>
                <w:sz w:val="20"/>
                <w:szCs w:val="20"/>
              </w:rPr>
              <w:t>,</w:t>
            </w:r>
            <w:r w:rsidR="00CD6C07" w:rsidRPr="00E05B94">
              <w:rPr>
                <w:rFonts w:ascii="Arial" w:hAnsi="Arial" w:cs="Arial"/>
                <w:sz w:val="20"/>
                <w:szCs w:val="20"/>
              </w:rPr>
              <w:t xml:space="preserve"> </w:t>
            </w:r>
            <w:r w:rsidR="004434D7" w:rsidRPr="00E05B94">
              <w:rPr>
                <w:rFonts w:ascii="Arial" w:hAnsi="Arial" w:cs="Arial"/>
                <w:sz w:val="20"/>
                <w:szCs w:val="20"/>
              </w:rPr>
              <w:t xml:space="preserve">a job description form which sets out the duties and </w:t>
            </w:r>
            <w:r w:rsidR="002F50F1" w:rsidRPr="00E05B94">
              <w:rPr>
                <w:rFonts w:ascii="Arial" w:hAnsi="Arial" w:cs="Arial"/>
                <w:sz w:val="20"/>
                <w:szCs w:val="20"/>
              </w:rPr>
              <w:t xml:space="preserve">responsibilities of the position </w:t>
            </w:r>
            <w:r w:rsidR="00846751" w:rsidRPr="00E05B94">
              <w:rPr>
                <w:rFonts w:ascii="Arial" w:hAnsi="Arial" w:cs="Arial"/>
                <w:sz w:val="20"/>
                <w:szCs w:val="20"/>
              </w:rPr>
              <w:t xml:space="preserve">(5(2)(a)) and </w:t>
            </w:r>
            <w:r w:rsidR="00DA1246" w:rsidRPr="00E05B94">
              <w:rPr>
                <w:rFonts w:ascii="Arial" w:hAnsi="Arial" w:cs="Arial"/>
                <w:sz w:val="20"/>
                <w:szCs w:val="20"/>
              </w:rPr>
              <w:t xml:space="preserve">details </w:t>
            </w:r>
            <w:r w:rsidR="009F7F20" w:rsidRPr="00E05B94">
              <w:rPr>
                <w:rFonts w:ascii="Arial" w:hAnsi="Arial" w:cs="Arial"/>
                <w:sz w:val="20"/>
                <w:szCs w:val="20"/>
              </w:rPr>
              <w:t>the selection criteria (</w:t>
            </w:r>
            <w:r w:rsidR="00AF1737" w:rsidRPr="00E05B94">
              <w:rPr>
                <w:rFonts w:ascii="Arial" w:hAnsi="Arial" w:cs="Arial"/>
                <w:sz w:val="20"/>
                <w:szCs w:val="20"/>
              </w:rPr>
              <w:t xml:space="preserve">5(2)(b). </w:t>
            </w:r>
          </w:p>
          <w:p w14:paraId="7765AA01" w14:textId="1237DB62" w:rsidR="004907BB" w:rsidRPr="00E05B94" w:rsidRDefault="004907BB" w:rsidP="00000969">
            <w:pPr>
              <w:spacing w:before="40" w:after="40"/>
              <w:rPr>
                <w:rFonts w:ascii="Arial" w:hAnsi="Arial" w:cs="Arial"/>
                <w:sz w:val="20"/>
                <w:szCs w:val="20"/>
              </w:rPr>
            </w:pPr>
          </w:p>
          <w:p w14:paraId="03E7EB30" w14:textId="3FC48D50" w:rsidR="004907BB" w:rsidRPr="00E05B94" w:rsidRDefault="00E10303" w:rsidP="00000969">
            <w:pPr>
              <w:spacing w:before="40" w:after="40"/>
              <w:rPr>
                <w:rFonts w:ascii="Arial" w:hAnsi="Arial" w:cs="Arial"/>
                <w:sz w:val="20"/>
                <w:szCs w:val="20"/>
              </w:rPr>
            </w:pPr>
            <w:r w:rsidRPr="00E05B94">
              <w:rPr>
                <w:rFonts w:ascii="Arial" w:hAnsi="Arial" w:cs="Arial"/>
                <w:sz w:val="20"/>
                <w:szCs w:val="20"/>
              </w:rPr>
              <w:lastRenderedPageBreak/>
              <w:t>A</w:t>
            </w:r>
            <w:r w:rsidR="00604137" w:rsidRPr="00E05B94">
              <w:rPr>
                <w:rFonts w:ascii="Arial" w:hAnsi="Arial" w:cs="Arial"/>
                <w:sz w:val="20"/>
                <w:szCs w:val="20"/>
              </w:rPr>
              <w:t xml:space="preserve"> </w:t>
            </w:r>
            <w:r w:rsidR="00D42B24" w:rsidRPr="00E05B94">
              <w:rPr>
                <w:rFonts w:ascii="Arial" w:hAnsi="Arial" w:cs="Arial"/>
                <w:sz w:val="20"/>
                <w:szCs w:val="20"/>
              </w:rPr>
              <w:t>position vacancy</w:t>
            </w:r>
            <w:r w:rsidRPr="00E05B94">
              <w:rPr>
                <w:rFonts w:ascii="Arial" w:hAnsi="Arial" w:cs="Arial"/>
                <w:sz w:val="20"/>
                <w:szCs w:val="20"/>
              </w:rPr>
              <w:t xml:space="preserve"> must be advertised</w:t>
            </w:r>
            <w:r w:rsidR="00D42B24" w:rsidRPr="00E05B94">
              <w:rPr>
                <w:rFonts w:ascii="Arial" w:hAnsi="Arial" w:cs="Arial"/>
                <w:sz w:val="20"/>
                <w:szCs w:val="20"/>
              </w:rPr>
              <w:t xml:space="preserve"> </w:t>
            </w:r>
            <w:r w:rsidR="00F52163" w:rsidRPr="00E05B94">
              <w:rPr>
                <w:rFonts w:ascii="Arial" w:hAnsi="Arial" w:cs="Arial"/>
                <w:sz w:val="20"/>
                <w:szCs w:val="20"/>
              </w:rPr>
              <w:t xml:space="preserve">in </w:t>
            </w:r>
            <w:r w:rsidR="00E47B77" w:rsidRPr="00E05B94">
              <w:rPr>
                <w:rFonts w:ascii="Arial" w:hAnsi="Arial" w:cs="Arial"/>
                <w:sz w:val="20"/>
                <w:szCs w:val="20"/>
              </w:rPr>
              <w:t xml:space="preserve">accordance with 5.36(4) of the </w:t>
            </w:r>
            <w:r w:rsidR="00E47B77" w:rsidRPr="00E05B94">
              <w:rPr>
                <w:rFonts w:ascii="Arial" w:hAnsi="Arial" w:cs="Arial"/>
                <w:i/>
                <w:iCs/>
                <w:sz w:val="20"/>
                <w:szCs w:val="20"/>
              </w:rPr>
              <w:t>Local Government Act</w:t>
            </w:r>
            <w:r w:rsidR="00E47B77" w:rsidRPr="00E05B94">
              <w:rPr>
                <w:rFonts w:ascii="Arial" w:hAnsi="Arial" w:cs="Arial"/>
                <w:sz w:val="20"/>
                <w:szCs w:val="20"/>
              </w:rPr>
              <w:t xml:space="preserve"> </w:t>
            </w:r>
            <w:r w:rsidR="00D42B24" w:rsidRPr="00E05B94">
              <w:rPr>
                <w:rFonts w:ascii="Arial" w:hAnsi="Arial" w:cs="Arial"/>
                <w:sz w:val="20"/>
                <w:szCs w:val="20"/>
              </w:rPr>
              <w:t>and</w:t>
            </w:r>
            <w:r w:rsidR="00A2358C" w:rsidRPr="00E05B94">
              <w:rPr>
                <w:rFonts w:ascii="Arial" w:hAnsi="Arial" w:cs="Arial"/>
                <w:sz w:val="20"/>
                <w:szCs w:val="20"/>
              </w:rPr>
              <w:t xml:space="preserve"> 18A</w:t>
            </w:r>
            <w:r w:rsidR="00491F80" w:rsidRPr="00E05B94">
              <w:rPr>
                <w:rFonts w:ascii="Arial" w:hAnsi="Arial" w:cs="Arial"/>
                <w:sz w:val="20"/>
                <w:szCs w:val="20"/>
              </w:rPr>
              <w:t xml:space="preserve"> of the </w:t>
            </w:r>
            <w:r w:rsidR="00491F80" w:rsidRPr="00E05B94">
              <w:rPr>
                <w:rFonts w:ascii="Arial" w:hAnsi="Arial" w:cs="Arial"/>
                <w:i/>
                <w:iCs/>
                <w:sz w:val="20"/>
                <w:szCs w:val="20"/>
              </w:rPr>
              <w:t>Local Government (Administration) Regulations 1996</w:t>
            </w:r>
            <w:r w:rsidRPr="00E05B94">
              <w:rPr>
                <w:rFonts w:ascii="Arial" w:hAnsi="Arial" w:cs="Arial"/>
                <w:i/>
                <w:iCs/>
                <w:sz w:val="20"/>
                <w:szCs w:val="20"/>
              </w:rPr>
              <w:t xml:space="preserve">. </w:t>
            </w:r>
            <w:r w:rsidRPr="00E05B94">
              <w:rPr>
                <w:rFonts w:ascii="Arial" w:hAnsi="Arial" w:cs="Arial"/>
                <w:sz w:val="20"/>
                <w:szCs w:val="20"/>
              </w:rPr>
              <w:t>A</w:t>
            </w:r>
            <w:r w:rsidR="00D42B24" w:rsidRPr="00E05B94">
              <w:rPr>
                <w:rFonts w:ascii="Arial" w:hAnsi="Arial" w:cs="Arial"/>
                <w:sz w:val="20"/>
                <w:szCs w:val="20"/>
              </w:rPr>
              <w:t xml:space="preserve"> JDF form </w:t>
            </w:r>
            <w:r w:rsidR="00126DA6" w:rsidRPr="00E05B94">
              <w:rPr>
                <w:rFonts w:ascii="Arial" w:hAnsi="Arial" w:cs="Arial"/>
                <w:sz w:val="20"/>
                <w:szCs w:val="20"/>
              </w:rPr>
              <w:t xml:space="preserve">must also be made </w:t>
            </w:r>
            <w:r w:rsidR="00D42B24" w:rsidRPr="00E05B94">
              <w:rPr>
                <w:rFonts w:ascii="Arial" w:hAnsi="Arial" w:cs="Arial"/>
                <w:sz w:val="20"/>
                <w:szCs w:val="20"/>
              </w:rPr>
              <w:t xml:space="preserve">available </w:t>
            </w:r>
            <w:r w:rsidR="00E9171F" w:rsidRPr="00E05B94">
              <w:rPr>
                <w:rFonts w:ascii="Arial" w:hAnsi="Arial" w:cs="Arial"/>
                <w:sz w:val="20"/>
                <w:szCs w:val="20"/>
              </w:rPr>
              <w:t xml:space="preserve">on </w:t>
            </w:r>
            <w:r w:rsidR="00AA017B" w:rsidRPr="00E05B94">
              <w:rPr>
                <w:rFonts w:ascii="Arial" w:hAnsi="Arial" w:cs="Arial"/>
                <w:sz w:val="20"/>
                <w:szCs w:val="20"/>
              </w:rPr>
              <w:t xml:space="preserve">the local government’s official website. </w:t>
            </w:r>
          </w:p>
          <w:p w14:paraId="0AFC3CC9" w14:textId="09B4A9D0" w:rsidR="004A6F50" w:rsidRPr="00E05B94" w:rsidRDefault="004A6F50" w:rsidP="00000969">
            <w:pPr>
              <w:spacing w:before="40" w:after="40"/>
              <w:rPr>
                <w:rFonts w:ascii="Arial" w:hAnsi="Arial" w:cs="Arial"/>
                <w:sz w:val="20"/>
                <w:szCs w:val="20"/>
              </w:rPr>
            </w:pPr>
          </w:p>
          <w:p w14:paraId="72E34C47" w14:textId="06F28B47" w:rsidR="004A6F50" w:rsidRPr="00E05B94" w:rsidRDefault="004A6F50" w:rsidP="00000969">
            <w:pPr>
              <w:spacing w:before="40" w:after="40"/>
              <w:rPr>
                <w:rFonts w:ascii="Arial" w:hAnsi="Arial" w:cs="Arial"/>
                <w:sz w:val="20"/>
                <w:szCs w:val="20"/>
              </w:rPr>
            </w:pPr>
            <w:r w:rsidRPr="00E05B94">
              <w:rPr>
                <w:rFonts w:ascii="Arial" w:hAnsi="Arial" w:cs="Arial"/>
                <w:sz w:val="20"/>
                <w:szCs w:val="20"/>
              </w:rPr>
              <w:t>As part of the process of selection, a panel</w:t>
            </w:r>
            <w:r w:rsidR="00853B8A" w:rsidRPr="00E05B94">
              <w:rPr>
                <w:rFonts w:ascii="Arial" w:hAnsi="Arial" w:cs="Arial"/>
                <w:sz w:val="20"/>
                <w:szCs w:val="20"/>
              </w:rPr>
              <w:t xml:space="preserve"> must be established </w:t>
            </w:r>
            <w:r w:rsidR="00E43BAE" w:rsidRPr="00E05B94">
              <w:rPr>
                <w:rFonts w:ascii="Arial" w:hAnsi="Arial" w:cs="Arial"/>
                <w:sz w:val="20"/>
                <w:szCs w:val="20"/>
              </w:rPr>
              <w:t xml:space="preserve">to conduct the recruitment and selection process. </w:t>
            </w:r>
            <w:r w:rsidR="00FB399D" w:rsidRPr="00E05B94">
              <w:rPr>
                <w:rFonts w:ascii="Arial" w:hAnsi="Arial" w:cs="Arial"/>
                <w:sz w:val="20"/>
                <w:szCs w:val="20"/>
              </w:rPr>
              <w:t>The selection</w:t>
            </w:r>
            <w:r w:rsidR="000303C7" w:rsidRPr="00E05B94">
              <w:rPr>
                <w:rFonts w:ascii="Arial" w:hAnsi="Arial" w:cs="Arial"/>
                <w:sz w:val="20"/>
                <w:szCs w:val="20"/>
              </w:rPr>
              <w:t xml:space="preserve"> panel</w:t>
            </w:r>
            <w:r w:rsidR="00FB399D" w:rsidRPr="00E05B94">
              <w:rPr>
                <w:rFonts w:ascii="Arial" w:hAnsi="Arial" w:cs="Arial"/>
                <w:sz w:val="20"/>
                <w:szCs w:val="20"/>
              </w:rPr>
              <w:t xml:space="preserve"> must be made up of </w:t>
            </w:r>
            <w:r w:rsidR="005F4F1E" w:rsidRPr="00E05B94">
              <w:rPr>
                <w:rFonts w:ascii="Arial" w:hAnsi="Arial" w:cs="Arial"/>
                <w:sz w:val="20"/>
                <w:szCs w:val="20"/>
              </w:rPr>
              <w:t xml:space="preserve">council members and at </w:t>
            </w:r>
            <w:r w:rsidR="002B0060" w:rsidRPr="00E05B94">
              <w:rPr>
                <w:rFonts w:ascii="Arial" w:hAnsi="Arial" w:cs="Arial"/>
                <w:sz w:val="20"/>
                <w:szCs w:val="20"/>
              </w:rPr>
              <w:t>least one indepen</w:t>
            </w:r>
            <w:r w:rsidR="000303C7" w:rsidRPr="00E05B94">
              <w:rPr>
                <w:rFonts w:ascii="Arial" w:hAnsi="Arial" w:cs="Arial"/>
                <w:sz w:val="20"/>
                <w:szCs w:val="20"/>
              </w:rPr>
              <w:t xml:space="preserve">dent person who is not a </w:t>
            </w:r>
            <w:r w:rsidR="00834245" w:rsidRPr="00E05B94">
              <w:rPr>
                <w:rFonts w:ascii="Arial" w:hAnsi="Arial" w:cs="Arial"/>
                <w:sz w:val="20"/>
                <w:szCs w:val="20"/>
              </w:rPr>
              <w:t xml:space="preserve">current </w:t>
            </w:r>
            <w:r w:rsidR="000303C7" w:rsidRPr="00E05B94">
              <w:rPr>
                <w:rFonts w:ascii="Arial" w:hAnsi="Arial" w:cs="Arial"/>
                <w:sz w:val="20"/>
                <w:szCs w:val="20"/>
              </w:rPr>
              <w:t>councillor or em</w:t>
            </w:r>
            <w:r w:rsidR="008D4971" w:rsidRPr="00E05B94">
              <w:rPr>
                <w:rFonts w:ascii="Arial" w:hAnsi="Arial" w:cs="Arial"/>
                <w:sz w:val="20"/>
                <w:szCs w:val="20"/>
              </w:rPr>
              <w:t xml:space="preserve">ployee of the local government. </w:t>
            </w:r>
            <w:r w:rsidR="006A2F02" w:rsidRPr="00E05B94">
              <w:rPr>
                <w:rFonts w:ascii="Arial" w:hAnsi="Arial" w:cs="Arial"/>
                <w:sz w:val="20"/>
                <w:szCs w:val="20"/>
              </w:rPr>
              <w:t xml:space="preserve">The independent </w:t>
            </w:r>
            <w:r w:rsidR="006528A2" w:rsidRPr="00E05B94">
              <w:rPr>
                <w:rFonts w:ascii="Arial" w:hAnsi="Arial" w:cs="Arial"/>
                <w:sz w:val="20"/>
                <w:szCs w:val="20"/>
              </w:rPr>
              <w:t>person should have experience in the recruitment and sel</w:t>
            </w:r>
            <w:r w:rsidR="004B2194" w:rsidRPr="00E05B94">
              <w:rPr>
                <w:rFonts w:ascii="Arial" w:hAnsi="Arial" w:cs="Arial"/>
                <w:sz w:val="20"/>
                <w:szCs w:val="20"/>
              </w:rPr>
              <w:t xml:space="preserve">ection of CEO’s and / or senior executives. </w:t>
            </w:r>
            <w:r w:rsidR="008D4971" w:rsidRPr="00E05B94">
              <w:rPr>
                <w:rFonts w:ascii="Arial" w:hAnsi="Arial" w:cs="Arial"/>
                <w:sz w:val="20"/>
                <w:szCs w:val="20"/>
              </w:rPr>
              <w:t xml:space="preserve">It is the role of the selection panel to </w:t>
            </w:r>
            <w:r w:rsidR="00036223" w:rsidRPr="00E05B94">
              <w:rPr>
                <w:rFonts w:ascii="Arial" w:hAnsi="Arial" w:cs="Arial"/>
                <w:sz w:val="20"/>
                <w:szCs w:val="20"/>
              </w:rPr>
              <w:t xml:space="preserve">recommend one or more suitable applicants to the </w:t>
            </w:r>
            <w:r w:rsidR="00D134B3" w:rsidRPr="00E05B94">
              <w:rPr>
                <w:rFonts w:ascii="Arial" w:hAnsi="Arial" w:cs="Arial"/>
                <w:sz w:val="20"/>
                <w:szCs w:val="20"/>
              </w:rPr>
              <w:t>position</w:t>
            </w:r>
            <w:r w:rsidR="00036223" w:rsidRPr="00E05B94">
              <w:rPr>
                <w:rFonts w:ascii="Arial" w:hAnsi="Arial" w:cs="Arial"/>
                <w:sz w:val="20"/>
                <w:szCs w:val="20"/>
              </w:rPr>
              <w:t xml:space="preserve"> of CEO </w:t>
            </w:r>
            <w:r w:rsidR="00E4228C" w:rsidRPr="00E05B94">
              <w:rPr>
                <w:rFonts w:ascii="Arial" w:hAnsi="Arial" w:cs="Arial"/>
                <w:sz w:val="20"/>
                <w:szCs w:val="20"/>
              </w:rPr>
              <w:t xml:space="preserve">based on the selection criteria outlined in the JDF. </w:t>
            </w:r>
          </w:p>
          <w:p w14:paraId="7AC4384B" w14:textId="77777777" w:rsidR="00DB4A49" w:rsidRPr="00E05B94" w:rsidRDefault="00DB4A49" w:rsidP="00000969">
            <w:pPr>
              <w:spacing w:before="40" w:after="40"/>
              <w:rPr>
                <w:rFonts w:ascii="Arial" w:hAnsi="Arial" w:cs="Arial"/>
                <w:sz w:val="20"/>
                <w:szCs w:val="20"/>
              </w:rPr>
            </w:pPr>
          </w:p>
          <w:p w14:paraId="0112BCC0" w14:textId="71C50A50" w:rsidR="00DB4A49" w:rsidRPr="00E05B94" w:rsidRDefault="00A4507F" w:rsidP="00000969">
            <w:pPr>
              <w:spacing w:before="40" w:after="40"/>
              <w:rPr>
                <w:rFonts w:ascii="Arial" w:hAnsi="Arial" w:cs="Arial"/>
                <w:sz w:val="20"/>
                <w:szCs w:val="20"/>
              </w:rPr>
            </w:pPr>
            <w:r w:rsidRPr="00E05B94">
              <w:rPr>
                <w:rFonts w:ascii="Arial" w:hAnsi="Arial" w:cs="Arial"/>
                <w:sz w:val="20"/>
                <w:szCs w:val="20"/>
              </w:rPr>
              <w:t xml:space="preserve">A </w:t>
            </w:r>
            <w:r w:rsidR="003D4995">
              <w:rPr>
                <w:rFonts w:ascii="Arial" w:hAnsi="Arial" w:cs="Arial"/>
                <w:sz w:val="20"/>
                <w:szCs w:val="20"/>
              </w:rPr>
              <w:t xml:space="preserve">final </w:t>
            </w:r>
            <w:r w:rsidRPr="00E05B94">
              <w:rPr>
                <w:rFonts w:ascii="Arial" w:hAnsi="Arial" w:cs="Arial"/>
                <w:sz w:val="20"/>
                <w:szCs w:val="20"/>
              </w:rPr>
              <w:t xml:space="preserve">decision to make an offer of </w:t>
            </w:r>
            <w:r w:rsidR="006A6F13" w:rsidRPr="00E05B94">
              <w:rPr>
                <w:rFonts w:ascii="Arial" w:hAnsi="Arial" w:cs="Arial"/>
                <w:sz w:val="20"/>
                <w:szCs w:val="20"/>
              </w:rPr>
              <w:t>appointment to the position of CEO must be made by an absolute majority of council.</w:t>
            </w:r>
            <w:r w:rsidR="00810DE0" w:rsidRPr="00E05B94">
              <w:rPr>
                <w:rFonts w:ascii="Arial" w:hAnsi="Arial" w:cs="Arial"/>
                <w:sz w:val="20"/>
                <w:szCs w:val="20"/>
              </w:rPr>
              <w:t xml:space="preserve"> The resolution must also approve the proposed terms of the contract</w:t>
            </w:r>
            <w:r w:rsidR="00184B72" w:rsidRPr="00E05B94">
              <w:rPr>
                <w:rFonts w:ascii="Arial" w:hAnsi="Arial" w:cs="Arial"/>
                <w:sz w:val="20"/>
                <w:szCs w:val="20"/>
              </w:rPr>
              <w:t>.</w:t>
            </w:r>
            <w:r w:rsidR="00FB285F" w:rsidRPr="00E05B94">
              <w:rPr>
                <w:rFonts w:ascii="Arial" w:hAnsi="Arial" w:cs="Arial"/>
                <w:sz w:val="20"/>
                <w:szCs w:val="20"/>
              </w:rPr>
              <w:br/>
            </w:r>
            <w:r w:rsidR="00FB285F" w:rsidRPr="00E05B94">
              <w:rPr>
                <w:rFonts w:ascii="Arial" w:hAnsi="Arial" w:cs="Arial"/>
                <w:sz w:val="20"/>
                <w:szCs w:val="20"/>
              </w:rPr>
              <w:br/>
              <w:t>Appointment of the successful applicant to CEO</w:t>
            </w:r>
            <w:r w:rsidR="00183DE7" w:rsidRPr="00E05B94">
              <w:rPr>
                <w:rFonts w:ascii="Arial" w:hAnsi="Arial" w:cs="Arial"/>
                <w:sz w:val="20"/>
                <w:szCs w:val="20"/>
              </w:rPr>
              <w:t xml:space="preserve"> must also be made by an absolute majority </w:t>
            </w:r>
            <w:r w:rsidR="00F26679" w:rsidRPr="00E05B94">
              <w:rPr>
                <w:rFonts w:ascii="Arial" w:hAnsi="Arial" w:cs="Arial"/>
                <w:sz w:val="20"/>
                <w:szCs w:val="20"/>
              </w:rPr>
              <w:t>decision of council after negoti</w:t>
            </w:r>
            <w:r w:rsidR="009C246A" w:rsidRPr="00E05B94">
              <w:rPr>
                <w:rFonts w:ascii="Arial" w:hAnsi="Arial" w:cs="Arial"/>
                <w:sz w:val="20"/>
                <w:szCs w:val="20"/>
              </w:rPr>
              <w:t>ation of the final contract terms</w:t>
            </w:r>
            <w:r w:rsidR="00B93953" w:rsidRPr="00E05B94">
              <w:rPr>
                <w:rFonts w:ascii="Arial" w:hAnsi="Arial" w:cs="Arial"/>
                <w:sz w:val="20"/>
                <w:szCs w:val="20"/>
              </w:rPr>
              <w:t xml:space="preserve"> between </w:t>
            </w:r>
            <w:r w:rsidR="00950C10" w:rsidRPr="00E05B94">
              <w:rPr>
                <w:rFonts w:ascii="Arial" w:hAnsi="Arial" w:cs="Arial"/>
                <w:sz w:val="20"/>
                <w:szCs w:val="20"/>
              </w:rPr>
              <w:t>the successful applicant</w:t>
            </w:r>
            <w:r w:rsidR="009C246A" w:rsidRPr="00E05B94">
              <w:rPr>
                <w:rFonts w:ascii="Arial" w:hAnsi="Arial" w:cs="Arial"/>
                <w:sz w:val="20"/>
                <w:szCs w:val="20"/>
              </w:rPr>
              <w:t xml:space="preserve"> </w:t>
            </w:r>
            <w:r w:rsidR="00B511A3" w:rsidRPr="00E05B94">
              <w:rPr>
                <w:rFonts w:ascii="Arial" w:hAnsi="Arial" w:cs="Arial"/>
                <w:sz w:val="20"/>
                <w:szCs w:val="20"/>
              </w:rPr>
              <w:t>and</w:t>
            </w:r>
            <w:r w:rsidR="009C246A" w:rsidRPr="00E05B94">
              <w:rPr>
                <w:rFonts w:ascii="Arial" w:hAnsi="Arial" w:cs="Arial"/>
                <w:sz w:val="20"/>
                <w:szCs w:val="20"/>
              </w:rPr>
              <w:t xml:space="preserve"> the </w:t>
            </w:r>
            <w:r w:rsidR="00950C10" w:rsidRPr="00E05B94">
              <w:rPr>
                <w:rFonts w:ascii="Arial" w:hAnsi="Arial" w:cs="Arial"/>
                <w:sz w:val="20"/>
                <w:szCs w:val="20"/>
              </w:rPr>
              <w:t>local government</w:t>
            </w:r>
            <w:r w:rsidR="005D7C7C" w:rsidRPr="00E05B94">
              <w:rPr>
                <w:rFonts w:ascii="Arial" w:hAnsi="Arial" w:cs="Arial"/>
                <w:sz w:val="20"/>
                <w:szCs w:val="20"/>
              </w:rPr>
              <w:t xml:space="preserve"> and</w:t>
            </w:r>
            <w:r w:rsidR="000D6A84">
              <w:rPr>
                <w:rFonts w:ascii="Arial" w:hAnsi="Arial" w:cs="Arial"/>
                <w:sz w:val="20"/>
                <w:szCs w:val="20"/>
              </w:rPr>
              <w:t xml:space="preserve"> following</w:t>
            </w:r>
            <w:r w:rsidR="005D7C7C" w:rsidRPr="00E05B94">
              <w:rPr>
                <w:rFonts w:ascii="Arial" w:hAnsi="Arial" w:cs="Arial"/>
                <w:sz w:val="20"/>
                <w:szCs w:val="20"/>
              </w:rPr>
              <w:t xml:space="preserve"> the </w:t>
            </w:r>
            <w:r w:rsidR="009C246A" w:rsidRPr="00E05B94">
              <w:rPr>
                <w:rFonts w:ascii="Arial" w:hAnsi="Arial" w:cs="Arial"/>
                <w:sz w:val="20"/>
                <w:szCs w:val="20"/>
              </w:rPr>
              <w:t>applicant</w:t>
            </w:r>
            <w:r w:rsidR="00B511A3" w:rsidRPr="00E05B94">
              <w:rPr>
                <w:rFonts w:ascii="Arial" w:hAnsi="Arial" w:cs="Arial"/>
                <w:sz w:val="20"/>
                <w:szCs w:val="20"/>
              </w:rPr>
              <w:t xml:space="preserve">’s </w:t>
            </w:r>
            <w:r w:rsidR="00E24C2E" w:rsidRPr="00E05B94">
              <w:rPr>
                <w:rFonts w:ascii="Arial" w:hAnsi="Arial" w:cs="Arial"/>
                <w:sz w:val="20"/>
                <w:szCs w:val="20"/>
              </w:rPr>
              <w:t xml:space="preserve">acceptance of the offer. </w:t>
            </w:r>
          </w:p>
          <w:p w14:paraId="1D77667D" w14:textId="74A88C13" w:rsidR="00DB4A49" w:rsidRPr="00E05B94" w:rsidRDefault="00DB4A49" w:rsidP="00000969">
            <w:pPr>
              <w:spacing w:before="40" w:after="40"/>
              <w:rPr>
                <w:rFonts w:ascii="Arial" w:hAnsi="Arial" w:cs="Arial"/>
                <w:sz w:val="20"/>
                <w:szCs w:val="20"/>
              </w:rPr>
            </w:pPr>
          </w:p>
        </w:tc>
      </w:tr>
      <w:tr w:rsidR="00F95DA3" w:rsidRPr="00E05B94" w14:paraId="08C2600D" w14:textId="77777777" w:rsidTr="005F2D02">
        <w:tc>
          <w:tcPr>
            <w:tcW w:w="3256" w:type="dxa"/>
          </w:tcPr>
          <w:p w14:paraId="464DFBF3" w14:textId="77777777" w:rsidR="00F95DA3" w:rsidRPr="00E05B94" w:rsidRDefault="00F95DA3" w:rsidP="00451BC5">
            <w:pPr>
              <w:spacing w:before="40" w:after="40"/>
              <w:jc w:val="center"/>
              <w:rPr>
                <w:rFonts w:ascii="Arial" w:hAnsi="Arial" w:cs="Arial"/>
                <w:b/>
                <w:bCs/>
                <w:sz w:val="20"/>
                <w:szCs w:val="20"/>
              </w:rPr>
            </w:pPr>
          </w:p>
          <w:p w14:paraId="5572E4C3" w14:textId="31897E47" w:rsidR="00F95DA3" w:rsidRPr="00E05B94" w:rsidRDefault="006E6D39" w:rsidP="00DB4A49">
            <w:pPr>
              <w:spacing w:before="40" w:after="40"/>
              <w:rPr>
                <w:rFonts w:ascii="Arial" w:hAnsi="Arial" w:cs="Arial"/>
                <w:sz w:val="20"/>
                <w:szCs w:val="20"/>
              </w:rPr>
            </w:pPr>
            <w:r w:rsidRPr="00E05B94">
              <w:rPr>
                <w:rFonts w:ascii="Arial" w:hAnsi="Arial" w:cs="Arial"/>
                <w:sz w:val="20"/>
                <w:szCs w:val="20"/>
              </w:rPr>
              <w:t>Regulation 18D</w:t>
            </w:r>
            <w:r w:rsidR="00A81C2D" w:rsidRPr="00E05B94">
              <w:rPr>
                <w:rFonts w:ascii="Arial" w:hAnsi="Arial" w:cs="Arial"/>
                <w:sz w:val="20"/>
                <w:szCs w:val="20"/>
              </w:rPr>
              <w:t xml:space="preserve"> – Performance review of CEO, local government’</w:t>
            </w:r>
            <w:r w:rsidR="00BB70A0" w:rsidRPr="00E05B94">
              <w:rPr>
                <w:rFonts w:ascii="Arial" w:hAnsi="Arial" w:cs="Arial"/>
                <w:sz w:val="20"/>
                <w:szCs w:val="20"/>
              </w:rPr>
              <w:t>s duties</w:t>
            </w:r>
            <w:r w:rsidR="00923791" w:rsidRPr="00E05B94">
              <w:rPr>
                <w:rFonts w:ascii="Arial" w:hAnsi="Arial" w:cs="Arial"/>
                <w:sz w:val="20"/>
                <w:szCs w:val="20"/>
              </w:rPr>
              <w:t xml:space="preserve"> as to</w:t>
            </w:r>
          </w:p>
          <w:p w14:paraId="5B35946E" w14:textId="318C2A49" w:rsidR="001B3F59" w:rsidRPr="00E05B94" w:rsidRDefault="001B3F59" w:rsidP="00DB4A49">
            <w:pPr>
              <w:spacing w:before="40" w:after="40"/>
              <w:rPr>
                <w:rFonts w:ascii="Arial" w:hAnsi="Arial" w:cs="Arial"/>
                <w:b/>
                <w:bCs/>
                <w:sz w:val="20"/>
                <w:szCs w:val="20"/>
              </w:rPr>
            </w:pPr>
          </w:p>
          <w:p w14:paraId="693F02B1" w14:textId="77777777" w:rsidR="001B3F59" w:rsidRPr="00E05B94" w:rsidRDefault="001B3F59" w:rsidP="00DB4A49">
            <w:pPr>
              <w:spacing w:before="40" w:after="40"/>
              <w:rPr>
                <w:rFonts w:ascii="Arial" w:hAnsi="Arial" w:cs="Arial"/>
                <w:b/>
                <w:bCs/>
                <w:sz w:val="20"/>
                <w:szCs w:val="20"/>
              </w:rPr>
            </w:pPr>
          </w:p>
          <w:p w14:paraId="136FBECC" w14:textId="537C3C19" w:rsidR="00DB4A49" w:rsidRPr="00E05B94" w:rsidRDefault="00DB4A49" w:rsidP="00DB4A49">
            <w:pPr>
              <w:spacing w:before="40" w:after="40"/>
              <w:rPr>
                <w:rFonts w:ascii="Arial" w:hAnsi="Arial" w:cs="Arial"/>
                <w:b/>
                <w:bCs/>
                <w:sz w:val="20"/>
                <w:szCs w:val="20"/>
              </w:rPr>
            </w:pPr>
          </w:p>
          <w:p w14:paraId="601A6991" w14:textId="77777777" w:rsidR="00DB4A49" w:rsidRPr="00E05B94" w:rsidRDefault="00DB4A49" w:rsidP="00DB4A49">
            <w:pPr>
              <w:spacing w:before="40" w:after="40"/>
              <w:rPr>
                <w:rFonts w:ascii="Arial" w:hAnsi="Arial" w:cs="Arial"/>
                <w:b/>
                <w:bCs/>
                <w:sz w:val="20"/>
                <w:szCs w:val="20"/>
              </w:rPr>
            </w:pPr>
          </w:p>
          <w:p w14:paraId="3D53F681" w14:textId="77777777" w:rsidR="00F95DA3" w:rsidRPr="00E05B94" w:rsidRDefault="00F95DA3" w:rsidP="00451BC5">
            <w:pPr>
              <w:spacing w:before="40" w:after="40"/>
              <w:jc w:val="center"/>
              <w:rPr>
                <w:rFonts w:ascii="Arial" w:hAnsi="Arial" w:cs="Arial"/>
                <w:b/>
                <w:bCs/>
                <w:sz w:val="20"/>
                <w:szCs w:val="20"/>
              </w:rPr>
            </w:pPr>
          </w:p>
          <w:p w14:paraId="343C6D38" w14:textId="33BEE495" w:rsidR="00F95DA3" w:rsidRPr="00E05B94" w:rsidRDefault="00F95DA3" w:rsidP="00451BC5">
            <w:pPr>
              <w:spacing w:before="40" w:after="40"/>
              <w:jc w:val="center"/>
              <w:rPr>
                <w:rFonts w:ascii="Arial" w:hAnsi="Arial" w:cs="Arial"/>
                <w:b/>
                <w:bCs/>
                <w:sz w:val="20"/>
                <w:szCs w:val="20"/>
              </w:rPr>
            </w:pPr>
          </w:p>
        </w:tc>
        <w:tc>
          <w:tcPr>
            <w:tcW w:w="2976" w:type="dxa"/>
          </w:tcPr>
          <w:p w14:paraId="2BEE3FD1" w14:textId="77777777" w:rsidR="00F95DA3" w:rsidRPr="00E05B94" w:rsidRDefault="00F95DA3" w:rsidP="00451BC5">
            <w:pPr>
              <w:spacing w:before="40" w:after="40"/>
              <w:jc w:val="center"/>
              <w:rPr>
                <w:rFonts w:ascii="Arial" w:hAnsi="Arial" w:cs="Arial"/>
                <w:b/>
                <w:bCs/>
                <w:sz w:val="20"/>
                <w:szCs w:val="20"/>
              </w:rPr>
            </w:pPr>
          </w:p>
          <w:p w14:paraId="0D36C68D" w14:textId="390398AC" w:rsidR="00056037" w:rsidRPr="00E05B94" w:rsidRDefault="00056037" w:rsidP="00056037">
            <w:pPr>
              <w:spacing w:before="40" w:after="40"/>
              <w:rPr>
                <w:rFonts w:ascii="Arial" w:hAnsi="Arial" w:cs="Arial"/>
                <w:sz w:val="20"/>
                <w:szCs w:val="20"/>
              </w:rPr>
            </w:pPr>
            <w:r w:rsidRPr="00E05B94">
              <w:rPr>
                <w:rFonts w:ascii="Arial" w:hAnsi="Arial" w:cs="Arial"/>
                <w:i/>
                <w:iCs/>
                <w:sz w:val="20"/>
                <w:szCs w:val="20"/>
              </w:rPr>
              <w:t>Local Government (Administration) Regulations 1996</w:t>
            </w:r>
            <w:r w:rsidR="002A51D4" w:rsidRPr="00E05B94">
              <w:rPr>
                <w:rFonts w:ascii="Arial" w:hAnsi="Arial" w:cs="Arial"/>
                <w:i/>
                <w:iCs/>
                <w:sz w:val="20"/>
                <w:szCs w:val="20"/>
              </w:rPr>
              <w:t xml:space="preserve"> </w:t>
            </w:r>
            <w:r w:rsidR="002A51D4" w:rsidRPr="00E05B94">
              <w:rPr>
                <w:rFonts w:ascii="Arial" w:hAnsi="Arial" w:cs="Arial"/>
                <w:sz w:val="20"/>
                <w:szCs w:val="20"/>
              </w:rPr>
              <w:t>-</w:t>
            </w:r>
            <w:r w:rsidR="002A51D4" w:rsidRPr="00E05B94">
              <w:rPr>
                <w:rFonts w:ascii="Arial" w:hAnsi="Arial" w:cs="Arial"/>
                <w:i/>
                <w:iCs/>
                <w:sz w:val="20"/>
                <w:szCs w:val="20"/>
              </w:rPr>
              <w:t xml:space="preserve"> </w:t>
            </w:r>
            <w:r w:rsidR="002A51D4" w:rsidRPr="00E05B94">
              <w:rPr>
                <w:rFonts w:ascii="Arial" w:hAnsi="Arial" w:cs="Arial"/>
                <w:sz w:val="20"/>
                <w:szCs w:val="20"/>
              </w:rPr>
              <w:t xml:space="preserve">18D Repealed </w:t>
            </w:r>
          </w:p>
        </w:tc>
        <w:tc>
          <w:tcPr>
            <w:tcW w:w="7655" w:type="dxa"/>
          </w:tcPr>
          <w:p w14:paraId="035FAB65" w14:textId="77777777" w:rsidR="00F95DA3" w:rsidRPr="00E05B94" w:rsidRDefault="00F95DA3" w:rsidP="009E724E">
            <w:pPr>
              <w:spacing w:before="40" w:after="40"/>
              <w:rPr>
                <w:rFonts w:ascii="Arial" w:hAnsi="Arial" w:cs="Arial"/>
                <w:b/>
                <w:bCs/>
                <w:sz w:val="20"/>
                <w:szCs w:val="20"/>
              </w:rPr>
            </w:pPr>
          </w:p>
          <w:p w14:paraId="2C5F8B3A" w14:textId="5B2E6020" w:rsidR="00056037" w:rsidRPr="00E05B94" w:rsidRDefault="00056037" w:rsidP="00056037">
            <w:pPr>
              <w:spacing w:before="40" w:after="40"/>
              <w:rPr>
                <w:rFonts w:ascii="Arial" w:hAnsi="Arial" w:cs="Arial"/>
                <w:sz w:val="20"/>
                <w:szCs w:val="20"/>
              </w:rPr>
            </w:pPr>
            <w:r w:rsidRPr="00E05B94">
              <w:rPr>
                <w:rFonts w:ascii="Arial" w:hAnsi="Arial" w:cs="Arial"/>
                <w:sz w:val="20"/>
                <w:szCs w:val="20"/>
              </w:rPr>
              <w:t>Regulation 18D is being repealed</w:t>
            </w:r>
            <w:r w:rsidR="00253F87" w:rsidRPr="00E05B94">
              <w:rPr>
                <w:rFonts w:ascii="Arial" w:hAnsi="Arial" w:cs="Arial"/>
                <w:sz w:val="20"/>
                <w:szCs w:val="20"/>
              </w:rPr>
              <w:t xml:space="preserve">. </w:t>
            </w:r>
            <w:r w:rsidR="00CD6E7A" w:rsidRPr="00E05B94">
              <w:rPr>
                <w:rFonts w:ascii="Arial" w:hAnsi="Arial" w:cs="Arial"/>
                <w:sz w:val="20"/>
                <w:szCs w:val="20"/>
              </w:rPr>
              <w:t xml:space="preserve">The prescribed model standards for </w:t>
            </w:r>
            <w:r w:rsidR="00C914A7" w:rsidRPr="00E05B94">
              <w:rPr>
                <w:rFonts w:ascii="Arial" w:hAnsi="Arial" w:cs="Arial"/>
                <w:sz w:val="20"/>
                <w:szCs w:val="20"/>
              </w:rPr>
              <w:t xml:space="preserve">performance review </w:t>
            </w:r>
            <w:r w:rsidR="00BF48C8" w:rsidRPr="00E05B94">
              <w:rPr>
                <w:rFonts w:ascii="Arial" w:hAnsi="Arial" w:cs="Arial"/>
                <w:sz w:val="20"/>
                <w:szCs w:val="20"/>
              </w:rPr>
              <w:t xml:space="preserve">outlined at Division </w:t>
            </w:r>
            <w:r w:rsidR="00633039" w:rsidRPr="00E05B94">
              <w:rPr>
                <w:rFonts w:ascii="Arial" w:hAnsi="Arial" w:cs="Arial"/>
                <w:sz w:val="20"/>
                <w:szCs w:val="20"/>
              </w:rPr>
              <w:t>3</w:t>
            </w:r>
            <w:r w:rsidR="00BA36C7" w:rsidRPr="00E05B94">
              <w:rPr>
                <w:rFonts w:ascii="Arial" w:hAnsi="Arial" w:cs="Arial"/>
                <w:sz w:val="20"/>
                <w:szCs w:val="20"/>
              </w:rPr>
              <w:t xml:space="preserve"> of the of the </w:t>
            </w:r>
            <w:r w:rsidR="00BA36C7" w:rsidRPr="00E05B94">
              <w:rPr>
                <w:rFonts w:ascii="Arial" w:hAnsi="Arial" w:cs="Arial"/>
                <w:i/>
                <w:iCs/>
                <w:sz w:val="20"/>
                <w:szCs w:val="20"/>
              </w:rPr>
              <w:t>Local Government (Administration) Amendment Regulations 2020</w:t>
            </w:r>
            <w:r w:rsidR="00BA36C7" w:rsidRPr="00E05B94">
              <w:rPr>
                <w:rFonts w:ascii="Arial" w:hAnsi="Arial" w:cs="Arial"/>
                <w:sz w:val="20"/>
                <w:szCs w:val="20"/>
              </w:rPr>
              <w:t xml:space="preserve"> (</w:t>
            </w:r>
            <w:r w:rsidR="00633039" w:rsidRPr="00E05B94">
              <w:rPr>
                <w:rFonts w:ascii="Arial" w:hAnsi="Arial" w:cs="Arial"/>
                <w:sz w:val="20"/>
                <w:szCs w:val="20"/>
              </w:rPr>
              <w:t xml:space="preserve">clauses </w:t>
            </w:r>
            <w:r w:rsidR="00BA36C7" w:rsidRPr="00E05B94">
              <w:rPr>
                <w:rFonts w:ascii="Arial" w:hAnsi="Arial" w:cs="Arial"/>
                <w:sz w:val="20"/>
                <w:szCs w:val="20"/>
              </w:rPr>
              <w:t xml:space="preserve">15-19) replace </w:t>
            </w:r>
            <w:r w:rsidR="004C3EDC" w:rsidRPr="00E05B94">
              <w:rPr>
                <w:rFonts w:ascii="Arial" w:hAnsi="Arial" w:cs="Arial"/>
                <w:sz w:val="20"/>
                <w:szCs w:val="20"/>
              </w:rPr>
              <w:t xml:space="preserve">18D. </w:t>
            </w:r>
          </w:p>
          <w:p w14:paraId="4218D3AE" w14:textId="4D7DA50F" w:rsidR="005102FB" w:rsidRPr="00E05B94" w:rsidRDefault="005102FB" w:rsidP="00056037">
            <w:pPr>
              <w:spacing w:before="40" w:after="40"/>
              <w:rPr>
                <w:rFonts w:ascii="Arial" w:hAnsi="Arial" w:cs="Arial"/>
                <w:sz w:val="20"/>
                <w:szCs w:val="20"/>
              </w:rPr>
            </w:pPr>
          </w:p>
          <w:p w14:paraId="711A8A0D" w14:textId="77777777" w:rsidR="00A16934" w:rsidRPr="00E05B94" w:rsidRDefault="005102FB" w:rsidP="00056037">
            <w:pPr>
              <w:spacing w:before="40" w:after="40"/>
              <w:rPr>
                <w:rFonts w:ascii="Arial" w:hAnsi="Arial" w:cs="Arial"/>
                <w:sz w:val="20"/>
                <w:szCs w:val="20"/>
              </w:rPr>
            </w:pPr>
            <w:r w:rsidRPr="00E05B94">
              <w:rPr>
                <w:rFonts w:ascii="Arial" w:hAnsi="Arial" w:cs="Arial"/>
                <w:sz w:val="20"/>
                <w:szCs w:val="20"/>
              </w:rPr>
              <w:t xml:space="preserve">Local governments </w:t>
            </w:r>
            <w:r w:rsidR="004A4934" w:rsidRPr="00E05B94">
              <w:rPr>
                <w:rFonts w:ascii="Arial" w:hAnsi="Arial" w:cs="Arial"/>
                <w:sz w:val="20"/>
                <w:szCs w:val="20"/>
              </w:rPr>
              <w:t>are</w:t>
            </w:r>
            <w:r w:rsidR="006247FF" w:rsidRPr="00E05B94">
              <w:rPr>
                <w:rFonts w:ascii="Arial" w:hAnsi="Arial" w:cs="Arial"/>
                <w:sz w:val="20"/>
                <w:szCs w:val="20"/>
              </w:rPr>
              <w:t xml:space="preserve"> requi</w:t>
            </w:r>
            <w:r w:rsidR="004A4934" w:rsidRPr="00E05B94">
              <w:rPr>
                <w:rFonts w:ascii="Arial" w:hAnsi="Arial" w:cs="Arial"/>
                <w:sz w:val="20"/>
                <w:szCs w:val="20"/>
              </w:rPr>
              <w:t>red</w:t>
            </w:r>
            <w:r w:rsidR="004B2194" w:rsidRPr="00E05B94">
              <w:rPr>
                <w:rFonts w:ascii="Arial" w:hAnsi="Arial" w:cs="Arial"/>
                <w:sz w:val="20"/>
                <w:szCs w:val="20"/>
              </w:rPr>
              <w:t xml:space="preserve"> </w:t>
            </w:r>
            <w:r w:rsidR="00695C38" w:rsidRPr="00E05B94">
              <w:rPr>
                <w:rFonts w:ascii="Arial" w:hAnsi="Arial" w:cs="Arial"/>
                <w:sz w:val="20"/>
                <w:szCs w:val="20"/>
              </w:rPr>
              <w:t xml:space="preserve">to </w:t>
            </w:r>
            <w:r w:rsidR="00BC347A" w:rsidRPr="00E05B94">
              <w:rPr>
                <w:rFonts w:ascii="Arial" w:hAnsi="Arial" w:cs="Arial"/>
                <w:sz w:val="20"/>
                <w:szCs w:val="20"/>
              </w:rPr>
              <w:t xml:space="preserve">review the performance of </w:t>
            </w:r>
            <w:r w:rsidR="00374FF8" w:rsidRPr="00E05B94">
              <w:rPr>
                <w:rFonts w:ascii="Arial" w:hAnsi="Arial" w:cs="Arial"/>
                <w:sz w:val="20"/>
                <w:szCs w:val="20"/>
              </w:rPr>
              <w:t>a</w:t>
            </w:r>
            <w:r w:rsidR="00BC347A" w:rsidRPr="00E05B94">
              <w:rPr>
                <w:rFonts w:ascii="Arial" w:hAnsi="Arial" w:cs="Arial"/>
                <w:sz w:val="20"/>
                <w:szCs w:val="20"/>
              </w:rPr>
              <w:t xml:space="preserve"> CEO </w:t>
            </w:r>
            <w:r w:rsidR="00374FF8" w:rsidRPr="00E05B94">
              <w:rPr>
                <w:rFonts w:ascii="Arial" w:hAnsi="Arial" w:cs="Arial"/>
                <w:sz w:val="20"/>
                <w:szCs w:val="20"/>
              </w:rPr>
              <w:t xml:space="preserve">annually in accordance with section 5.38 of the Act. </w:t>
            </w:r>
            <w:r w:rsidR="00180B9B" w:rsidRPr="00E05B94">
              <w:rPr>
                <w:rFonts w:ascii="Arial" w:hAnsi="Arial" w:cs="Arial"/>
                <w:sz w:val="20"/>
                <w:szCs w:val="20"/>
              </w:rPr>
              <w:t xml:space="preserve">Division 3 </w:t>
            </w:r>
            <w:r w:rsidR="005A2E2A" w:rsidRPr="00E05B94">
              <w:rPr>
                <w:rFonts w:ascii="Arial" w:hAnsi="Arial" w:cs="Arial"/>
                <w:sz w:val="20"/>
                <w:szCs w:val="20"/>
              </w:rPr>
              <w:t xml:space="preserve">sets out the process for </w:t>
            </w:r>
            <w:r w:rsidR="00A749CD" w:rsidRPr="00E05B94">
              <w:rPr>
                <w:rFonts w:ascii="Arial" w:hAnsi="Arial" w:cs="Arial"/>
                <w:sz w:val="20"/>
                <w:szCs w:val="20"/>
              </w:rPr>
              <w:t>performance review</w:t>
            </w:r>
            <w:r w:rsidR="00210C0D" w:rsidRPr="00E05B94">
              <w:rPr>
                <w:rFonts w:ascii="Arial" w:hAnsi="Arial" w:cs="Arial"/>
                <w:sz w:val="20"/>
                <w:szCs w:val="20"/>
              </w:rPr>
              <w:t>, including</w:t>
            </w:r>
            <w:r w:rsidR="0038141A" w:rsidRPr="00E05B94">
              <w:rPr>
                <w:rFonts w:ascii="Arial" w:hAnsi="Arial" w:cs="Arial"/>
                <w:sz w:val="20"/>
                <w:szCs w:val="20"/>
              </w:rPr>
              <w:t xml:space="preserve"> establishing</w:t>
            </w:r>
            <w:r w:rsidR="00210C0D" w:rsidRPr="00E05B94">
              <w:rPr>
                <w:rFonts w:ascii="Arial" w:hAnsi="Arial" w:cs="Arial"/>
                <w:sz w:val="20"/>
                <w:szCs w:val="20"/>
              </w:rPr>
              <w:t xml:space="preserve"> the </w:t>
            </w:r>
            <w:r w:rsidR="0038141A" w:rsidRPr="00E05B94">
              <w:rPr>
                <w:rFonts w:ascii="Arial" w:hAnsi="Arial" w:cs="Arial"/>
                <w:sz w:val="20"/>
                <w:szCs w:val="20"/>
              </w:rPr>
              <w:t xml:space="preserve">performance criteria </w:t>
            </w:r>
            <w:r w:rsidR="00D03A54" w:rsidRPr="00E05B94">
              <w:rPr>
                <w:rFonts w:ascii="Arial" w:hAnsi="Arial" w:cs="Arial"/>
                <w:sz w:val="20"/>
                <w:szCs w:val="20"/>
              </w:rPr>
              <w:t xml:space="preserve">upon which to base the review and </w:t>
            </w:r>
            <w:r w:rsidR="00DE1D3B" w:rsidRPr="00E05B94">
              <w:rPr>
                <w:rFonts w:ascii="Arial" w:hAnsi="Arial" w:cs="Arial"/>
                <w:sz w:val="20"/>
                <w:szCs w:val="20"/>
              </w:rPr>
              <w:t>the</w:t>
            </w:r>
            <w:r w:rsidR="006A3E3A" w:rsidRPr="00E05B94">
              <w:rPr>
                <w:rFonts w:ascii="Arial" w:hAnsi="Arial" w:cs="Arial"/>
                <w:sz w:val="20"/>
                <w:szCs w:val="20"/>
              </w:rPr>
              <w:t xml:space="preserve"> requirement to</w:t>
            </w:r>
            <w:r w:rsidR="00216623" w:rsidRPr="00E05B94">
              <w:rPr>
                <w:rFonts w:ascii="Arial" w:hAnsi="Arial" w:cs="Arial"/>
                <w:sz w:val="20"/>
                <w:szCs w:val="20"/>
              </w:rPr>
              <w:t xml:space="preserve"> endorse</w:t>
            </w:r>
            <w:r w:rsidR="006A3E3A" w:rsidRPr="00E05B94">
              <w:rPr>
                <w:rFonts w:ascii="Arial" w:hAnsi="Arial" w:cs="Arial"/>
                <w:sz w:val="20"/>
                <w:szCs w:val="20"/>
              </w:rPr>
              <w:t xml:space="preserve"> the per</w:t>
            </w:r>
            <w:r w:rsidR="00DE1D3B" w:rsidRPr="00E05B94">
              <w:rPr>
                <w:rFonts w:ascii="Arial" w:hAnsi="Arial" w:cs="Arial"/>
                <w:sz w:val="20"/>
                <w:szCs w:val="20"/>
              </w:rPr>
              <w:t>formance review by absolute majority on its</w:t>
            </w:r>
            <w:r w:rsidR="00216623" w:rsidRPr="00E05B94">
              <w:rPr>
                <w:rFonts w:ascii="Arial" w:hAnsi="Arial" w:cs="Arial"/>
                <w:sz w:val="20"/>
                <w:szCs w:val="20"/>
              </w:rPr>
              <w:t xml:space="preserve"> completion.</w:t>
            </w:r>
          </w:p>
          <w:p w14:paraId="02E0DE3F" w14:textId="77777777" w:rsidR="00A16934" w:rsidRPr="00E05B94" w:rsidRDefault="00A16934" w:rsidP="00056037">
            <w:pPr>
              <w:spacing w:before="40" w:after="40"/>
              <w:rPr>
                <w:rFonts w:ascii="Arial" w:hAnsi="Arial" w:cs="Arial"/>
                <w:sz w:val="20"/>
                <w:szCs w:val="20"/>
              </w:rPr>
            </w:pPr>
          </w:p>
          <w:p w14:paraId="096BD476" w14:textId="65AD31D8" w:rsidR="009829ED" w:rsidRPr="00E05B94" w:rsidRDefault="00A16934" w:rsidP="00056037">
            <w:pPr>
              <w:spacing w:before="40" w:after="40"/>
              <w:rPr>
                <w:rFonts w:ascii="Arial" w:hAnsi="Arial" w:cs="Arial"/>
                <w:sz w:val="20"/>
                <w:szCs w:val="20"/>
              </w:rPr>
            </w:pPr>
            <w:r w:rsidRPr="00E05B94">
              <w:rPr>
                <w:rFonts w:ascii="Arial" w:hAnsi="Arial" w:cs="Arial"/>
                <w:sz w:val="20"/>
                <w:szCs w:val="20"/>
              </w:rPr>
              <w:t xml:space="preserve">The CEO must </w:t>
            </w:r>
            <w:r w:rsidR="00F523D2" w:rsidRPr="00E05B94">
              <w:rPr>
                <w:rFonts w:ascii="Arial" w:hAnsi="Arial" w:cs="Arial"/>
                <w:sz w:val="20"/>
                <w:szCs w:val="20"/>
              </w:rPr>
              <w:t>be notified of the</w:t>
            </w:r>
            <w:r w:rsidR="00135673" w:rsidRPr="00E05B94">
              <w:rPr>
                <w:rFonts w:ascii="Arial" w:hAnsi="Arial" w:cs="Arial"/>
                <w:sz w:val="20"/>
                <w:szCs w:val="20"/>
              </w:rPr>
              <w:t xml:space="preserve"> results</w:t>
            </w:r>
            <w:r w:rsidR="00F523D2" w:rsidRPr="00E05B94">
              <w:rPr>
                <w:rFonts w:ascii="Arial" w:hAnsi="Arial" w:cs="Arial"/>
                <w:sz w:val="20"/>
                <w:szCs w:val="20"/>
              </w:rPr>
              <w:t xml:space="preserve"> of the </w:t>
            </w:r>
            <w:r w:rsidR="008047B1" w:rsidRPr="00E05B94">
              <w:rPr>
                <w:rFonts w:ascii="Arial" w:hAnsi="Arial" w:cs="Arial"/>
                <w:sz w:val="20"/>
                <w:szCs w:val="20"/>
              </w:rPr>
              <w:t>performance review</w:t>
            </w:r>
            <w:r w:rsidR="00612215">
              <w:rPr>
                <w:rFonts w:ascii="Arial" w:hAnsi="Arial" w:cs="Arial"/>
                <w:sz w:val="20"/>
                <w:szCs w:val="20"/>
              </w:rPr>
              <w:t>,</w:t>
            </w:r>
            <w:r w:rsidR="008047B1" w:rsidRPr="00E05B94">
              <w:rPr>
                <w:rFonts w:ascii="Arial" w:hAnsi="Arial" w:cs="Arial"/>
                <w:sz w:val="20"/>
                <w:szCs w:val="20"/>
              </w:rPr>
              <w:t xml:space="preserve"> including any issues identified </w:t>
            </w:r>
            <w:r w:rsidR="002E1D2D" w:rsidRPr="00E05B94">
              <w:rPr>
                <w:rFonts w:ascii="Arial" w:hAnsi="Arial" w:cs="Arial"/>
                <w:sz w:val="20"/>
                <w:szCs w:val="20"/>
              </w:rPr>
              <w:t>in relation to</w:t>
            </w:r>
            <w:r w:rsidR="00655F5A" w:rsidRPr="00E05B94">
              <w:rPr>
                <w:rFonts w:ascii="Arial" w:hAnsi="Arial" w:cs="Arial"/>
                <w:sz w:val="20"/>
                <w:szCs w:val="20"/>
              </w:rPr>
              <w:t xml:space="preserve"> the</w:t>
            </w:r>
            <w:r w:rsidR="008047B1" w:rsidRPr="00E05B94">
              <w:rPr>
                <w:rFonts w:ascii="Arial" w:hAnsi="Arial" w:cs="Arial"/>
                <w:sz w:val="20"/>
                <w:szCs w:val="20"/>
              </w:rPr>
              <w:t xml:space="preserve"> performance </w:t>
            </w:r>
            <w:r w:rsidR="00A501C6" w:rsidRPr="00E05B94">
              <w:rPr>
                <w:rFonts w:ascii="Arial" w:hAnsi="Arial" w:cs="Arial"/>
                <w:sz w:val="20"/>
                <w:szCs w:val="20"/>
              </w:rPr>
              <w:t>of the CEO</w:t>
            </w:r>
            <w:r w:rsidR="00612215">
              <w:rPr>
                <w:rFonts w:ascii="Arial" w:hAnsi="Arial" w:cs="Arial"/>
                <w:sz w:val="20"/>
                <w:szCs w:val="20"/>
              </w:rPr>
              <w:t>,</w:t>
            </w:r>
            <w:r w:rsidR="00A501C6" w:rsidRPr="00E05B94">
              <w:rPr>
                <w:rFonts w:ascii="Arial" w:hAnsi="Arial" w:cs="Arial"/>
                <w:sz w:val="20"/>
                <w:szCs w:val="20"/>
              </w:rPr>
              <w:t xml:space="preserve"> and how the local government proposes to address and manage those issues</w:t>
            </w:r>
            <w:r w:rsidR="00123710" w:rsidRPr="00E05B94">
              <w:rPr>
                <w:rFonts w:ascii="Arial" w:hAnsi="Arial" w:cs="Arial"/>
                <w:sz w:val="20"/>
                <w:szCs w:val="20"/>
              </w:rPr>
              <w:t xml:space="preserve">. </w:t>
            </w:r>
            <w:r w:rsidR="00A501C6" w:rsidRPr="00E05B94">
              <w:rPr>
                <w:rFonts w:ascii="Arial" w:hAnsi="Arial" w:cs="Arial"/>
                <w:sz w:val="20"/>
                <w:szCs w:val="20"/>
              </w:rPr>
              <w:t xml:space="preserve"> </w:t>
            </w:r>
          </w:p>
        </w:tc>
      </w:tr>
      <w:tr w:rsidR="00F95DA3" w:rsidRPr="00E05B94" w14:paraId="3252FD16" w14:textId="77777777" w:rsidTr="005F2D02">
        <w:tc>
          <w:tcPr>
            <w:tcW w:w="3256" w:type="dxa"/>
          </w:tcPr>
          <w:p w14:paraId="6A30E752" w14:textId="77777777" w:rsidR="00F95DA3" w:rsidRPr="00E05B94" w:rsidRDefault="00F95DA3" w:rsidP="00451BC5">
            <w:pPr>
              <w:spacing w:before="40" w:after="40"/>
              <w:jc w:val="center"/>
              <w:rPr>
                <w:rFonts w:ascii="Arial" w:hAnsi="Arial" w:cs="Arial"/>
                <w:b/>
                <w:bCs/>
                <w:sz w:val="20"/>
                <w:szCs w:val="20"/>
              </w:rPr>
            </w:pPr>
          </w:p>
          <w:p w14:paraId="772D6313" w14:textId="4DC13163" w:rsidR="00F95DA3" w:rsidRPr="00B56403" w:rsidRDefault="008D60B4" w:rsidP="00B56403">
            <w:pPr>
              <w:spacing w:before="40" w:after="40"/>
              <w:rPr>
                <w:rFonts w:ascii="Arial" w:hAnsi="Arial" w:cs="Arial"/>
                <w:sz w:val="20"/>
                <w:szCs w:val="20"/>
              </w:rPr>
            </w:pPr>
            <w:r w:rsidRPr="00E05B94">
              <w:rPr>
                <w:rFonts w:ascii="Arial" w:hAnsi="Arial" w:cs="Arial"/>
                <w:sz w:val="20"/>
                <w:szCs w:val="20"/>
              </w:rPr>
              <w:t>Regulation FA – Prescribed model standards for CEO recruitment, performance and termination</w:t>
            </w:r>
            <w:r w:rsidR="00070EDF" w:rsidRPr="00E05B94">
              <w:rPr>
                <w:rFonts w:ascii="Arial" w:hAnsi="Arial" w:cs="Arial"/>
                <w:sz w:val="20"/>
                <w:szCs w:val="20"/>
              </w:rPr>
              <w:t xml:space="preserve"> (Act s.5.39A(1))</w:t>
            </w:r>
            <w:r w:rsidR="00DE722C" w:rsidRPr="00E05B94">
              <w:rPr>
                <w:rFonts w:ascii="Arial" w:hAnsi="Arial" w:cs="Arial"/>
                <w:sz w:val="20"/>
                <w:szCs w:val="20"/>
              </w:rPr>
              <w:t>.</w:t>
            </w:r>
          </w:p>
          <w:p w14:paraId="0870998D" w14:textId="32580E67" w:rsidR="00F95DA3" w:rsidRPr="00E05B94" w:rsidRDefault="00F95DA3" w:rsidP="00451BC5">
            <w:pPr>
              <w:spacing w:before="40" w:after="40"/>
              <w:jc w:val="center"/>
              <w:rPr>
                <w:rFonts w:ascii="Arial" w:hAnsi="Arial" w:cs="Arial"/>
                <w:b/>
                <w:bCs/>
                <w:sz w:val="20"/>
                <w:szCs w:val="20"/>
              </w:rPr>
            </w:pPr>
          </w:p>
        </w:tc>
        <w:tc>
          <w:tcPr>
            <w:tcW w:w="2976" w:type="dxa"/>
          </w:tcPr>
          <w:p w14:paraId="42F1C1AB" w14:textId="77777777" w:rsidR="00F95DA3" w:rsidRPr="00E05B94" w:rsidRDefault="00F95DA3" w:rsidP="00451BC5">
            <w:pPr>
              <w:spacing w:before="40" w:after="40"/>
              <w:jc w:val="center"/>
              <w:rPr>
                <w:rFonts w:ascii="Arial" w:hAnsi="Arial" w:cs="Arial"/>
                <w:b/>
                <w:bCs/>
                <w:sz w:val="20"/>
                <w:szCs w:val="20"/>
              </w:rPr>
            </w:pPr>
          </w:p>
          <w:p w14:paraId="62BF6055" w14:textId="1452897C" w:rsidR="00DE722C" w:rsidRPr="00E05B94" w:rsidRDefault="00751C5F" w:rsidP="00DE722C">
            <w:pPr>
              <w:spacing w:before="40" w:after="40"/>
              <w:rPr>
                <w:rFonts w:ascii="Arial" w:hAnsi="Arial" w:cs="Arial"/>
                <w:sz w:val="20"/>
                <w:szCs w:val="20"/>
              </w:rPr>
            </w:pPr>
            <w:r w:rsidRPr="00E05B94">
              <w:rPr>
                <w:rFonts w:ascii="Arial" w:hAnsi="Arial" w:cs="Arial"/>
                <w:i/>
                <w:iCs/>
                <w:sz w:val="20"/>
                <w:szCs w:val="20"/>
              </w:rPr>
              <w:t xml:space="preserve">Local Government (Administration) Regulations 1996 </w:t>
            </w:r>
            <w:r w:rsidR="00C168E3" w:rsidRPr="00E05B94">
              <w:rPr>
                <w:rFonts w:ascii="Arial" w:hAnsi="Arial" w:cs="Arial"/>
                <w:sz w:val="20"/>
                <w:szCs w:val="20"/>
              </w:rPr>
              <w:t>– 18FA</w:t>
            </w:r>
            <w:r w:rsidR="001B576A" w:rsidRPr="00E05B94">
              <w:rPr>
                <w:rFonts w:ascii="Arial" w:hAnsi="Arial" w:cs="Arial"/>
                <w:sz w:val="20"/>
                <w:szCs w:val="20"/>
              </w:rPr>
              <w:t xml:space="preserve"> </w:t>
            </w:r>
            <w:r w:rsidR="007B65E1" w:rsidRPr="00E05B94">
              <w:rPr>
                <w:rFonts w:ascii="Arial" w:hAnsi="Arial" w:cs="Arial"/>
                <w:sz w:val="20"/>
                <w:szCs w:val="20"/>
              </w:rPr>
              <w:t xml:space="preserve">is </w:t>
            </w:r>
            <w:r w:rsidR="005275B8">
              <w:rPr>
                <w:rFonts w:ascii="Arial" w:hAnsi="Arial" w:cs="Arial"/>
                <w:sz w:val="20"/>
                <w:szCs w:val="20"/>
              </w:rPr>
              <w:t>a new</w:t>
            </w:r>
            <w:r w:rsidR="00C168E3" w:rsidRPr="00E05B94">
              <w:rPr>
                <w:rFonts w:ascii="Arial" w:hAnsi="Arial" w:cs="Arial"/>
                <w:sz w:val="20"/>
                <w:szCs w:val="20"/>
              </w:rPr>
              <w:t xml:space="preserve"> clause</w:t>
            </w:r>
            <w:r w:rsidR="001B576A" w:rsidRPr="00E05B94">
              <w:rPr>
                <w:rFonts w:ascii="Arial" w:hAnsi="Arial" w:cs="Arial"/>
                <w:sz w:val="20"/>
                <w:szCs w:val="20"/>
              </w:rPr>
              <w:t xml:space="preserve">. </w:t>
            </w:r>
          </w:p>
        </w:tc>
        <w:tc>
          <w:tcPr>
            <w:tcW w:w="7655" w:type="dxa"/>
          </w:tcPr>
          <w:p w14:paraId="09750010" w14:textId="77777777" w:rsidR="00F95DA3" w:rsidRPr="00E05B94" w:rsidRDefault="00F95DA3" w:rsidP="001B576A">
            <w:pPr>
              <w:spacing w:before="40" w:after="40"/>
              <w:rPr>
                <w:rFonts w:ascii="Arial" w:hAnsi="Arial" w:cs="Arial"/>
                <w:sz w:val="20"/>
                <w:szCs w:val="20"/>
              </w:rPr>
            </w:pPr>
          </w:p>
          <w:p w14:paraId="69B93D6C" w14:textId="4F2ACD2A" w:rsidR="001B576A" w:rsidRDefault="001B576A" w:rsidP="001B576A">
            <w:pPr>
              <w:spacing w:before="40" w:after="40"/>
              <w:rPr>
                <w:rFonts w:ascii="Arial" w:hAnsi="Arial" w:cs="Arial"/>
                <w:sz w:val="20"/>
                <w:szCs w:val="20"/>
              </w:rPr>
            </w:pPr>
            <w:r w:rsidRPr="00E05B94">
              <w:rPr>
                <w:rFonts w:ascii="Arial" w:hAnsi="Arial" w:cs="Arial"/>
                <w:sz w:val="20"/>
                <w:szCs w:val="20"/>
              </w:rPr>
              <w:t>Regulation 18FA</w:t>
            </w:r>
            <w:r w:rsidR="00D819A0" w:rsidRPr="00E05B94">
              <w:rPr>
                <w:rFonts w:ascii="Arial" w:hAnsi="Arial" w:cs="Arial"/>
                <w:sz w:val="20"/>
                <w:szCs w:val="20"/>
              </w:rPr>
              <w:t xml:space="preserve"> </w:t>
            </w:r>
            <w:r w:rsidR="00577A15" w:rsidRPr="00E05B94">
              <w:rPr>
                <w:rFonts w:ascii="Arial" w:hAnsi="Arial" w:cs="Arial"/>
                <w:sz w:val="20"/>
                <w:szCs w:val="20"/>
              </w:rPr>
              <w:t xml:space="preserve">sets out the </w:t>
            </w:r>
            <w:r w:rsidR="00401B96" w:rsidRPr="00E05B94">
              <w:rPr>
                <w:rFonts w:ascii="Arial" w:hAnsi="Arial" w:cs="Arial"/>
                <w:sz w:val="20"/>
                <w:szCs w:val="20"/>
              </w:rPr>
              <w:t>model standards for local governments in relation to the recruitment</w:t>
            </w:r>
            <w:r w:rsidR="00D71FF1" w:rsidRPr="00E05B94">
              <w:rPr>
                <w:rFonts w:ascii="Arial" w:hAnsi="Arial" w:cs="Arial"/>
                <w:sz w:val="20"/>
                <w:szCs w:val="20"/>
              </w:rPr>
              <w:t xml:space="preserve">, performance review and termination of employment </w:t>
            </w:r>
            <w:r w:rsidR="004710ED" w:rsidRPr="00E05B94">
              <w:rPr>
                <w:rFonts w:ascii="Arial" w:hAnsi="Arial" w:cs="Arial"/>
                <w:sz w:val="20"/>
                <w:szCs w:val="20"/>
              </w:rPr>
              <w:t xml:space="preserve">of </w:t>
            </w:r>
            <w:r w:rsidR="00077BB6">
              <w:rPr>
                <w:rFonts w:ascii="Arial" w:hAnsi="Arial" w:cs="Arial"/>
                <w:sz w:val="20"/>
                <w:szCs w:val="20"/>
              </w:rPr>
              <w:t xml:space="preserve">a </w:t>
            </w:r>
            <w:r w:rsidR="004710ED" w:rsidRPr="00E05B94">
              <w:rPr>
                <w:rFonts w:ascii="Arial" w:hAnsi="Arial" w:cs="Arial"/>
                <w:sz w:val="20"/>
                <w:szCs w:val="20"/>
              </w:rPr>
              <w:t>local government CEO.</w:t>
            </w:r>
            <w:r w:rsidR="004F6FD0">
              <w:rPr>
                <w:rFonts w:ascii="Arial" w:hAnsi="Arial" w:cs="Arial"/>
                <w:sz w:val="20"/>
                <w:szCs w:val="20"/>
              </w:rPr>
              <w:t xml:space="preserve"> </w:t>
            </w:r>
          </w:p>
          <w:p w14:paraId="62DF79DD" w14:textId="0ADA09DE" w:rsidR="00574E9C" w:rsidRPr="00E05B94" w:rsidRDefault="00574E9C" w:rsidP="001B576A">
            <w:pPr>
              <w:spacing w:before="40" w:after="40"/>
              <w:rPr>
                <w:rFonts w:ascii="Arial" w:hAnsi="Arial" w:cs="Arial"/>
                <w:sz w:val="20"/>
                <w:szCs w:val="20"/>
              </w:rPr>
            </w:pPr>
          </w:p>
        </w:tc>
      </w:tr>
      <w:tr w:rsidR="00F95DA3" w:rsidRPr="00E05B94" w14:paraId="35F561A7" w14:textId="77777777" w:rsidTr="005F2D02">
        <w:tc>
          <w:tcPr>
            <w:tcW w:w="3256" w:type="dxa"/>
          </w:tcPr>
          <w:p w14:paraId="0FD48ABC" w14:textId="11BFA22D" w:rsidR="00F95DA3" w:rsidRPr="00E05B94" w:rsidRDefault="00F95DA3" w:rsidP="00E86B6A">
            <w:pPr>
              <w:spacing w:before="40" w:after="40"/>
              <w:rPr>
                <w:rFonts w:ascii="Arial" w:hAnsi="Arial" w:cs="Arial"/>
                <w:sz w:val="20"/>
                <w:szCs w:val="20"/>
              </w:rPr>
            </w:pPr>
          </w:p>
          <w:p w14:paraId="7FBD5E1A" w14:textId="2F8C947B" w:rsidR="00E86B6A" w:rsidRPr="00E05B94" w:rsidRDefault="00E86B6A" w:rsidP="00E86B6A">
            <w:pPr>
              <w:spacing w:before="40" w:after="40"/>
              <w:rPr>
                <w:rFonts w:ascii="Arial" w:hAnsi="Arial" w:cs="Arial"/>
                <w:sz w:val="20"/>
                <w:szCs w:val="20"/>
              </w:rPr>
            </w:pPr>
            <w:r w:rsidRPr="00E05B94">
              <w:rPr>
                <w:rFonts w:ascii="Arial" w:hAnsi="Arial" w:cs="Arial"/>
                <w:sz w:val="20"/>
                <w:szCs w:val="20"/>
              </w:rPr>
              <w:t>Regulation</w:t>
            </w:r>
            <w:r w:rsidR="00362134" w:rsidRPr="00E05B94">
              <w:rPr>
                <w:rFonts w:ascii="Arial" w:hAnsi="Arial" w:cs="Arial"/>
                <w:sz w:val="20"/>
                <w:szCs w:val="20"/>
              </w:rPr>
              <w:t xml:space="preserve"> 18</w:t>
            </w:r>
            <w:r w:rsidRPr="00E05B94">
              <w:rPr>
                <w:rFonts w:ascii="Arial" w:hAnsi="Arial" w:cs="Arial"/>
                <w:sz w:val="20"/>
                <w:szCs w:val="20"/>
              </w:rPr>
              <w:t>FB</w:t>
            </w:r>
            <w:r w:rsidR="00C57AB4" w:rsidRPr="00E05B94">
              <w:rPr>
                <w:rFonts w:ascii="Arial" w:hAnsi="Arial" w:cs="Arial"/>
                <w:sz w:val="20"/>
                <w:szCs w:val="20"/>
              </w:rPr>
              <w:t xml:space="preserve"> </w:t>
            </w:r>
            <w:r w:rsidR="00D93068" w:rsidRPr="00E05B94">
              <w:rPr>
                <w:rFonts w:ascii="Arial" w:hAnsi="Arial" w:cs="Arial"/>
                <w:sz w:val="20"/>
                <w:szCs w:val="20"/>
              </w:rPr>
              <w:t>–</w:t>
            </w:r>
            <w:r w:rsidR="00C57AB4" w:rsidRPr="00E05B94">
              <w:rPr>
                <w:rFonts w:ascii="Arial" w:hAnsi="Arial" w:cs="Arial"/>
                <w:sz w:val="20"/>
                <w:szCs w:val="20"/>
              </w:rPr>
              <w:t xml:space="preserve"> </w:t>
            </w:r>
            <w:r w:rsidR="00D93068" w:rsidRPr="00E05B94">
              <w:rPr>
                <w:rFonts w:ascii="Arial" w:hAnsi="Arial" w:cs="Arial"/>
                <w:sz w:val="20"/>
                <w:szCs w:val="20"/>
              </w:rPr>
              <w:t xml:space="preserve">Certification </w:t>
            </w:r>
            <w:r w:rsidR="00060EC8" w:rsidRPr="00E05B94">
              <w:rPr>
                <w:rFonts w:ascii="Arial" w:hAnsi="Arial" w:cs="Arial"/>
                <w:sz w:val="20"/>
                <w:szCs w:val="20"/>
              </w:rPr>
              <w:t>of compliance with adopted standards for CEO recruitment (</w:t>
            </w:r>
            <w:r w:rsidR="00EA4AA9" w:rsidRPr="00E05B94">
              <w:rPr>
                <w:rFonts w:ascii="Arial" w:hAnsi="Arial" w:cs="Arial"/>
                <w:sz w:val="20"/>
                <w:szCs w:val="20"/>
              </w:rPr>
              <w:t>Act s.5.39B(7))</w:t>
            </w:r>
          </w:p>
          <w:p w14:paraId="5A0BFA93" w14:textId="77777777" w:rsidR="00F95DA3" w:rsidRPr="00E05B94" w:rsidRDefault="00F95DA3" w:rsidP="00451BC5">
            <w:pPr>
              <w:spacing w:before="40" w:after="40"/>
              <w:jc w:val="center"/>
              <w:rPr>
                <w:rFonts w:ascii="Arial" w:hAnsi="Arial" w:cs="Arial"/>
                <w:b/>
                <w:bCs/>
                <w:sz w:val="20"/>
                <w:szCs w:val="20"/>
              </w:rPr>
            </w:pPr>
          </w:p>
          <w:p w14:paraId="34C80735" w14:textId="77777777" w:rsidR="00F95DA3" w:rsidRPr="00E05B94" w:rsidRDefault="00F95DA3" w:rsidP="00451BC5">
            <w:pPr>
              <w:spacing w:before="40" w:after="40"/>
              <w:jc w:val="center"/>
              <w:rPr>
                <w:rFonts w:ascii="Arial" w:hAnsi="Arial" w:cs="Arial"/>
                <w:b/>
                <w:bCs/>
                <w:sz w:val="20"/>
                <w:szCs w:val="20"/>
              </w:rPr>
            </w:pPr>
          </w:p>
          <w:p w14:paraId="4B42F76B" w14:textId="1898B0EC" w:rsidR="00F95DA3" w:rsidRPr="00E05B94" w:rsidRDefault="00F95DA3" w:rsidP="00451BC5">
            <w:pPr>
              <w:spacing w:before="40" w:after="40"/>
              <w:jc w:val="center"/>
              <w:rPr>
                <w:rFonts w:ascii="Arial" w:hAnsi="Arial" w:cs="Arial"/>
                <w:b/>
                <w:bCs/>
                <w:sz w:val="20"/>
                <w:szCs w:val="20"/>
              </w:rPr>
            </w:pPr>
          </w:p>
        </w:tc>
        <w:tc>
          <w:tcPr>
            <w:tcW w:w="2976" w:type="dxa"/>
          </w:tcPr>
          <w:p w14:paraId="52511C87" w14:textId="77777777" w:rsidR="00F95DA3" w:rsidRPr="00E05B94" w:rsidRDefault="00F95DA3" w:rsidP="00D93068">
            <w:pPr>
              <w:spacing w:before="40" w:after="40"/>
              <w:rPr>
                <w:rFonts w:ascii="Arial" w:hAnsi="Arial" w:cs="Arial"/>
                <w:b/>
                <w:bCs/>
                <w:sz w:val="20"/>
                <w:szCs w:val="20"/>
              </w:rPr>
            </w:pPr>
          </w:p>
          <w:p w14:paraId="0A3E7D65" w14:textId="393F8FE4" w:rsidR="00D93068" w:rsidRPr="00E05B94" w:rsidRDefault="00D93068" w:rsidP="00D93068">
            <w:pPr>
              <w:spacing w:before="40" w:after="40"/>
              <w:rPr>
                <w:rFonts w:ascii="Arial" w:hAnsi="Arial" w:cs="Arial"/>
                <w:sz w:val="20"/>
                <w:szCs w:val="20"/>
              </w:rPr>
            </w:pPr>
            <w:r w:rsidRPr="00E05B94">
              <w:rPr>
                <w:rFonts w:ascii="Arial" w:hAnsi="Arial" w:cs="Arial"/>
                <w:i/>
                <w:iCs/>
                <w:sz w:val="20"/>
                <w:szCs w:val="20"/>
              </w:rPr>
              <w:t xml:space="preserve">Local Government (Administration) Regulations 1996 </w:t>
            </w:r>
            <w:r w:rsidRPr="00E05B94">
              <w:rPr>
                <w:rFonts w:ascii="Arial" w:hAnsi="Arial" w:cs="Arial"/>
                <w:sz w:val="20"/>
                <w:szCs w:val="20"/>
              </w:rPr>
              <w:t>– 18F</w:t>
            </w:r>
            <w:r w:rsidR="00D1440F" w:rsidRPr="00E05B94">
              <w:rPr>
                <w:rFonts w:ascii="Arial" w:hAnsi="Arial" w:cs="Arial"/>
                <w:sz w:val="20"/>
                <w:szCs w:val="20"/>
              </w:rPr>
              <w:t>B</w:t>
            </w:r>
            <w:r w:rsidRPr="00E05B94">
              <w:rPr>
                <w:rFonts w:ascii="Arial" w:hAnsi="Arial" w:cs="Arial"/>
                <w:sz w:val="20"/>
                <w:szCs w:val="20"/>
              </w:rPr>
              <w:t xml:space="preserve"> </w:t>
            </w:r>
            <w:r w:rsidR="007B65E1" w:rsidRPr="00E05B94">
              <w:rPr>
                <w:rFonts w:ascii="Arial" w:hAnsi="Arial" w:cs="Arial"/>
                <w:sz w:val="20"/>
                <w:szCs w:val="20"/>
              </w:rPr>
              <w:t xml:space="preserve">is </w:t>
            </w:r>
            <w:r w:rsidR="005275B8">
              <w:rPr>
                <w:rFonts w:ascii="Arial" w:hAnsi="Arial" w:cs="Arial"/>
                <w:sz w:val="20"/>
                <w:szCs w:val="20"/>
              </w:rPr>
              <w:t>a new</w:t>
            </w:r>
            <w:r w:rsidRPr="00E05B94">
              <w:rPr>
                <w:rFonts w:ascii="Arial" w:hAnsi="Arial" w:cs="Arial"/>
                <w:sz w:val="20"/>
                <w:szCs w:val="20"/>
              </w:rPr>
              <w:t xml:space="preserve"> clause</w:t>
            </w:r>
            <w:r w:rsidR="007B65E1" w:rsidRPr="00E05B94">
              <w:rPr>
                <w:rFonts w:ascii="Arial" w:hAnsi="Arial" w:cs="Arial"/>
                <w:sz w:val="20"/>
                <w:szCs w:val="20"/>
              </w:rPr>
              <w:t>.</w:t>
            </w:r>
          </w:p>
          <w:p w14:paraId="0416DFC6" w14:textId="77777777" w:rsidR="00D93068" w:rsidRPr="00E05B94" w:rsidRDefault="00D93068" w:rsidP="00D93068">
            <w:pPr>
              <w:spacing w:before="40" w:after="40"/>
              <w:rPr>
                <w:rFonts w:ascii="Arial" w:hAnsi="Arial" w:cs="Arial"/>
                <w:b/>
                <w:bCs/>
                <w:sz w:val="20"/>
                <w:szCs w:val="20"/>
              </w:rPr>
            </w:pPr>
          </w:p>
          <w:p w14:paraId="631AA6B3" w14:textId="1A5D3069" w:rsidR="00D93068" w:rsidRPr="00E05B94" w:rsidRDefault="00D93068" w:rsidP="00D93068">
            <w:pPr>
              <w:spacing w:before="40" w:after="40"/>
              <w:rPr>
                <w:rFonts w:ascii="Arial" w:hAnsi="Arial" w:cs="Arial"/>
                <w:b/>
                <w:bCs/>
                <w:sz w:val="20"/>
                <w:szCs w:val="20"/>
              </w:rPr>
            </w:pPr>
          </w:p>
        </w:tc>
        <w:tc>
          <w:tcPr>
            <w:tcW w:w="7655" w:type="dxa"/>
          </w:tcPr>
          <w:p w14:paraId="3E10577F" w14:textId="77777777" w:rsidR="00F95DA3" w:rsidRPr="00E05B94" w:rsidRDefault="00F95DA3" w:rsidP="00D93068">
            <w:pPr>
              <w:spacing w:before="40" w:after="40"/>
              <w:rPr>
                <w:rFonts w:ascii="Arial" w:hAnsi="Arial" w:cs="Arial"/>
                <w:sz w:val="20"/>
                <w:szCs w:val="20"/>
              </w:rPr>
            </w:pPr>
          </w:p>
          <w:p w14:paraId="10DE1BEE" w14:textId="77777777" w:rsidR="00D93068" w:rsidRPr="00E05B94" w:rsidRDefault="00C91CC5" w:rsidP="00D93068">
            <w:pPr>
              <w:spacing w:before="40" w:after="40"/>
              <w:rPr>
                <w:rFonts w:ascii="Arial" w:hAnsi="Arial" w:cs="Arial"/>
                <w:sz w:val="20"/>
                <w:szCs w:val="20"/>
              </w:rPr>
            </w:pPr>
            <w:r w:rsidRPr="00E05B94">
              <w:rPr>
                <w:rFonts w:ascii="Arial" w:hAnsi="Arial" w:cs="Arial"/>
                <w:sz w:val="20"/>
                <w:szCs w:val="20"/>
              </w:rPr>
              <w:t xml:space="preserve">Regulation </w:t>
            </w:r>
            <w:r w:rsidR="00362134" w:rsidRPr="00E05B94">
              <w:rPr>
                <w:rFonts w:ascii="Arial" w:hAnsi="Arial" w:cs="Arial"/>
                <w:sz w:val="20"/>
                <w:szCs w:val="20"/>
              </w:rPr>
              <w:t>18FB</w:t>
            </w:r>
            <w:r w:rsidR="00257D09" w:rsidRPr="00E05B94">
              <w:rPr>
                <w:rFonts w:ascii="Arial" w:hAnsi="Arial" w:cs="Arial"/>
                <w:sz w:val="20"/>
                <w:szCs w:val="20"/>
              </w:rPr>
              <w:t xml:space="preserve"> requires local governments</w:t>
            </w:r>
            <w:r w:rsidR="00C109BB" w:rsidRPr="00E05B94">
              <w:rPr>
                <w:rFonts w:ascii="Arial" w:hAnsi="Arial" w:cs="Arial"/>
                <w:sz w:val="20"/>
                <w:szCs w:val="20"/>
              </w:rPr>
              <w:t xml:space="preserve"> to </w:t>
            </w:r>
            <w:r w:rsidR="004B3327" w:rsidRPr="00E05B94">
              <w:rPr>
                <w:rFonts w:ascii="Arial" w:hAnsi="Arial" w:cs="Arial"/>
                <w:sz w:val="20"/>
                <w:szCs w:val="20"/>
              </w:rPr>
              <w:t xml:space="preserve">certify that they have adopted the standards under section </w:t>
            </w:r>
            <w:r w:rsidR="00D33C70" w:rsidRPr="00E05B94">
              <w:rPr>
                <w:rFonts w:ascii="Arial" w:hAnsi="Arial" w:cs="Arial"/>
                <w:sz w:val="20"/>
                <w:szCs w:val="20"/>
              </w:rPr>
              <w:t>5.39B</w:t>
            </w:r>
            <w:r w:rsidR="00BD2104" w:rsidRPr="00E05B94">
              <w:rPr>
                <w:rFonts w:ascii="Arial" w:hAnsi="Arial" w:cs="Arial"/>
                <w:sz w:val="20"/>
                <w:szCs w:val="20"/>
              </w:rPr>
              <w:t xml:space="preserve"> of the </w:t>
            </w:r>
            <w:r w:rsidR="00484C6B" w:rsidRPr="00E05B94">
              <w:rPr>
                <w:rFonts w:ascii="Arial" w:hAnsi="Arial" w:cs="Arial"/>
                <w:sz w:val="20"/>
                <w:szCs w:val="20"/>
              </w:rPr>
              <w:t>Act.</w:t>
            </w:r>
            <w:r w:rsidR="005901E3" w:rsidRPr="00E05B94">
              <w:rPr>
                <w:rFonts w:ascii="Arial" w:hAnsi="Arial" w:cs="Arial"/>
                <w:sz w:val="20"/>
                <w:szCs w:val="20"/>
              </w:rPr>
              <w:t xml:space="preserve"> 18FB </w:t>
            </w:r>
            <w:r w:rsidR="00EF2E24" w:rsidRPr="00E05B94">
              <w:rPr>
                <w:rFonts w:ascii="Arial" w:hAnsi="Arial" w:cs="Arial"/>
                <w:sz w:val="20"/>
                <w:szCs w:val="20"/>
              </w:rPr>
              <w:t xml:space="preserve">applies in relation to the recruitment and </w:t>
            </w:r>
            <w:r w:rsidR="00082EDF" w:rsidRPr="00E05B94">
              <w:rPr>
                <w:rFonts w:ascii="Arial" w:hAnsi="Arial" w:cs="Arial"/>
                <w:sz w:val="20"/>
                <w:szCs w:val="20"/>
              </w:rPr>
              <w:t>appointment of a local government CEO.</w:t>
            </w:r>
          </w:p>
          <w:p w14:paraId="0544D77C" w14:textId="77777777" w:rsidR="00082EDF" w:rsidRPr="00E05B94" w:rsidRDefault="00082EDF" w:rsidP="00D93068">
            <w:pPr>
              <w:spacing w:before="40" w:after="40"/>
              <w:rPr>
                <w:rFonts w:ascii="Arial" w:hAnsi="Arial" w:cs="Arial"/>
                <w:sz w:val="20"/>
                <w:szCs w:val="20"/>
              </w:rPr>
            </w:pPr>
          </w:p>
          <w:p w14:paraId="0FE0097E" w14:textId="77777777" w:rsidR="00082EDF" w:rsidRPr="00E05B94" w:rsidRDefault="00954059" w:rsidP="00D93068">
            <w:pPr>
              <w:spacing w:before="40" w:after="40"/>
              <w:rPr>
                <w:rFonts w:ascii="Arial" w:hAnsi="Arial" w:cs="Arial"/>
                <w:sz w:val="20"/>
                <w:szCs w:val="20"/>
              </w:rPr>
            </w:pPr>
            <w:r w:rsidRPr="00E05B94">
              <w:rPr>
                <w:rFonts w:ascii="Arial" w:hAnsi="Arial" w:cs="Arial"/>
                <w:sz w:val="20"/>
                <w:szCs w:val="20"/>
              </w:rPr>
              <w:t>A copy of the resolution to appoint the CEO in accordance with</w:t>
            </w:r>
            <w:r w:rsidR="002269FA" w:rsidRPr="00E05B94">
              <w:rPr>
                <w:rFonts w:ascii="Arial" w:hAnsi="Arial" w:cs="Arial"/>
                <w:sz w:val="20"/>
                <w:szCs w:val="20"/>
              </w:rPr>
              <w:t xml:space="preserve"> </w:t>
            </w:r>
            <w:r w:rsidR="00DA0EE1" w:rsidRPr="00E05B94">
              <w:rPr>
                <w:rFonts w:ascii="Arial" w:hAnsi="Arial" w:cs="Arial"/>
                <w:sz w:val="20"/>
                <w:szCs w:val="20"/>
              </w:rPr>
              <w:t xml:space="preserve">the adopted standards must be provided to the Department of Local Government, Sport and Cultural Industries within 14 days of </w:t>
            </w:r>
            <w:r w:rsidR="00C2492A" w:rsidRPr="00E05B94">
              <w:rPr>
                <w:rFonts w:ascii="Arial" w:hAnsi="Arial" w:cs="Arial"/>
                <w:sz w:val="20"/>
                <w:szCs w:val="20"/>
              </w:rPr>
              <w:t xml:space="preserve">the decision to appoint. </w:t>
            </w:r>
          </w:p>
          <w:p w14:paraId="107A1146" w14:textId="676103EA" w:rsidR="00165422" w:rsidRPr="00E05B94" w:rsidRDefault="00165422" w:rsidP="00D93068">
            <w:pPr>
              <w:spacing w:before="40" w:after="40"/>
              <w:rPr>
                <w:rFonts w:ascii="Arial" w:hAnsi="Arial" w:cs="Arial"/>
                <w:sz w:val="20"/>
                <w:szCs w:val="20"/>
              </w:rPr>
            </w:pPr>
          </w:p>
        </w:tc>
      </w:tr>
      <w:tr w:rsidR="00F95DA3" w:rsidRPr="00E05B94" w14:paraId="4C6D1C2F" w14:textId="77777777" w:rsidTr="005F2D02">
        <w:tc>
          <w:tcPr>
            <w:tcW w:w="3256" w:type="dxa"/>
          </w:tcPr>
          <w:p w14:paraId="3C0D2A32" w14:textId="77777777" w:rsidR="00F95DA3" w:rsidRPr="00E05B94" w:rsidRDefault="00F95DA3" w:rsidP="00451BC5">
            <w:pPr>
              <w:spacing w:before="40" w:after="40"/>
              <w:jc w:val="center"/>
              <w:rPr>
                <w:rFonts w:ascii="Arial" w:hAnsi="Arial" w:cs="Arial"/>
                <w:b/>
                <w:bCs/>
                <w:sz w:val="20"/>
                <w:szCs w:val="20"/>
              </w:rPr>
            </w:pPr>
          </w:p>
          <w:p w14:paraId="2743F34B" w14:textId="603E2180" w:rsidR="00F95DA3" w:rsidRPr="00E05B94" w:rsidRDefault="00A00BEF" w:rsidP="00415AA9">
            <w:pPr>
              <w:spacing w:before="40" w:after="40"/>
              <w:rPr>
                <w:rFonts w:ascii="Arial" w:hAnsi="Arial" w:cs="Arial"/>
                <w:sz w:val="20"/>
                <w:szCs w:val="20"/>
              </w:rPr>
            </w:pPr>
            <w:r w:rsidRPr="00E05B94">
              <w:rPr>
                <w:rFonts w:ascii="Arial" w:hAnsi="Arial" w:cs="Arial"/>
                <w:sz w:val="20"/>
                <w:szCs w:val="20"/>
              </w:rPr>
              <w:t>Regulation 18FC – Certification of compliance with adopted standards for CEO termination (Act</w:t>
            </w:r>
            <w:r w:rsidR="000565D5" w:rsidRPr="00E05B94">
              <w:rPr>
                <w:rFonts w:ascii="Arial" w:hAnsi="Arial" w:cs="Arial"/>
                <w:sz w:val="20"/>
                <w:szCs w:val="20"/>
              </w:rPr>
              <w:t xml:space="preserve"> s.5.39B(7)). </w:t>
            </w:r>
          </w:p>
          <w:p w14:paraId="22D861B5" w14:textId="74D94189" w:rsidR="00F95DA3" w:rsidRPr="00E05B94" w:rsidRDefault="00F95DA3" w:rsidP="00B56403">
            <w:pPr>
              <w:spacing w:before="40" w:after="40"/>
              <w:rPr>
                <w:rFonts w:ascii="Arial" w:hAnsi="Arial" w:cs="Arial"/>
                <w:b/>
                <w:bCs/>
                <w:sz w:val="20"/>
                <w:szCs w:val="20"/>
              </w:rPr>
            </w:pPr>
          </w:p>
        </w:tc>
        <w:tc>
          <w:tcPr>
            <w:tcW w:w="2976" w:type="dxa"/>
          </w:tcPr>
          <w:p w14:paraId="1FFD327B" w14:textId="77777777" w:rsidR="00F95DA3" w:rsidRPr="00E05B94" w:rsidRDefault="00F95DA3" w:rsidP="008E6773">
            <w:pPr>
              <w:spacing w:before="40" w:after="40"/>
              <w:rPr>
                <w:rFonts w:ascii="Arial" w:hAnsi="Arial" w:cs="Arial"/>
                <w:b/>
                <w:bCs/>
                <w:sz w:val="20"/>
                <w:szCs w:val="20"/>
              </w:rPr>
            </w:pPr>
          </w:p>
          <w:p w14:paraId="622915D9" w14:textId="567FE6F5" w:rsidR="008E6773" w:rsidRPr="00E05B94" w:rsidRDefault="00FF0FD6" w:rsidP="008E6773">
            <w:pPr>
              <w:spacing w:before="40" w:after="40"/>
              <w:rPr>
                <w:rFonts w:ascii="Arial" w:hAnsi="Arial" w:cs="Arial"/>
                <w:sz w:val="20"/>
                <w:szCs w:val="20"/>
              </w:rPr>
            </w:pPr>
            <w:r w:rsidRPr="00E05B94">
              <w:rPr>
                <w:rFonts w:ascii="Arial" w:hAnsi="Arial" w:cs="Arial"/>
                <w:i/>
                <w:iCs/>
                <w:sz w:val="20"/>
                <w:szCs w:val="20"/>
              </w:rPr>
              <w:t xml:space="preserve">Local Government (Administration) Regulations 1996 </w:t>
            </w:r>
            <w:r w:rsidRPr="00E05B94">
              <w:rPr>
                <w:rFonts w:ascii="Arial" w:hAnsi="Arial" w:cs="Arial"/>
                <w:sz w:val="20"/>
                <w:szCs w:val="20"/>
              </w:rPr>
              <w:t xml:space="preserve">– 18FC is </w:t>
            </w:r>
            <w:r w:rsidR="005275B8">
              <w:rPr>
                <w:rFonts w:ascii="Arial" w:hAnsi="Arial" w:cs="Arial"/>
                <w:sz w:val="20"/>
                <w:szCs w:val="20"/>
              </w:rPr>
              <w:t>a new</w:t>
            </w:r>
            <w:r w:rsidRPr="00E05B94">
              <w:rPr>
                <w:rFonts w:ascii="Arial" w:hAnsi="Arial" w:cs="Arial"/>
                <w:sz w:val="20"/>
                <w:szCs w:val="20"/>
              </w:rPr>
              <w:t xml:space="preserve"> clause</w:t>
            </w:r>
          </w:p>
        </w:tc>
        <w:tc>
          <w:tcPr>
            <w:tcW w:w="7655" w:type="dxa"/>
          </w:tcPr>
          <w:p w14:paraId="1B9E980F" w14:textId="77777777" w:rsidR="00F95DA3" w:rsidRPr="00E05B94" w:rsidRDefault="00F95DA3" w:rsidP="00FF0FD6">
            <w:pPr>
              <w:spacing w:before="40" w:after="40"/>
              <w:rPr>
                <w:rFonts w:ascii="Arial" w:hAnsi="Arial" w:cs="Arial"/>
                <w:sz w:val="20"/>
                <w:szCs w:val="20"/>
              </w:rPr>
            </w:pPr>
          </w:p>
          <w:p w14:paraId="336A106A" w14:textId="46A26843" w:rsidR="005C041C" w:rsidRPr="00E05B94" w:rsidRDefault="00BB22C9" w:rsidP="00FF0FD6">
            <w:pPr>
              <w:spacing w:before="40" w:after="40"/>
              <w:rPr>
                <w:rFonts w:ascii="Arial" w:hAnsi="Arial" w:cs="Arial"/>
                <w:sz w:val="20"/>
                <w:szCs w:val="20"/>
              </w:rPr>
            </w:pPr>
            <w:r w:rsidRPr="00E05B94">
              <w:rPr>
                <w:rFonts w:ascii="Arial" w:hAnsi="Arial" w:cs="Arial"/>
                <w:sz w:val="20"/>
                <w:szCs w:val="20"/>
              </w:rPr>
              <w:t>Regulation FC requires</w:t>
            </w:r>
            <w:r w:rsidR="002A7A5C">
              <w:rPr>
                <w:rFonts w:ascii="Arial" w:hAnsi="Arial" w:cs="Arial"/>
                <w:sz w:val="20"/>
                <w:szCs w:val="20"/>
              </w:rPr>
              <w:t xml:space="preserve"> a</w:t>
            </w:r>
            <w:r w:rsidRPr="00E05B94">
              <w:rPr>
                <w:rFonts w:ascii="Arial" w:hAnsi="Arial" w:cs="Arial"/>
                <w:sz w:val="20"/>
                <w:szCs w:val="20"/>
              </w:rPr>
              <w:t xml:space="preserve"> local government to certify that they have adopted the standards</w:t>
            </w:r>
            <w:r w:rsidR="000462AA" w:rsidRPr="00E05B94">
              <w:rPr>
                <w:rFonts w:ascii="Arial" w:hAnsi="Arial" w:cs="Arial"/>
                <w:sz w:val="20"/>
                <w:szCs w:val="20"/>
              </w:rPr>
              <w:t xml:space="preserve"> under section 5.39B of the Act. 18FC applies in relation to </w:t>
            </w:r>
            <w:r w:rsidR="00F04F68" w:rsidRPr="00E05B94">
              <w:rPr>
                <w:rFonts w:ascii="Arial" w:hAnsi="Arial" w:cs="Arial"/>
                <w:sz w:val="20"/>
                <w:szCs w:val="20"/>
              </w:rPr>
              <w:t xml:space="preserve">the termination of </w:t>
            </w:r>
            <w:r w:rsidR="005C041C" w:rsidRPr="00E05B94">
              <w:rPr>
                <w:rFonts w:ascii="Arial" w:hAnsi="Arial" w:cs="Arial"/>
                <w:sz w:val="20"/>
                <w:szCs w:val="20"/>
              </w:rPr>
              <w:t>a</w:t>
            </w:r>
            <w:r w:rsidR="00F04F68" w:rsidRPr="00E05B94">
              <w:rPr>
                <w:rFonts w:ascii="Arial" w:hAnsi="Arial" w:cs="Arial"/>
                <w:sz w:val="20"/>
                <w:szCs w:val="20"/>
              </w:rPr>
              <w:t xml:space="preserve"> </w:t>
            </w:r>
            <w:r w:rsidR="006103AE" w:rsidRPr="00E05B94">
              <w:rPr>
                <w:rFonts w:ascii="Arial" w:hAnsi="Arial" w:cs="Arial"/>
                <w:sz w:val="20"/>
                <w:szCs w:val="20"/>
              </w:rPr>
              <w:t>CEO</w:t>
            </w:r>
            <w:r w:rsidR="005C041C" w:rsidRPr="00E05B94">
              <w:rPr>
                <w:rFonts w:ascii="Arial" w:hAnsi="Arial" w:cs="Arial"/>
                <w:sz w:val="20"/>
                <w:szCs w:val="20"/>
              </w:rPr>
              <w:t>’s employment contract.</w:t>
            </w:r>
          </w:p>
          <w:p w14:paraId="50251692" w14:textId="77777777" w:rsidR="005C041C" w:rsidRPr="00E05B94" w:rsidRDefault="005C041C" w:rsidP="00FF0FD6">
            <w:pPr>
              <w:spacing w:before="40" w:after="40"/>
              <w:rPr>
                <w:rFonts w:ascii="Arial" w:hAnsi="Arial" w:cs="Arial"/>
                <w:sz w:val="20"/>
                <w:szCs w:val="20"/>
              </w:rPr>
            </w:pPr>
          </w:p>
          <w:p w14:paraId="0EF425F5" w14:textId="7EBE6F29" w:rsidR="00574E9C" w:rsidRPr="00E05B94" w:rsidRDefault="00BD0C8E" w:rsidP="00FF0FD6">
            <w:pPr>
              <w:spacing w:before="40" w:after="40"/>
              <w:rPr>
                <w:rFonts w:ascii="Arial" w:hAnsi="Arial" w:cs="Arial"/>
                <w:sz w:val="20"/>
                <w:szCs w:val="20"/>
              </w:rPr>
            </w:pPr>
            <w:r>
              <w:rPr>
                <w:rFonts w:ascii="Arial" w:hAnsi="Arial" w:cs="Arial"/>
                <w:sz w:val="20"/>
                <w:szCs w:val="20"/>
              </w:rPr>
              <w:t xml:space="preserve">If a local government makes </w:t>
            </w:r>
            <w:r w:rsidR="00A15911">
              <w:rPr>
                <w:rFonts w:ascii="Arial" w:hAnsi="Arial" w:cs="Arial"/>
                <w:sz w:val="20"/>
                <w:szCs w:val="20"/>
              </w:rPr>
              <w:t>the</w:t>
            </w:r>
            <w:r>
              <w:rPr>
                <w:rFonts w:ascii="Arial" w:hAnsi="Arial" w:cs="Arial"/>
                <w:sz w:val="20"/>
                <w:szCs w:val="20"/>
              </w:rPr>
              <w:t xml:space="preserve"> decision to terminate the employment of the CEO, </w:t>
            </w:r>
            <w:r w:rsidR="00A15911">
              <w:rPr>
                <w:rFonts w:ascii="Arial" w:hAnsi="Arial" w:cs="Arial"/>
                <w:sz w:val="20"/>
                <w:szCs w:val="20"/>
              </w:rPr>
              <w:t>it</w:t>
            </w:r>
            <w:r w:rsidR="00791CF0" w:rsidRPr="00E05B94">
              <w:rPr>
                <w:rFonts w:ascii="Arial" w:hAnsi="Arial" w:cs="Arial"/>
                <w:sz w:val="20"/>
                <w:szCs w:val="20"/>
              </w:rPr>
              <w:t xml:space="preserve"> must </w:t>
            </w:r>
            <w:r w:rsidR="00960A06" w:rsidRPr="00E05B94">
              <w:rPr>
                <w:rFonts w:ascii="Arial" w:hAnsi="Arial" w:cs="Arial"/>
                <w:sz w:val="20"/>
                <w:szCs w:val="20"/>
              </w:rPr>
              <w:t xml:space="preserve">certify that the CEO’s employment contract was terminated in accordance with </w:t>
            </w:r>
            <w:r w:rsidR="00FC579C" w:rsidRPr="00E05B94">
              <w:rPr>
                <w:rFonts w:ascii="Arial" w:hAnsi="Arial" w:cs="Arial"/>
                <w:sz w:val="20"/>
                <w:szCs w:val="20"/>
              </w:rPr>
              <w:t>the adopted standards for termination</w:t>
            </w:r>
            <w:r w:rsidR="00E5673A">
              <w:rPr>
                <w:rFonts w:ascii="Arial" w:hAnsi="Arial" w:cs="Arial"/>
                <w:sz w:val="20"/>
                <w:szCs w:val="20"/>
              </w:rPr>
              <w:t xml:space="preserve"> as outlined in regulations</w:t>
            </w:r>
            <w:r w:rsidR="00FC579C" w:rsidRPr="00E05B94">
              <w:rPr>
                <w:rFonts w:ascii="Arial" w:hAnsi="Arial" w:cs="Arial"/>
                <w:sz w:val="20"/>
                <w:szCs w:val="20"/>
              </w:rPr>
              <w:t>.</w:t>
            </w:r>
          </w:p>
          <w:p w14:paraId="5D381AE8" w14:textId="1B0009AE" w:rsidR="00FF0FD6" w:rsidRPr="00E05B94" w:rsidRDefault="006103AE" w:rsidP="00FF0FD6">
            <w:pPr>
              <w:spacing w:before="40" w:after="40"/>
              <w:rPr>
                <w:rFonts w:ascii="Arial" w:hAnsi="Arial" w:cs="Arial"/>
                <w:sz w:val="20"/>
                <w:szCs w:val="20"/>
              </w:rPr>
            </w:pPr>
            <w:r w:rsidRPr="00E05B94">
              <w:rPr>
                <w:rFonts w:ascii="Arial" w:hAnsi="Arial" w:cs="Arial"/>
                <w:sz w:val="20"/>
                <w:szCs w:val="20"/>
              </w:rPr>
              <w:t xml:space="preserve"> </w:t>
            </w:r>
          </w:p>
        </w:tc>
      </w:tr>
      <w:tr w:rsidR="00F95DA3" w:rsidRPr="00E05B94" w14:paraId="0237D193" w14:textId="77777777" w:rsidTr="005F2D02">
        <w:tc>
          <w:tcPr>
            <w:tcW w:w="3256" w:type="dxa"/>
          </w:tcPr>
          <w:p w14:paraId="77BEF438" w14:textId="20013CC1" w:rsidR="00F95DA3" w:rsidRDefault="000F5267" w:rsidP="007C766A">
            <w:pPr>
              <w:spacing w:before="40" w:after="40"/>
              <w:rPr>
                <w:rFonts w:ascii="Arial" w:hAnsi="Arial" w:cs="Arial"/>
                <w:b/>
                <w:bCs/>
                <w:sz w:val="20"/>
                <w:szCs w:val="20"/>
              </w:rPr>
            </w:pPr>
            <w:r>
              <w:rPr>
                <w:rFonts w:ascii="Arial" w:hAnsi="Arial" w:cs="Arial"/>
                <w:b/>
                <w:bCs/>
                <w:sz w:val="20"/>
                <w:szCs w:val="20"/>
              </w:rPr>
              <w:t>Division 2 – Standards for recruitment of CEOs</w:t>
            </w:r>
          </w:p>
          <w:p w14:paraId="6A847541" w14:textId="769320D7" w:rsidR="0071620C" w:rsidRDefault="0071620C" w:rsidP="007C766A">
            <w:pPr>
              <w:spacing w:before="40" w:after="40"/>
              <w:rPr>
                <w:rFonts w:ascii="Arial" w:hAnsi="Arial" w:cs="Arial"/>
                <w:sz w:val="20"/>
                <w:szCs w:val="20"/>
              </w:rPr>
            </w:pPr>
          </w:p>
          <w:p w14:paraId="055FDD55" w14:textId="2433F41F" w:rsidR="0071620C" w:rsidRPr="0071620C" w:rsidRDefault="0071620C" w:rsidP="007C766A">
            <w:pPr>
              <w:spacing w:before="40" w:after="40"/>
              <w:rPr>
                <w:rFonts w:ascii="Arial" w:hAnsi="Arial" w:cs="Arial"/>
                <w:sz w:val="20"/>
                <w:szCs w:val="20"/>
              </w:rPr>
            </w:pPr>
            <w:r>
              <w:rPr>
                <w:rFonts w:ascii="Arial" w:hAnsi="Arial" w:cs="Arial"/>
                <w:sz w:val="20"/>
                <w:szCs w:val="20"/>
              </w:rPr>
              <w:t>Regulation 4</w:t>
            </w:r>
            <w:r w:rsidR="005A05BA">
              <w:rPr>
                <w:rFonts w:ascii="Arial" w:hAnsi="Arial" w:cs="Arial"/>
                <w:sz w:val="20"/>
                <w:szCs w:val="20"/>
              </w:rPr>
              <w:t xml:space="preserve"> – Application of Division</w:t>
            </w:r>
          </w:p>
          <w:p w14:paraId="26DF967E" w14:textId="77777777" w:rsidR="00F95DA3" w:rsidRPr="00E05B94" w:rsidRDefault="00F95DA3" w:rsidP="007C766A">
            <w:pPr>
              <w:spacing w:before="40" w:after="40"/>
              <w:rPr>
                <w:rFonts w:ascii="Arial" w:hAnsi="Arial" w:cs="Arial"/>
                <w:sz w:val="20"/>
                <w:szCs w:val="20"/>
              </w:rPr>
            </w:pPr>
          </w:p>
          <w:p w14:paraId="0D62636B" w14:textId="73ABF4E9" w:rsidR="00F95DA3" w:rsidRPr="00E05B94" w:rsidRDefault="00F95DA3" w:rsidP="007C766A">
            <w:pPr>
              <w:spacing w:before="40" w:after="40"/>
              <w:rPr>
                <w:rFonts w:ascii="Arial" w:hAnsi="Arial" w:cs="Arial"/>
                <w:sz w:val="20"/>
                <w:szCs w:val="20"/>
              </w:rPr>
            </w:pPr>
          </w:p>
        </w:tc>
        <w:tc>
          <w:tcPr>
            <w:tcW w:w="2976" w:type="dxa"/>
          </w:tcPr>
          <w:p w14:paraId="6A99E50E" w14:textId="77777777" w:rsidR="00F95DA3" w:rsidRDefault="00F95DA3" w:rsidP="007C766A">
            <w:pPr>
              <w:spacing w:before="40" w:after="40"/>
              <w:rPr>
                <w:rFonts w:ascii="Arial" w:hAnsi="Arial" w:cs="Arial"/>
                <w:sz w:val="20"/>
                <w:szCs w:val="20"/>
              </w:rPr>
            </w:pPr>
          </w:p>
          <w:p w14:paraId="03914C61" w14:textId="06AEB6B3" w:rsidR="0091744D" w:rsidRDefault="0091744D" w:rsidP="007C766A">
            <w:pPr>
              <w:spacing w:before="40" w:after="40"/>
              <w:rPr>
                <w:rFonts w:ascii="Arial" w:hAnsi="Arial" w:cs="Arial"/>
                <w:sz w:val="20"/>
                <w:szCs w:val="20"/>
              </w:rPr>
            </w:pPr>
          </w:p>
          <w:p w14:paraId="77A3A4A6" w14:textId="77777777" w:rsidR="00DB4924" w:rsidRDefault="00DB4924" w:rsidP="007C766A">
            <w:pPr>
              <w:spacing w:before="40" w:after="40"/>
              <w:rPr>
                <w:rFonts w:ascii="Arial" w:hAnsi="Arial" w:cs="Arial"/>
                <w:sz w:val="20"/>
                <w:szCs w:val="20"/>
              </w:rPr>
            </w:pPr>
          </w:p>
          <w:p w14:paraId="128CB9A5" w14:textId="7B04A189" w:rsidR="00D15C53" w:rsidRPr="00E05B94" w:rsidRDefault="009A66A5" w:rsidP="007C766A">
            <w:pPr>
              <w:spacing w:before="40" w:after="40"/>
              <w:rPr>
                <w:rFonts w:ascii="Arial" w:hAnsi="Arial" w:cs="Arial"/>
                <w:sz w:val="20"/>
                <w:szCs w:val="20"/>
              </w:rPr>
            </w:pPr>
            <w:r w:rsidRPr="00E05B94">
              <w:rPr>
                <w:rFonts w:ascii="Arial" w:hAnsi="Arial" w:cs="Arial"/>
                <w:i/>
                <w:iCs/>
                <w:sz w:val="20"/>
                <w:szCs w:val="20"/>
              </w:rPr>
              <w:t>Local Government (Administration) Regulations 1996</w:t>
            </w:r>
            <w:r w:rsidR="00793E7A">
              <w:rPr>
                <w:rFonts w:ascii="Arial" w:hAnsi="Arial" w:cs="Arial"/>
                <w:i/>
                <w:iCs/>
                <w:sz w:val="20"/>
                <w:szCs w:val="20"/>
              </w:rPr>
              <w:t xml:space="preserve"> </w:t>
            </w:r>
            <w:r w:rsidR="00793E7A">
              <w:rPr>
                <w:rFonts w:ascii="Arial" w:hAnsi="Arial" w:cs="Arial"/>
                <w:sz w:val="20"/>
                <w:szCs w:val="20"/>
              </w:rPr>
              <w:t>–</w:t>
            </w:r>
            <w:r w:rsidR="00793E7A">
              <w:rPr>
                <w:rFonts w:ascii="Arial" w:hAnsi="Arial" w:cs="Arial"/>
                <w:i/>
                <w:iCs/>
                <w:sz w:val="20"/>
                <w:szCs w:val="20"/>
              </w:rPr>
              <w:t xml:space="preserve"> </w:t>
            </w:r>
            <w:r w:rsidR="00D15C53">
              <w:rPr>
                <w:rFonts w:ascii="Arial" w:hAnsi="Arial" w:cs="Arial"/>
                <w:sz w:val="20"/>
                <w:szCs w:val="20"/>
              </w:rPr>
              <w:t xml:space="preserve">Reg 4 </w:t>
            </w:r>
            <w:r w:rsidR="00E544C1">
              <w:rPr>
                <w:rFonts w:ascii="Arial" w:hAnsi="Arial" w:cs="Arial"/>
                <w:sz w:val="20"/>
                <w:szCs w:val="20"/>
              </w:rPr>
              <w:t>replaces 18C</w:t>
            </w:r>
            <w:r w:rsidR="00E55AA9">
              <w:rPr>
                <w:rFonts w:ascii="Arial" w:hAnsi="Arial" w:cs="Arial"/>
                <w:sz w:val="20"/>
                <w:szCs w:val="20"/>
              </w:rPr>
              <w:t xml:space="preserve">. </w:t>
            </w:r>
          </w:p>
        </w:tc>
        <w:tc>
          <w:tcPr>
            <w:tcW w:w="7655" w:type="dxa"/>
          </w:tcPr>
          <w:p w14:paraId="242ACD05" w14:textId="77777777" w:rsidR="00F95DA3" w:rsidRDefault="00F95DA3" w:rsidP="007C766A">
            <w:pPr>
              <w:spacing w:before="40" w:after="40"/>
              <w:rPr>
                <w:rFonts w:ascii="Arial" w:hAnsi="Arial" w:cs="Arial"/>
                <w:b/>
                <w:bCs/>
                <w:sz w:val="20"/>
                <w:szCs w:val="20"/>
              </w:rPr>
            </w:pPr>
          </w:p>
          <w:p w14:paraId="3368BBD9" w14:textId="2F6C96CD" w:rsidR="00E55AA9" w:rsidRDefault="00A8020E" w:rsidP="007C766A">
            <w:pPr>
              <w:spacing w:before="40" w:after="40"/>
              <w:rPr>
                <w:rFonts w:ascii="Arial" w:hAnsi="Arial" w:cs="Arial"/>
                <w:sz w:val="20"/>
                <w:szCs w:val="20"/>
              </w:rPr>
            </w:pPr>
            <w:r w:rsidRPr="00A8020E">
              <w:rPr>
                <w:rFonts w:ascii="Arial" w:hAnsi="Arial" w:cs="Arial"/>
                <w:sz w:val="20"/>
                <w:szCs w:val="20"/>
              </w:rPr>
              <w:t>Regulation</w:t>
            </w:r>
            <w:r>
              <w:rPr>
                <w:rFonts w:ascii="Arial" w:hAnsi="Arial" w:cs="Arial"/>
                <w:sz w:val="20"/>
                <w:szCs w:val="20"/>
              </w:rPr>
              <w:t xml:space="preserve"> 18C </w:t>
            </w:r>
            <w:r w:rsidR="00A71F3A">
              <w:rPr>
                <w:rFonts w:ascii="Arial" w:hAnsi="Arial" w:cs="Arial"/>
                <w:sz w:val="20"/>
                <w:szCs w:val="20"/>
              </w:rPr>
              <w:t xml:space="preserve">of the </w:t>
            </w:r>
            <w:r w:rsidR="00A71F3A" w:rsidRPr="00055E6A">
              <w:rPr>
                <w:rFonts w:ascii="Arial" w:hAnsi="Arial" w:cs="Arial"/>
                <w:i/>
                <w:iCs/>
                <w:sz w:val="20"/>
                <w:szCs w:val="20"/>
              </w:rPr>
              <w:t>Local Government (Administration</w:t>
            </w:r>
            <w:r w:rsidR="00055E6A" w:rsidRPr="00055E6A">
              <w:rPr>
                <w:rFonts w:ascii="Arial" w:hAnsi="Arial" w:cs="Arial"/>
                <w:i/>
                <w:iCs/>
                <w:sz w:val="20"/>
                <w:szCs w:val="20"/>
              </w:rPr>
              <w:t>) Regulations 1996</w:t>
            </w:r>
            <w:r w:rsidR="00055E6A">
              <w:rPr>
                <w:rFonts w:ascii="Arial" w:hAnsi="Arial" w:cs="Arial"/>
                <w:sz w:val="20"/>
                <w:szCs w:val="20"/>
              </w:rPr>
              <w:t xml:space="preserve"> is repealed. </w:t>
            </w:r>
            <w:r w:rsidR="00DB26BC">
              <w:rPr>
                <w:rFonts w:ascii="Arial" w:hAnsi="Arial" w:cs="Arial"/>
                <w:sz w:val="20"/>
                <w:szCs w:val="20"/>
              </w:rPr>
              <w:t>Instead</w:t>
            </w:r>
            <w:r w:rsidR="00EC5243">
              <w:rPr>
                <w:rFonts w:ascii="Arial" w:hAnsi="Arial" w:cs="Arial"/>
                <w:sz w:val="20"/>
                <w:szCs w:val="20"/>
              </w:rPr>
              <w:t xml:space="preserve">, </w:t>
            </w:r>
            <w:r w:rsidR="002E685D">
              <w:rPr>
                <w:rFonts w:ascii="Arial" w:hAnsi="Arial" w:cs="Arial"/>
                <w:sz w:val="20"/>
                <w:szCs w:val="20"/>
              </w:rPr>
              <w:t xml:space="preserve">Regulation </w:t>
            </w:r>
            <w:r w:rsidR="00672F51">
              <w:rPr>
                <w:rFonts w:ascii="Arial" w:hAnsi="Arial" w:cs="Arial"/>
                <w:sz w:val="20"/>
                <w:szCs w:val="20"/>
              </w:rPr>
              <w:t xml:space="preserve">4 </w:t>
            </w:r>
            <w:r w:rsidR="00CC3D79">
              <w:rPr>
                <w:rFonts w:ascii="Arial" w:hAnsi="Arial" w:cs="Arial"/>
                <w:sz w:val="20"/>
                <w:szCs w:val="20"/>
              </w:rPr>
              <w:t xml:space="preserve">applies </w:t>
            </w:r>
            <w:r w:rsidR="00A8013C">
              <w:rPr>
                <w:rFonts w:ascii="Arial" w:hAnsi="Arial" w:cs="Arial"/>
                <w:sz w:val="20"/>
                <w:szCs w:val="20"/>
              </w:rPr>
              <w:t>in relation to</w:t>
            </w:r>
            <w:r w:rsidR="009108B7">
              <w:rPr>
                <w:rFonts w:ascii="Arial" w:hAnsi="Arial" w:cs="Arial"/>
                <w:sz w:val="20"/>
                <w:szCs w:val="20"/>
              </w:rPr>
              <w:t xml:space="preserve"> Division 2 -</w:t>
            </w:r>
            <w:r w:rsidR="00A8013C">
              <w:rPr>
                <w:rFonts w:ascii="Arial" w:hAnsi="Arial" w:cs="Arial"/>
                <w:sz w:val="20"/>
                <w:szCs w:val="20"/>
              </w:rPr>
              <w:t xml:space="preserve"> </w:t>
            </w:r>
            <w:r w:rsidR="00D94DD4">
              <w:rPr>
                <w:rFonts w:ascii="Arial" w:hAnsi="Arial" w:cs="Arial"/>
                <w:sz w:val="20"/>
                <w:szCs w:val="20"/>
              </w:rPr>
              <w:t xml:space="preserve">the </w:t>
            </w:r>
            <w:r w:rsidR="003C0208">
              <w:rPr>
                <w:rFonts w:ascii="Arial" w:hAnsi="Arial" w:cs="Arial"/>
                <w:sz w:val="20"/>
                <w:szCs w:val="20"/>
              </w:rPr>
              <w:t xml:space="preserve">recruitment </w:t>
            </w:r>
            <w:r w:rsidR="002A5183">
              <w:rPr>
                <w:rFonts w:ascii="Arial" w:hAnsi="Arial" w:cs="Arial"/>
                <w:sz w:val="20"/>
                <w:szCs w:val="20"/>
              </w:rPr>
              <w:t>and selection</w:t>
            </w:r>
            <w:r w:rsidR="00DD7878">
              <w:rPr>
                <w:rFonts w:ascii="Arial" w:hAnsi="Arial" w:cs="Arial"/>
                <w:sz w:val="20"/>
                <w:szCs w:val="20"/>
              </w:rPr>
              <w:t xml:space="preserve"> process</w:t>
            </w:r>
            <w:r w:rsidR="002A5183">
              <w:rPr>
                <w:rFonts w:ascii="Arial" w:hAnsi="Arial" w:cs="Arial"/>
                <w:sz w:val="20"/>
                <w:szCs w:val="20"/>
              </w:rPr>
              <w:t xml:space="preserve"> </w:t>
            </w:r>
            <w:r w:rsidR="00D94DD4">
              <w:rPr>
                <w:rFonts w:ascii="Arial" w:hAnsi="Arial" w:cs="Arial"/>
                <w:sz w:val="20"/>
                <w:szCs w:val="20"/>
              </w:rPr>
              <w:t xml:space="preserve">of a local government CEO. </w:t>
            </w:r>
          </w:p>
          <w:p w14:paraId="67C634D9" w14:textId="77777777" w:rsidR="009108B7" w:rsidRDefault="009108B7" w:rsidP="007C766A">
            <w:pPr>
              <w:spacing w:before="40" w:after="40"/>
              <w:rPr>
                <w:rFonts w:ascii="Arial" w:hAnsi="Arial" w:cs="Arial"/>
                <w:sz w:val="20"/>
                <w:szCs w:val="20"/>
              </w:rPr>
            </w:pPr>
          </w:p>
          <w:p w14:paraId="046A5B73" w14:textId="1E2832CA" w:rsidR="009108B7" w:rsidRDefault="00D612B4" w:rsidP="007C766A">
            <w:pPr>
              <w:spacing w:before="40" w:after="40"/>
              <w:rPr>
                <w:rFonts w:ascii="Arial" w:hAnsi="Arial" w:cs="Arial"/>
                <w:sz w:val="20"/>
                <w:szCs w:val="20"/>
              </w:rPr>
            </w:pPr>
            <w:r>
              <w:rPr>
                <w:rFonts w:ascii="Arial" w:hAnsi="Arial" w:cs="Arial"/>
                <w:sz w:val="20"/>
                <w:szCs w:val="20"/>
              </w:rPr>
              <w:t xml:space="preserve">Division 2 does not apply in the event that </w:t>
            </w:r>
            <w:r w:rsidR="007075E5">
              <w:rPr>
                <w:rFonts w:ascii="Arial" w:hAnsi="Arial" w:cs="Arial"/>
                <w:sz w:val="20"/>
                <w:szCs w:val="20"/>
              </w:rPr>
              <w:t xml:space="preserve">the </w:t>
            </w:r>
            <w:r w:rsidR="00611F26">
              <w:rPr>
                <w:rFonts w:ascii="Arial" w:hAnsi="Arial" w:cs="Arial"/>
                <w:sz w:val="20"/>
                <w:szCs w:val="20"/>
              </w:rPr>
              <w:t xml:space="preserve">position of CEO is </w:t>
            </w:r>
            <w:r w:rsidR="001D6A0B">
              <w:rPr>
                <w:rFonts w:ascii="Arial" w:hAnsi="Arial" w:cs="Arial"/>
                <w:sz w:val="20"/>
                <w:szCs w:val="20"/>
              </w:rPr>
              <w:t xml:space="preserve">to be filled by a person </w:t>
            </w:r>
            <w:r w:rsidR="00BF1FFC">
              <w:rPr>
                <w:rFonts w:ascii="Arial" w:hAnsi="Arial" w:cs="Arial"/>
                <w:sz w:val="20"/>
                <w:szCs w:val="20"/>
              </w:rPr>
              <w:t>in a prescribed class or in relation to the renewal of</w:t>
            </w:r>
            <w:r w:rsidR="005B5083">
              <w:rPr>
                <w:rFonts w:ascii="Arial" w:hAnsi="Arial" w:cs="Arial"/>
                <w:sz w:val="20"/>
                <w:szCs w:val="20"/>
              </w:rPr>
              <w:t xml:space="preserve"> the CEO’s </w:t>
            </w:r>
            <w:r w:rsidR="008802D0">
              <w:rPr>
                <w:rFonts w:ascii="Arial" w:hAnsi="Arial" w:cs="Arial"/>
                <w:sz w:val="20"/>
                <w:szCs w:val="20"/>
              </w:rPr>
              <w:t>contract</w:t>
            </w:r>
            <w:r w:rsidR="0016578E">
              <w:rPr>
                <w:rFonts w:ascii="Arial" w:hAnsi="Arial" w:cs="Arial"/>
                <w:sz w:val="20"/>
                <w:szCs w:val="20"/>
              </w:rPr>
              <w:t>,</w:t>
            </w:r>
            <w:r w:rsidR="008802D0">
              <w:rPr>
                <w:rFonts w:ascii="Arial" w:hAnsi="Arial" w:cs="Arial"/>
                <w:sz w:val="20"/>
                <w:szCs w:val="20"/>
              </w:rPr>
              <w:t xml:space="preserve"> unless the CEO has been employed </w:t>
            </w:r>
            <w:r w:rsidR="000D10B3">
              <w:rPr>
                <w:rFonts w:ascii="Arial" w:hAnsi="Arial" w:cs="Arial"/>
                <w:sz w:val="20"/>
                <w:szCs w:val="20"/>
              </w:rPr>
              <w:t>for</w:t>
            </w:r>
            <w:r w:rsidR="00BF0059">
              <w:rPr>
                <w:rFonts w:ascii="Arial" w:hAnsi="Arial" w:cs="Arial"/>
                <w:sz w:val="20"/>
                <w:szCs w:val="20"/>
              </w:rPr>
              <w:t xml:space="preserve"> a period of</w:t>
            </w:r>
            <w:r w:rsidR="000D10B3">
              <w:rPr>
                <w:rFonts w:ascii="Arial" w:hAnsi="Arial" w:cs="Arial"/>
                <w:sz w:val="20"/>
                <w:szCs w:val="20"/>
              </w:rPr>
              <w:t xml:space="preserve"> 10 or more consecutive years</w:t>
            </w:r>
            <w:r w:rsidR="00F25FCE">
              <w:rPr>
                <w:rFonts w:ascii="Arial" w:hAnsi="Arial" w:cs="Arial"/>
                <w:sz w:val="20"/>
                <w:szCs w:val="20"/>
              </w:rPr>
              <w:t xml:space="preserve"> </w:t>
            </w:r>
            <w:r w:rsidR="00B94C95">
              <w:rPr>
                <w:rFonts w:ascii="Arial" w:hAnsi="Arial" w:cs="Arial"/>
                <w:sz w:val="20"/>
                <w:szCs w:val="20"/>
              </w:rPr>
              <w:t>and</w:t>
            </w:r>
            <w:r w:rsidR="00510BEE">
              <w:rPr>
                <w:rFonts w:ascii="Arial" w:hAnsi="Arial" w:cs="Arial"/>
                <w:sz w:val="20"/>
                <w:szCs w:val="20"/>
              </w:rPr>
              <w:t xml:space="preserve"> a period of 10 or more years has elapsed sinc</w:t>
            </w:r>
            <w:r w:rsidR="008829FE">
              <w:rPr>
                <w:rFonts w:ascii="Arial" w:hAnsi="Arial" w:cs="Arial"/>
                <w:sz w:val="20"/>
                <w:szCs w:val="20"/>
              </w:rPr>
              <w:t>e a selection and recruitment proce</w:t>
            </w:r>
            <w:r w:rsidR="00B94C95">
              <w:rPr>
                <w:rFonts w:ascii="Arial" w:hAnsi="Arial" w:cs="Arial"/>
                <w:sz w:val="20"/>
                <w:szCs w:val="20"/>
              </w:rPr>
              <w:t>ss was carried out</w:t>
            </w:r>
          </w:p>
          <w:p w14:paraId="48A7EF35" w14:textId="6112F44A" w:rsidR="000D10B3" w:rsidRDefault="000D10B3" w:rsidP="007C766A">
            <w:pPr>
              <w:spacing w:before="40" w:after="40"/>
              <w:rPr>
                <w:rFonts w:ascii="Arial" w:hAnsi="Arial" w:cs="Arial"/>
                <w:sz w:val="20"/>
                <w:szCs w:val="20"/>
              </w:rPr>
            </w:pPr>
          </w:p>
          <w:p w14:paraId="2F329B3E" w14:textId="74294997" w:rsidR="00B33CDB" w:rsidRDefault="00B33CDB" w:rsidP="007C766A">
            <w:pPr>
              <w:spacing w:before="40" w:after="40"/>
              <w:rPr>
                <w:rFonts w:ascii="Arial" w:hAnsi="Arial" w:cs="Arial"/>
                <w:sz w:val="20"/>
                <w:szCs w:val="20"/>
              </w:rPr>
            </w:pPr>
            <w:r>
              <w:rPr>
                <w:rFonts w:ascii="Arial" w:hAnsi="Arial" w:cs="Arial"/>
                <w:sz w:val="20"/>
                <w:szCs w:val="20"/>
              </w:rPr>
              <w:lastRenderedPageBreak/>
              <w:t xml:space="preserve">For the purposes of 5.36(5)(a), </w:t>
            </w:r>
            <w:r w:rsidR="009506CA">
              <w:rPr>
                <w:rFonts w:ascii="Arial" w:hAnsi="Arial" w:cs="Arial"/>
                <w:sz w:val="20"/>
                <w:szCs w:val="20"/>
              </w:rPr>
              <w:t xml:space="preserve">a person in a prescribed class includes </w:t>
            </w:r>
            <w:r w:rsidR="00EE140A">
              <w:rPr>
                <w:rFonts w:ascii="Arial" w:hAnsi="Arial" w:cs="Arial"/>
                <w:sz w:val="20"/>
                <w:szCs w:val="20"/>
              </w:rPr>
              <w:t xml:space="preserve">a person </w:t>
            </w:r>
            <w:r w:rsidR="009D38A3">
              <w:rPr>
                <w:rFonts w:ascii="Arial" w:hAnsi="Arial" w:cs="Arial"/>
                <w:sz w:val="20"/>
                <w:szCs w:val="20"/>
              </w:rPr>
              <w:t>who is</w:t>
            </w:r>
            <w:r w:rsidR="0078089E">
              <w:rPr>
                <w:rFonts w:ascii="Arial" w:hAnsi="Arial" w:cs="Arial"/>
                <w:sz w:val="20"/>
                <w:szCs w:val="20"/>
              </w:rPr>
              <w:t xml:space="preserve"> </w:t>
            </w:r>
            <w:r w:rsidR="00470215">
              <w:rPr>
                <w:rFonts w:ascii="Arial" w:hAnsi="Arial" w:cs="Arial"/>
                <w:sz w:val="20"/>
                <w:szCs w:val="20"/>
              </w:rPr>
              <w:t xml:space="preserve">and will continue </w:t>
            </w:r>
            <w:r w:rsidR="008E57BC">
              <w:rPr>
                <w:rFonts w:ascii="Arial" w:hAnsi="Arial" w:cs="Arial"/>
                <w:sz w:val="20"/>
                <w:szCs w:val="20"/>
              </w:rPr>
              <w:t xml:space="preserve">to be </w:t>
            </w:r>
            <w:r w:rsidR="009D38A3">
              <w:rPr>
                <w:rFonts w:ascii="Arial" w:hAnsi="Arial" w:cs="Arial"/>
                <w:sz w:val="20"/>
                <w:szCs w:val="20"/>
              </w:rPr>
              <w:t>employed by another local government</w:t>
            </w:r>
            <w:r w:rsidR="008E57BC">
              <w:rPr>
                <w:rFonts w:ascii="Arial" w:hAnsi="Arial" w:cs="Arial"/>
                <w:sz w:val="20"/>
                <w:szCs w:val="20"/>
              </w:rPr>
              <w:t xml:space="preserve"> and is </w:t>
            </w:r>
            <w:r w:rsidR="003D5E78">
              <w:rPr>
                <w:rFonts w:ascii="Arial" w:hAnsi="Arial" w:cs="Arial"/>
                <w:sz w:val="20"/>
                <w:szCs w:val="20"/>
              </w:rPr>
              <w:t>contracted for a period of less than five years</w:t>
            </w:r>
            <w:r w:rsidR="00DF1289">
              <w:rPr>
                <w:rFonts w:ascii="Arial" w:hAnsi="Arial" w:cs="Arial"/>
                <w:sz w:val="20"/>
                <w:szCs w:val="20"/>
              </w:rPr>
              <w:t>,</w:t>
            </w:r>
            <w:r w:rsidR="009A196D">
              <w:rPr>
                <w:rFonts w:ascii="Arial" w:hAnsi="Arial" w:cs="Arial"/>
                <w:sz w:val="20"/>
                <w:szCs w:val="20"/>
              </w:rPr>
              <w:t xml:space="preserve"> </w:t>
            </w:r>
            <w:r w:rsidR="00DF1289">
              <w:rPr>
                <w:rFonts w:ascii="Arial" w:hAnsi="Arial" w:cs="Arial"/>
                <w:sz w:val="20"/>
                <w:szCs w:val="20"/>
              </w:rPr>
              <w:t>or</w:t>
            </w:r>
            <w:r w:rsidR="009A196D">
              <w:rPr>
                <w:rFonts w:ascii="Arial" w:hAnsi="Arial" w:cs="Arial"/>
                <w:sz w:val="20"/>
                <w:szCs w:val="20"/>
              </w:rPr>
              <w:t xml:space="preserve"> the person will be acting in the position</w:t>
            </w:r>
            <w:r w:rsidR="00A825D4">
              <w:rPr>
                <w:rFonts w:ascii="Arial" w:hAnsi="Arial" w:cs="Arial"/>
                <w:sz w:val="20"/>
                <w:szCs w:val="20"/>
              </w:rPr>
              <w:t xml:space="preserve"> of CEO</w:t>
            </w:r>
            <w:r w:rsidR="009A196D">
              <w:rPr>
                <w:rFonts w:ascii="Arial" w:hAnsi="Arial" w:cs="Arial"/>
                <w:sz w:val="20"/>
                <w:szCs w:val="20"/>
              </w:rPr>
              <w:t xml:space="preserve"> for a period of less than one year. </w:t>
            </w:r>
          </w:p>
          <w:p w14:paraId="3BBAA424" w14:textId="7F4301C5" w:rsidR="000D10B3" w:rsidRPr="002E685D" w:rsidRDefault="000D10B3" w:rsidP="007C766A">
            <w:pPr>
              <w:spacing w:before="40" w:after="40"/>
              <w:rPr>
                <w:rFonts w:ascii="Arial" w:hAnsi="Arial" w:cs="Arial"/>
                <w:sz w:val="20"/>
                <w:szCs w:val="20"/>
              </w:rPr>
            </w:pPr>
          </w:p>
        </w:tc>
      </w:tr>
      <w:tr w:rsidR="00F95DA3" w:rsidRPr="00E05B94" w14:paraId="0A2F6D8E" w14:textId="77777777" w:rsidTr="005F2D02">
        <w:tc>
          <w:tcPr>
            <w:tcW w:w="3256" w:type="dxa"/>
          </w:tcPr>
          <w:p w14:paraId="28C9FAF9" w14:textId="77777777" w:rsidR="00F95DA3" w:rsidRPr="00E05B94" w:rsidRDefault="00F95DA3" w:rsidP="007C766A">
            <w:pPr>
              <w:spacing w:before="40" w:after="40"/>
              <w:rPr>
                <w:rFonts w:ascii="Arial" w:hAnsi="Arial" w:cs="Arial"/>
                <w:sz w:val="20"/>
                <w:szCs w:val="20"/>
              </w:rPr>
            </w:pPr>
          </w:p>
          <w:p w14:paraId="16535CB3" w14:textId="765E877B" w:rsidR="00F95DA3" w:rsidRDefault="00EB6BC6" w:rsidP="007C766A">
            <w:pPr>
              <w:spacing w:before="40" w:after="40"/>
              <w:rPr>
                <w:rFonts w:ascii="Arial" w:hAnsi="Arial" w:cs="Arial"/>
                <w:sz w:val="20"/>
                <w:szCs w:val="20"/>
              </w:rPr>
            </w:pPr>
            <w:r>
              <w:rPr>
                <w:rFonts w:ascii="Arial" w:hAnsi="Arial" w:cs="Arial"/>
                <w:sz w:val="20"/>
                <w:szCs w:val="20"/>
              </w:rPr>
              <w:t xml:space="preserve">Regulation 5 </w:t>
            </w:r>
            <w:r w:rsidR="00F203D7">
              <w:rPr>
                <w:rFonts w:ascii="Arial" w:hAnsi="Arial" w:cs="Arial"/>
                <w:sz w:val="20"/>
                <w:szCs w:val="20"/>
              </w:rPr>
              <w:t>–</w:t>
            </w:r>
            <w:r>
              <w:rPr>
                <w:rFonts w:ascii="Arial" w:hAnsi="Arial" w:cs="Arial"/>
                <w:sz w:val="20"/>
                <w:szCs w:val="20"/>
              </w:rPr>
              <w:t xml:space="preserve"> Determination</w:t>
            </w:r>
            <w:r w:rsidR="00F203D7">
              <w:rPr>
                <w:rFonts w:ascii="Arial" w:hAnsi="Arial" w:cs="Arial"/>
                <w:sz w:val="20"/>
                <w:szCs w:val="20"/>
              </w:rPr>
              <w:t xml:space="preserve"> of selection criteria and approval of job description form.</w:t>
            </w:r>
          </w:p>
          <w:p w14:paraId="597B246B" w14:textId="64310339" w:rsidR="00EB6BC6" w:rsidRDefault="00EB6BC6" w:rsidP="007C766A">
            <w:pPr>
              <w:spacing w:before="40" w:after="40"/>
              <w:rPr>
                <w:rFonts w:ascii="Arial" w:hAnsi="Arial" w:cs="Arial"/>
                <w:sz w:val="20"/>
                <w:szCs w:val="20"/>
              </w:rPr>
            </w:pPr>
          </w:p>
          <w:p w14:paraId="47558031" w14:textId="77777777" w:rsidR="00EB6BC6" w:rsidRPr="00E05B94" w:rsidRDefault="00EB6BC6" w:rsidP="007C766A">
            <w:pPr>
              <w:spacing w:before="40" w:after="40"/>
              <w:rPr>
                <w:rFonts w:ascii="Arial" w:hAnsi="Arial" w:cs="Arial"/>
                <w:sz w:val="20"/>
                <w:szCs w:val="20"/>
              </w:rPr>
            </w:pPr>
          </w:p>
          <w:p w14:paraId="11201E1A" w14:textId="77777777" w:rsidR="00F95DA3" w:rsidRPr="00E05B94" w:rsidRDefault="00F95DA3" w:rsidP="007C766A">
            <w:pPr>
              <w:spacing w:before="40" w:after="40"/>
              <w:rPr>
                <w:rFonts w:ascii="Arial" w:hAnsi="Arial" w:cs="Arial"/>
                <w:sz w:val="20"/>
                <w:szCs w:val="20"/>
              </w:rPr>
            </w:pPr>
          </w:p>
          <w:p w14:paraId="4CC76148" w14:textId="17180FBA" w:rsidR="00F95DA3" w:rsidRPr="00E05B94" w:rsidRDefault="00F95DA3" w:rsidP="007C766A">
            <w:pPr>
              <w:spacing w:before="40" w:after="40"/>
              <w:rPr>
                <w:rFonts w:ascii="Arial" w:hAnsi="Arial" w:cs="Arial"/>
                <w:sz w:val="20"/>
                <w:szCs w:val="20"/>
              </w:rPr>
            </w:pPr>
          </w:p>
        </w:tc>
        <w:tc>
          <w:tcPr>
            <w:tcW w:w="2976" w:type="dxa"/>
          </w:tcPr>
          <w:p w14:paraId="09361816" w14:textId="77777777" w:rsidR="00F95DA3" w:rsidRDefault="00F95DA3" w:rsidP="007C766A">
            <w:pPr>
              <w:spacing w:before="40" w:after="40"/>
              <w:rPr>
                <w:rFonts w:ascii="Arial" w:hAnsi="Arial" w:cs="Arial"/>
                <w:sz w:val="20"/>
                <w:szCs w:val="20"/>
              </w:rPr>
            </w:pPr>
          </w:p>
          <w:p w14:paraId="17EBF48E" w14:textId="17AFD8D2" w:rsidR="00B4735F" w:rsidRPr="00E05B94" w:rsidRDefault="00B4735F" w:rsidP="007C766A">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w:t>
            </w:r>
            <w:r>
              <w:rPr>
                <w:rFonts w:ascii="Arial" w:hAnsi="Arial" w:cs="Arial"/>
                <w:i/>
                <w:iCs/>
                <w:sz w:val="20"/>
                <w:szCs w:val="20"/>
              </w:rPr>
              <w:t xml:space="preserve"> </w:t>
            </w:r>
            <w:r>
              <w:rPr>
                <w:rFonts w:ascii="Arial" w:hAnsi="Arial" w:cs="Arial"/>
                <w:sz w:val="20"/>
                <w:szCs w:val="20"/>
              </w:rPr>
              <w:t>Reg 5 is a new clause.</w:t>
            </w:r>
          </w:p>
        </w:tc>
        <w:tc>
          <w:tcPr>
            <w:tcW w:w="7655" w:type="dxa"/>
          </w:tcPr>
          <w:p w14:paraId="1E2010DB" w14:textId="77777777" w:rsidR="00F95DA3" w:rsidRDefault="00F95DA3" w:rsidP="007C766A">
            <w:pPr>
              <w:spacing w:before="40" w:after="40"/>
              <w:rPr>
                <w:rFonts w:ascii="Arial" w:hAnsi="Arial" w:cs="Arial"/>
                <w:b/>
                <w:bCs/>
                <w:sz w:val="20"/>
                <w:szCs w:val="20"/>
              </w:rPr>
            </w:pPr>
          </w:p>
          <w:p w14:paraId="07BC2FB9" w14:textId="230444CD" w:rsidR="00B4735F" w:rsidRDefault="00515BD4" w:rsidP="007C766A">
            <w:pPr>
              <w:spacing w:before="40" w:after="40"/>
              <w:rPr>
                <w:rFonts w:ascii="Arial" w:hAnsi="Arial" w:cs="Arial"/>
                <w:sz w:val="20"/>
                <w:szCs w:val="20"/>
              </w:rPr>
            </w:pPr>
            <w:r w:rsidRPr="00515BD4">
              <w:rPr>
                <w:rFonts w:ascii="Arial" w:hAnsi="Arial" w:cs="Arial"/>
                <w:sz w:val="20"/>
                <w:szCs w:val="20"/>
              </w:rPr>
              <w:t xml:space="preserve">Regulation </w:t>
            </w:r>
            <w:r>
              <w:rPr>
                <w:rFonts w:ascii="Arial" w:hAnsi="Arial" w:cs="Arial"/>
                <w:sz w:val="20"/>
                <w:szCs w:val="20"/>
              </w:rPr>
              <w:t xml:space="preserve">5 deals with </w:t>
            </w:r>
            <w:r w:rsidR="007059A7">
              <w:rPr>
                <w:rFonts w:ascii="Arial" w:hAnsi="Arial" w:cs="Arial"/>
                <w:sz w:val="20"/>
                <w:szCs w:val="20"/>
              </w:rPr>
              <w:t xml:space="preserve">determining the </w:t>
            </w:r>
            <w:r w:rsidR="009D3152">
              <w:rPr>
                <w:rFonts w:ascii="Arial" w:hAnsi="Arial" w:cs="Arial"/>
                <w:sz w:val="20"/>
                <w:szCs w:val="20"/>
              </w:rPr>
              <w:t>selection</w:t>
            </w:r>
            <w:r w:rsidR="00157F20">
              <w:rPr>
                <w:rFonts w:ascii="Arial" w:hAnsi="Arial" w:cs="Arial"/>
                <w:sz w:val="20"/>
                <w:szCs w:val="20"/>
              </w:rPr>
              <w:t xml:space="preserve"> criteria for the position of CEO.</w:t>
            </w:r>
            <w:r w:rsidR="00BE43B4">
              <w:rPr>
                <w:rFonts w:ascii="Arial" w:hAnsi="Arial" w:cs="Arial"/>
                <w:sz w:val="20"/>
                <w:szCs w:val="20"/>
              </w:rPr>
              <w:t xml:space="preserve"> It is a requirement </w:t>
            </w:r>
            <w:r w:rsidR="00933317">
              <w:rPr>
                <w:rFonts w:ascii="Arial" w:hAnsi="Arial" w:cs="Arial"/>
                <w:sz w:val="20"/>
                <w:szCs w:val="20"/>
              </w:rPr>
              <w:t xml:space="preserve">that the local government </w:t>
            </w:r>
            <w:r w:rsidR="003575D4">
              <w:rPr>
                <w:rFonts w:ascii="Arial" w:hAnsi="Arial" w:cs="Arial"/>
                <w:sz w:val="20"/>
                <w:szCs w:val="20"/>
              </w:rPr>
              <w:t xml:space="preserve">base the </w:t>
            </w:r>
            <w:r w:rsidR="00CF1C4B">
              <w:rPr>
                <w:rFonts w:ascii="Arial" w:hAnsi="Arial" w:cs="Arial"/>
                <w:sz w:val="20"/>
                <w:szCs w:val="20"/>
              </w:rPr>
              <w:t>selection criteria on</w:t>
            </w:r>
            <w:r w:rsidR="00933317">
              <w:rPr>
                <w:rFonts w:ascii="Arial" w:hAnsi="Arial" w:cs="Arial"/>
                <w:sz w:val="20"/>
                <w:szCs w:val="20"/>
              </w:rPr>
              <w:t xml:space="preserve"> the necessary skills</w:t>
            </w:r>
            <w:r w:rsidR="00990F8A">
              <w:rPr>
                <w:rFonts w:ascii="Arial" w:hAnsi="Arial" w:cs="Arial"/>
                <w:sz w:val="20"/>
                <w:szCs w:val="20"/>
              </w:rPr>
              <w:t xml:space="preserve">, knowledge, experience and qualifications necessary to </w:t>
            </w:r>
            <w:r w:rsidR="004714DD">
              <w:rPr>
                <w:rFonts w:ascii="Arial" w:hAnsi="Arial" w:cs="Arial"/>
                <w:sz w:val="20"/>
                <w:szCs w:val="20"/>
              </w:rPr>
              <w:t xml:space="preserve">effectively </w:t>
            </w:r>
            <w:r w:rsidR="00846215">
              <w:rPr>
                <w:rFonts w:ascii="Arial" w:hAnsi="Arial" w:cs="Arial"/>
                <w:sz w:val="20"/>
                <w:szCs w:val="20"/>
              </w:rPr>
              <w:t>perform</w:t>
            </w:r>
            <w:r w:rsidR="004714DD">
              <w:rPr>
                <w:rFonts w:ascii="Arial" w:hAnsi="Arial" w:cs="Arial"/>
                <w:sz w:val="20"/>
                <w:szCs w:val="20"/>
              </w:rPr>
              <w:t xml:space="preserve"> the </w:t>
            </w:r>
            <w:r w:rsidR="00846215">
              <w:rPr>
                <w:rFonts w:ascii="Arial" w:hAnsi="Arial" w:cs="Arial"/>
                <w:sz w:val="20"/>
                <w:szCs w:val="20"/>
              </w:rPr>
              <w:t xml:space="preserve">role </w:t>
            </w:r>
            <w:r w:rsidR="00561974">
              <w:rPr>
                <w:rFonts w:ascii="Arial" w:hAnsi="Arial" w:cs="Arial"/>
                <w:sz w:val="20"/>
                <w:szCs w:val="20"/>
              </w:rPr>
              <w:t>and responsibilities associated with the position.</w:t>
            </w:r>
          </w:p>
          <w:p w14:paraId="09A5E185" w14:textId="77777777" w:rsidR="00561974" w:rsidRDefault="00561974" w:rsidP="007C766A">
            <w:pPr>
              <w:spacing w:before="40" w:after="40"/>
              <w:rPr>
                <w:rFonts w:ascii="Arial" w:hAnsi="Arial" w:cs="Arial"/>
                <w:sz w:val="20"/>
                <w:szCs w:val="20"/>
              </w:rPr>
            </w:pPr>
          </w:p>
          <w:p w14:paraId="3A836120" w14:textId="77777777" w:rsidR="00561974" w:rsidRDefault="00561974" w:rsidP="007C766A">
            <w:pPr>
              <w:spacing w:before="40" w:after="40"/>
              <w:rPr>
                <w:rFonts w:ascii="Arial" w:hAnsi="Arial" w:cs="Arial"/>
                <w:sz w:val="20"/>
                <w:szCs w:val="20"/>
              </w:rPr>
            </w:pPr>
            <w:r>
              <w:rPr>
                <w:rFonts w:ascii="Arial" w:hAnsi="Arial" w:cs="Arial"/>
                <w:sz w:val="20"/>
                <w:szCs w:val="20"/>
              </w:rPr>
              <w:t xml:space="preserve">The local government must </w:t>
            </w:r>
            <w:r w:rsidR="00024F27">
              <w:rPr>
                <w:rFonts w:ascii="Arial" w:hAnsi="Arial" w:cs="Arial"/>
                <w:sz w:val="20"/>
                <w:szCs w:val="20"/>
              </w:rPr>
              <w:t>approve (by absolute majority) a job description form (</w:t>
            </w:r>
            <w:r w:rsidR="00DF6EC8">
              <w:rPr>
                <w:rFonts w:ascii="Arial" w:hAnsi="Arial" w:cs="Arial"/>
                <w:sz w:val="20"/>
                <w:szCs w:val="20"/>
              </w:rPr>
              <w:t>JDF</w:t>
            </w:r>
            <w:r w:rsidR="00024F27">
              <w:rPr>
                <w:rFonts w:ascii="Arial" w:hAnsi="Arial" w:cs="Arial"/>
                <w:sz w:val="20"/>
                <w:szCs w:val="20"/>
              </w:rPr>
              <w:t xml:space="preserve">) </w:t>
            </w:r>
            <w:r w:rsidR="00DF6EC8">
              <w:rPr>
                <w:rFonts w:ascii="Arial" w:hAnsi="Arial" w:cs="Arial"/>
                <w:sz w:val="20"/>
                <w:szCs w:val="20"/>
              </w:rPr>
              <w:t>that sets out the duties and responsibilities of the position and the selection criteria</w:t>
            </w:r>
            <w:r w:rsidR="00777109">
              <w:rPr>
                <w:rFonts w:ascii="Arial" w:hAnsi="Arial" w:cs="Arial"/>
                <w:sz w:val="20"/>
                <w:szCs w:val="20"/>
              </w:rPr>
              <w:t>.</w:t>
            </w:r>
          </w:p>
          <w:p w14:paraId="5211A68E" w14:textId="58B53371" w:rsidR="00777109" w:rsidRPr="00515BD4" w:rsidRDefault="00777109" w:rsidP="007C766A">
            <w:pPr>
              <w:spacing w:before="40" w:after="40"/>
              <w:rPr>
                <w:rFonts w:ascii="Arial" w:hAnsi="Arial" w:cs="Arial"/>
                <w:sz w:val="20"/>
                <w:szCs w:val="20"/>
              </w:rPr>
            </w:pPr>
          </w:p>
        </w:tc>
      </w:tr>
      <w:tr w:rsidR="00F95DA3" w:rsidRPr="00E05B94" w14:paraId="2A2F1145" w14:textId="77777777" w:rsidTr="005F2D02">
        <w:tc>
          <w:tcPr>
            <w:tcW w:w="3256" w:type="dxa"/>
          </w:tcPr>
          <w:p w14:paraId="71AEEF32" w14:textId="77777777" w:rsidR="00F95DA3" w:rsidRPr="00E05B94" w:rsidRDefault="00F95DA3" w:rsidP="007C766A">
            <w:pPr>
              <w:spacing w:before="40" w:after="40"/>
              <w:rPr>
                <w:rFonts w:ascii="Arial" w:hAnsi="Arial" w:cs="Arial"/>
                <w:sz w:val="20"/>
                <w:szCs w:val="20"/>
              </w:rPr>
            </w:pPr>
          </w:p>
          <w:p w14:paraId="35162005" w14:textId="19FD3551" w:rsidR="00F95DA3" w:rsidRPr="00E05B94" w:rsidRDefault="00667BBD" w:rsidP="007C766A">
            <w:pPr>
              <w:spacing w:before="40" w:after="40"/>
              <w:rPr>
                <w:rFonts w:ascii="Arial" w:hAnsi="Arial" w:cs="Arial"/>
                <w:sz w:val="20"/>
                <w:szCs w:val="20"/>
              </w:rPr>
            </w:pPr>
            <w:r>
              <w:rPr>
                <w:rFonts w:ascii="Arial" w:hAnsi="Arial" w:cs="Arial"/>
                <w:sz w:val="20"/>
                <w:szCs w:val="20"/>
              </w:rPr>
              <w:t xml:space="preserve">Regulation </w:t>
            </w:r>
            <w:r w:rsidR="00001E21">
              <w:rPr>
                <w:rFonts w:ascii="Arial" w:hAnsi="Arial" w:cs="Arial"/>
                <w:sz w:val="20"/>
                <w:szCs w:val="20"/>
              </w:rPr>
              <w:t>6</w:t>
            </w:r>
            <w:r>
              <w:rPr>
                <w:rFonts w:ascii="Arial" w:hAnsi="Arial" w:cs="Arial"/>
                <w:sz w:val="20"/>
                <w:szCs w:val="20"/>
              </w:rPr>
              <w:t xml:space="preserve"> – Advertising Requirements</w:t>
            </w:r>
          </w:p>
          <w:p w14:paraId="5464BAE3" w14:textId="77777777" w:rsidR="00F95DA3" w:rsidRPr="00E05B94" w:rsidRDefault="00F95DA3" w:rsidP="007C766A">
            <w:pPr>
              <w:spacing w:before="40" w:after="40"/>
              <w:rPr>
                <w:rFonts w:ascii="Arial" w:hAnsi="Arial" w:cs="Arial"/>
                <w:sz w:val="20"/>
                <w:szCs w:val="20"/>
              </w:rPr>
            </w:pPr>
          </w:p>
          <w:p w14:paraId="3D4E1976" w14:textId="2CD722F4" w:rsidR="00F95DA3" w:rsidRPr="00E05B94" w:rsidRDefault="00F95DA3" w:rsidP="007C766A">
            <w:pPr>
              <w:spacing w:before="40" w:after="40"/>
              <w:rPr>
                <w:rFonts w:ascii="Arial" w:hAnsi="Arial" w:cs="Arial"/>
                <w:sz w:val="20"/>
                <w:szCs w:val="20"/>
              </w:rPr>
            </w:pPr>
          </w:p>
        </w:tc>
        <w:tc>
          <w:tcPr>
            <w:tcW w:w="2976" w:type="dxa"/>
          </w:tcPr>
          <w:p w14:paraId="5040EA10" w14:textId="77777777" w:rsidR="00F95DA3" w:rsidRDefault="00F95DA3" w:rsidP="007C766A">
            <w:pPr>
              <w:spacing w:before="40" w:after="40"/>
              <w:rPr>
                <w:rFonts w:ascii="Arial" w:hAnsi="Arial" w:cs="Arial"/>
                <w:sz w:val="20"/>
                <w:szCs w:val="20"/>
              </w:rPr>
            </w:pPr>
          </w:p>
          <w:p w14:paraId="3848B0BE" w14:textId="2584E207" w:rsidR="00667BBD" w:rsidRDefault="007148DC" w:rsidP="007C766A">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w:t>
            </w:r>
            <w:r>
              <w:rPr>
                <w:rFonts w:ascii="Arial" w:hAnsi="Arial" w:cs="Arial"/>
                <w:i/>
                <w:iCs/>
                <w:sz w:val="20"/>
                <w:szCs w:val="20"/>
              </w:rPr>
              <w:t xml:space="preserve"> </w:t>
            </w:r>
            <w:r>
              <w:rPr>
                <w:rFonts w:ascii="Arial" w:hAnsi="Arial" w:cs="Arial"/>
                <w:sz w:val="20"/>
                <w:szCs w:val="20"/>
              </w:rPr>
              <w:t xml:space="preserve">Reg </w:t>
            </w:r>
            <w:r w:rsidR="00A96390">
              <w:rPr>
                <w:rFonts w:ascii="Arial" w:hAnsi="Arial" w:cs="Arial"/>
                <w:sz w:val="20"/>
                <w:szCs w:val="20"/>
              </w:rPr>
              <w:t>6</w:t>
            </w:r>
            <w:r>
              <w:rPr>
                <w:rFonts w:ascii="Arial" w:hAnsi="Arial" w:cs="Arial"/>
                <w:sz w:val="20"/>
                <w:szCs w:val="20"/>
              </w:rPr>
              <w:t xml:space="preserve"> is a new clause.</w:t>
            </w:r>
          </w:p>
          <w:p w14:paraId="42F7F125" w14:textId="77777777" w:rsidR="007148DC" w:rsidRDefault="007148DC" w:rsidP="007C766A">
            <w:pPr>
              <w:spacing w:before="40" w:after="40"/>
              <w:rPr>
                <w:rFonts w:ascii="Arial" w:hAnsi="Arial" w:cs="Arial"/>
                <w:sz w:val="20"/>
                <w:szCs w:val="20"/>
              </w:rPr>
            </w:pPr>
          </w:p>
          <w:p w14:paraId="19B4447B" w14:textId="77777777" w:rsidR="007148DC" w:rsidRDefault="007148DC" w:rsidP="007C766A">
            <w:pPr>
              <w:spacing w:before="40" w:after="40"/>
              <w:rPr>
                <w:rFonts w:ascii="Arial" w:hAnsi="Arial" w:cs="Arial"/>
                <w:sz w:val="20"/>
                <w:szCs w:val="20"/>
              </w:rPr>
            </w:pPr>
          </w:p>
          <w:p w14:paraId="7833A040" w14:textId="3CEAE086" w:rsidR="007148DC" w:rsidRPr="00E05B94" w:rsidRDefault="007148DC" w:rsidP="007C766A">
            <w:pPr>
              <w:spacing w:before="40" w:after="40"/>
              <w:rPr>
                <w:rFonts w:ascii="Arial" w:hAnsi="Arial" w:cs="Arial"/>
                <w:sz w:val="20"/>
                <w:szCs w:val="20"/>
              </w:rPr>
            </w:pPr>
          </w:p>
        </w:tc>
        <w:tc>
          <w:tcPr>
            <w:tcW w:w="7655" w:type="dxa"/>
          </w:tcPr>
          <w:p w14:paraId="17BDF6F4" w14:textId="77777777" w:rsidR="00F95DA3" w:rsidRDefault="00F95DA3" w:rsidP="007C766A">
            <w:pPr>
              <w:spacing w:before="40" w:after="40"/>
              <w:rPr>
                <w:rFonts w:ascii="Arial" w:hAnsi="Arial" w:cs="Arial"/>
                <w:sz w:val="20"/>
                <w:szCs w:val="20"/>
              </w:rPr>
            </w:pPr>
          </w:p>
          <w:p w14:paraId="039F0D0E" w14:textId="33193ED5" w:rsidR="007148DC" w:rsidRDefault="00866498" w:rsidP="007C766A">
            <w:pPr>
              <w:spacing w:before="40" w:after="40"/>
              <w:rPr>
                <w:rFonts w:ascii="Arial" w:hAnsi="Arial" w:cs="Arial"/>
                <w:sz w:val="20"/>
                <w:szCs w:val="20"/>
              </w:rPr>
            </w:pPr>
            <w:r>
              <w:rPr>
                <w:rFonts w:ascii="Arial" w:hAnsi="Arial" w:cs="Arial"/>
                <w:sz w:val="20"/>
                <w:szCs w:val="20"/>
              </w:rPr>
              <w:t xml:space="preserve">Regulation 6 deals with </w:t>
            </w:r>
            <w:r w:rsidR="005C6C57">
              <w:rPr>
                <w:rFonts w:ascii="Arial" w:hAnsi="Arial" w:cs="Arial"/>
                <w:sz w:val="20"/>
                <w:szCs w:val="20"/>
              </w:rPr>
              <w:t xml:space="preserve">advertising the position of CEO where the position becomes vacant or </w:t>
            </w:r>
            <w:r w:rsidR="008748C6">
              <w:rPr>
                <w:rFonts w:ascii="Arial" w:hAnsi="Arial" w:cs="Arial"/>
                <w:sz w:val="20"/>
                <w:szCs w:val="20"/>
              </w:rPr>
              <w:t xml:space="preserve">the incumbent has held the position for 10 or more consecutive years. </w:t>
            </w:r>
            <w:r w:rsidR="00FE0C11">
              <w:rPr>
                <w:rFonts w:ascii="Arial" w:hAnsi="Arial" w:cs="Arial"/>
                <w:sz w:val="20"/>
                <w:szCs w:val="20"/>
              </w:rPr>
              <w:t>It is a requirement of the Local Government Act</w:t>
            </w:r>
            <w:r w:rsidR="00511126">
              <w:rPr>
                <w:rFonts w:ascii="Arial" w:hAnsi="Arial" w:cs="Arial"/>
                <w:sz w:val="20"/>
                <w:szCs w:val="20"/>
              </w:rPr>
              <w:t xml:space="preserve"> (s 5.36(4))</w:t>
            </w:r>
            <w:r w:rsidR="00FE0C11">
              <w:rPr>
                <w:rFonts w:ascii="Arial" w:hAnsi="Arial" w:cs="Arial"/>
                <w:sz w:val="20"/>
                <w:szCs w:val="20"/>
              </w:rPr>
              <w:t xml:space="preserve"> that </w:t>
            </w:r>
            <w:r w:rsidR="00763239">
              <w:rPr>
                <w:rFonts w:ascii="Arial" w:hAnsi="Arial" w:cs="Arial"/>
                <w:sz w:val="20"/>
                <w:szCs w:val="20"/>
              </w:rPr>
              <w:t xml:space="preserve">upon </w:t>
            </w:r>
            <w:r w:rsidR="00064922">
              <w:rPr>
                <w:rFonts w:ascii="Arial" w:hAnsi="Arial" w:cs="Arial"/>
                <w:sz w:val="20"/>
                <w:szCs w:val="20"/>
              </w:rPr>
              <w:t xml:space="preserve">the position of CEO becoming vacant, it must be advertised in a manner prescribed. Regulation 18A </w:t>
            </w:r>
            <w:r w:rsidR="000B21CA">
              <w:rPr>
                <w:rFonts w:ascii="Arial" w:hAnsi="Arial" w:cs="Arial"/>
                <w:sz w:val="20"/>
                <w:szCs w:val="20"/>
              </w:rPr>
              <w:t xml:space="preserve">of the </w:t>
            </w:r>
            <w:r w:rsidR="000B21CA" w:rsidRPr="004A7AB7">
              <w:rPr>
                <w:rFonts w:ascii="Arial" w:hAnsi="Arial" w:cs="Arial"/>
                <w:i/>
                <w:iCs/>
                <w:sz w:val="20"/>
                <w:szCs w:val="20"/>
              </w:rPr>
              <w:t>Local Government (Administration) Regulations 1996</w:t>
            </w:r>
            <w:r w:rsidR="004A7AB7">
              <w:rPr>
                <w:rFonts w:ascii="Arial" w:hAnsi="Arial" w:cs="Arial"/>
                <w:i/>
                <w:iCs/>
                <w:sz w:val="20"/>
                <w:szCs w:val="20"/>
              </w:rPr>
              <w:t xml:space="preserve"> </w:t>
            </w:r>
            <w:r w:rsidR="00DF52A9">
              <w:rPr>
                <w:rFonts w:ascii="Arial" w:hAnsi="Arial" w:cs="Arial"/>
                <w:sz w:val="20"/>
                <w:szCs w:val="20"/>
              </w:rPr>
              <w:t xml:space="preserve">sets out the requirements for </w:t>
            </w:r>
            <w:r w:rsidR="00390960">
              <w:rPr>
                <w:rFonts w:ascii="Arial" w:hAnsi="Arial" w:cs="Arial"/>
                <w:sz w:val="20"/>
                <w:szCs w:val="20"/>
              </w:rPr>
              <w:t>State-wide</w:t>
            </w:r>
            <w:r w:rsidR="00DF52A9">
              <w:rPr>
                <w:rFonts w:ascii="Arial" w:hAnsi="Arial" w:cs="Arial"/>
                <w:sz w:val="20"/>
                <w:szCs w:val="20"/>
              </w:rPr>
              <w:t xml:space="preserve"> advertising.</w:t>
            </w:r>
          </w:p>
          <w:p w14:paraId="6F97B607" w14:textId="15FF7102" w:rsidR="006D431B" w:rsidRPr="00DF52A9" w:rsidRDefault="006D431B" w:rsidP="007C766A">
            <w:pPr>
              <w:spacing w:before="40" w:after="40"/>
              <w:rPr>
                <w:rFonts w:ascii="Arial" w:hAnsi="Arial" w:cs="Arial"/>
                <w:sz w:val="20"/>
                <w:szCs w:val="20"/>
              </w:rPr>
            </w:pPr>
          </w:p>
        </w:tc>
      </w:tr>
      <w:tr w:rsidR="00F95DA3" w:rsidRPr="00E05B94" w14:paraId="220F06A7" w14:textId="77777777" w:rsidTr="005F2D02">
        <w:tc>
          <w:tcPr>
            <w:tcW w:w="3256" w:type="dxa"/>
          </w:tcPr>
          <w:p w14:paraId="22F490FC" w14:textId="77777777" w:rsidR="00F95DA3" w:rsidRPr="00E05B94" w:rsidRDefault="00F95DA3" w:rsidP="007C766A">
            <w:pPr>
              <w:spacing w:before="40" w:after="40"/>
              <w:rPr>
                <w:rFonts w:ascii="Arial" w:hAnsi="Arial" w:cs="Arial"/>
                <w:sz w:val="20"/>
                <w:szCs w:val="20"/>
              </w:rPr>
            </w:pPr>
          </w:p>
          <w:p w14:paraId="6D7B5F28" w14:textId="64761B25" w:rsidR="002443C7" w:rsidRPr="00E05B94" w:rsidRDefault="00E417AA" w:rsidP="007C766A">
            <w:pPr>
              <w:spacing w:before="40" w:after="40"/>
              <w:rPr>
                <w:rFonts w:ascii="Arial" w:hAnsi="Arial" w:cs="Arial"/>
                <w:sz w:val="20"/>
                <w:szCs w:val="20"/>
              </w:rPr>
            </w:pPr>
            <w:r>
              <w:rPr>
                <w:rFonts w:ascii="Arial" w:hAnsi="Arial" w:cs="Arial"/>
                <w:sz w:val="20"/>
                <w:szCs w:val="20"/>
              </w:rPr>
              <w:t xml:space="preserve">Regulation 7 </w:t>
            </w:r>
            <w:r w:rsidR="004454B3">
              <w:rPr>
                <w:rFonts w:ascii="Arial" w:hAnsi="Arial" w:cs="Arial"/>
                <w:sz w:val="20"/>
                <w:szCs w:val="20"/>
              </w:rPr>
              <w:t>–</w:t>
            </w:r>
            <w:r>
              <w:rPr>
                <w:rFonts w:ascii="Arial" w:hAnsi="Arial" w:cs="Arial"/>
                <w:sz w:val="20"/>
                <w:szCs w:val="20"/>
              </w:rPr>
              <w:t xml:space="preserve"> </w:t>
            </w:r>
            <w:r w:rsidR="004454B3">
              <w:rPr>
                <w:rFonts w:ascii="Arial" w:hAnsi="Arial" w:cs="Arial"/>
                <w:sz w:val="20"/>
                <w:szCs w:val="20"/>
              </w:rPr>
              <w:t>Job descri</w:t>
            </w:r>
            <w:r w:rsidR="00A96390">
              <w:rPr>
                <w:rFonts w:ascii="Arial" w:hAnsi="Arial" w:cs="Arial"/>
                <w:sz w:val="20"/>
                <w:szCs w:val="20"/>
              </w:rPr>
              <w:t>ption form to be made available by local government.</w:t>
            </w:r>
          </w:p>
          <w:p w14:paraId="2AF846C2" w14:textId="77777777" w:rsidR="002443C7" w:rsidRPr="00E05B94" w:rsidRDefault="002443C7" w:rsidP="007C766A">
            <w:pPr>
              <w:spacing w:before="40" w:after="40"/>
              <w:rPr>
                <w:rFonts w:ascii="Arial" w:hAnsi="Arial" w:cs="Arial"/>
                <w:sz w:val="20"/>
                <w:szCs w:val="20"/>
              </w:rPr>
            </w:pPr>
          </w:p>
          <w:p w14:paraId="60175473" w14:textId="7EBED2A9" w:rsidR="002443C7" w:rsidRPr="00E05B94" w:rsidRDefault="002443C7" w:rsidP="007C766A">
            <w:pPr>
              <w:spacing w:before="40" w:after="40"/>
              <w:rPr>
                <w:rFonts w:ascii="Arial" w:hAnsi="Arial" w:cs="Arial"/>
                <w:sz w:val="20"/>
                <w:szCs w:val="20"/>
              </w:rPr>
            </w:pPr>
          </w:p>
        </w:tc>
        <w:tc>
          <w:tcPr>
            <w:tcW w:w="2976" w:type="dxa"/>
          </w:tcPr>
          <w:p w14:paraId="6679883E" w14:textId="77777777" w:rsidR="00F95DA3" w:rsidRDefault="00F95DA3" w:rsidP="007C766A">
            <w:pPr>
              <w:spacing w:before="40" w:after="40"/>
              <w:rPr>
                <w:rFonts w:ascii="Arial" w:hAnsi="Arial" w:cs="Arial"/>
                <w:sz w:val="20"/>
                <w:szCs w:val="20"/>
              </w:rPr>
            </w:pPr>
          </w:p>
          <w:p w14:paraId="4223E180" w14:textId="016C09D3" w:rsidR="00A96390" w:rsidRDefault="00A96390" w:rsidP="00A96390">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w:t>
            </w:r>
            <w:r>
              <w:rPr>
                <w:rFonts w:ascii="Arial" w:hAnsi="Arial" w:cs="Arial"/>
                <w:i/>
                <w:iCs/>
                <w:sz w:val="20"/>
                <w:szCs w:val="20"/>
              </w:rPr>
              <w:t xml:space="preserve"> </w:t>
            </w:r>
            <w:r>
              <w:rPr>
                <w:rFonts w:ascii="Arial" w:hAnsi="Arial" w:cs="Arial"/>
                <w:sz w:val="20"/>
                <w:szCs w:val="20"/>
              </w:rPr>
              <w:t>Reg 7 is a new clause.</w:t>
            </w:r>
          </w:p>
          <w:p w14:paraId="7A0FA6E0" w14:textId="21FC4897" w:rsidR="00A96390" w:rsidRPr="00E05B94" w:rsidRDefault="00A96390" w:rsidP="007C766A">
            <w:pPr>
              <w:spacing w:before="40" w:after="40"/>
              <w:rPr>
                <w:rFonts w:ascii="Arial" w:hAnsi="Arial" w:cs="Arial"/>
                <w:sz w:val="20"/>
                <w:szCs w:val="20"/>
              </w:rPr>
            </w:pPr>
          </w:p>
        </w:tc>
        <w:tc>
          <w:tcPr>
            <w:tcW w:w="7655" w:type="dxa"/>
          </w:tcPr>
          <w:p w14:paraId="28330E1F" w14:textId="77777777" w:rsidR="00F95DA3" w:rsidRDefault="00F95DA3" w:rsidP="007C766A">
            <w:pPr>
              <w:spacing w:before="40" w:after="40"/>
              <w:rPr>
                <w:rFonts w:ascii="Arial" w:hAnsi="Arial" w:cs="Arial"/>
                <w:b/>
                <w:bCs/>
                <w:sz w:val="20"/>
                <w:szCs w:val="20"/>
              </w:rPr>
            </w:pPr>
          </w:p>
          <w:p w14:paraId="4581DD2E" w14:textId="0AA66E1E" w:rsidR="00A96390" w:rsidRPr="00225453" w:rsidRDefault="00225453" w:rsidP="007C766A">
            <w:pPr>
              <w:spacing w:before="40" w:after="40"/>
              <w:rPr>
                <w:rFonts w:ascii="Arial" w:hAnsi="Arial" w:cs="Arial"/>
                <w:sz w:val="20"/>
                <w:szCs w:val="20"/>
              </w:rPr>
            </w:pPr>
            <w:r>
              <w:rPr>
                <w:rFonts w:ascii="Arial" w:hAnsi="Arial" w:cs="Arial"/>
                <w:sz w:val="20"/>
                <w:szCs w:val="20"/>
              </w:rPr>
              <w:t xml:space="preserve">Regulation </w:t>
            </w:r>
            <w:r w:rsidR="00660382">
              <w:rPr>
                <w:rFonts w:ascii="Arial" w:hAnsi="Arial" w:cs="Arial"/>
                <w:sz w:val="20"/>
                <w:szCs w:val="20"/>
              </w:rPr>
              <w:t>7</w:t>
            </w:r>
            <w:r w:rsidR="007E7CDC">
              <w:rPr>
                <w:rFonts w:ascii="Arial" w:hAnsi="Arial" w:cs="Arial"/>
                <w:sz w:val="20"/>
                <w:szCs w:val="20"/>
              </w:rPr>
              <w:t xml:space="preserve"> requires a local government to provide a copy of the JDF </w:t>
            </w:r>
            <w:r w:rsidR="001B3015">
              <w:rPr>
                <w:rFonts w:ascii="Arial" w:hAnsi="Arial" w:cs="Arial"/>
                <w:sz w:val="20"/>
                <w:szCs w:val="20"/>
              </w:rPr>
              <w:t>to a person upon request.</w:t>
            </w:r>
            <w:r w:rsidR="009B0EC9">
              <w:rPr>
                <w:rFonts w:ascii="Arial" w:hAnsi="Arial" w:cs="Arial"/>
                <w:sz w:val="20"/>
                <w:szCs w:val="20"/>
              </w:rPr>
              <w:t xml:space="preserve"> The </w:t>
            </w:r>
            <w:r w:rsidR="000F1AE4">
              <w:rPr>
                <w:rFonts w:ascii="Arial" w:hAnsi="Arial" w:cs="Arial"/>
                <w:sz w:val="20"/>
                <w:szCs w:val="20"/>
              </w:rPr>
              <w:t xml:space="preserve">local government must either provide the web address </w:t>
            </w:r>
            <w:r w:rsidR="008F7034">
              <w:rPr>
                <w:rFonts w:ascii="Arial" w:hAnsi="Arial" w:cs="Arial"/>
                <w:sz w:val="20"/>
                <w:szCs w:val="20"/>
              </w:rPr>
              <w:t xml:space="preserve">where the JDF can be downloaded </w:t>
            </w:r>
            <w:r w:rsidR="00B842BB">
              <w:rPr>
                <w:rFonts w:ascii="Arial" w:hAnsi="Arial" w:cs="Arial"/>
                <w:sz w:val="20"/>
                <w:szCs w:val="20"/>
              </w:rPr>
              <w:t>or alter</w:t>
            </w:r>
            <w:r w:rsidR="00E67023">
              <w:rPr>
                <w:rFonts w:ascii="Arial" w:hAnsi="Arial" w:cs="Arial"/>
                <w:sz w:val="20"/>
                <w:szCs w:val="20"/>
              </w:rPr>
              <w:t>natively if the person i</w:t>
            </w:r>
            <w:r w:rsidR="00B97ACB">
              <w:rPr>
                <w:rFonts w:ascii="Arial" w:hAnsi="Arial" w:cs="Arial"/>
                <w:sz w:val="20"/>
                <w:szCs w:val="20"/>
              </w:rPr>
              <w:t>s</w:t>
            </w:r>
            <w:r w:rsidR="00E67023">
              <w:rPr>
                <w:rFonts w:ascii="Arial" w:hAnsi="Arial" w:cs="Arial"/>
                <w:sz w:val="20"/>
                <w:szCs w:val="20"/>
              </w:rPr>
              <w:t xml:space="preserve"> unable to access the website, </w:t>
            </w:r>
            <w:r w:rsidR="00DD6602">
              <w:rPr>
                <w:rFonts w:ascii="Arial" w:hAnsi="Arial" w:cs="Arial"/>
                <w:sz w:val="20"/>
                <w:szCs w:val="20"/>
              </w:rPr>
              <w:t>email a copy</w:t>
            </w:r>
            <w:r w:rsidR="0001523A">
              <w:rPr>
                <w:rFonts w:ascii="Arial" w:hAnsi="Arial" w:cs="Arial"/>
                <w:sz w:val="20"/>
                <w:szCs w:val="20"/>
              </w:rPr>
              <w:t xml:space="preserve">, </w:t>
            </w:r>
            <w:r w:rsidR="00DD6602">
              <w:rPr>
                <w:rFonts w:ascii="Arial" w:hAnsi="Arial" w:cs="Arial"/>
                <w:sz w:val="20"/>
                <w:szCs w:val="20"/>
              </w:rPr>
              <w:t xml:space="preserve">or </w:t>
            </w:r>
            <w:r w:rsidR="00F3342B">
              <w:rPr>
                <w:rFonts w:ascii="Arial" w:hAnsi="Arial" w:cs="Arial"/>
                <w:sz w:val="20"/>
                <w:szCs w:val="20"/>
              </w:rPr>
              <w:t xml:space="preserve">send a hard copy in the post. </w:t>
            </w:r>
          </w:p>
        </w:tc>
      </w:tr>
      <w:tr w:rsidR="00F95DA3" w:rsidRPr="00E05B94" w14:paraId="0D8A9DF0" w14:textId="77777777" w:rsidTr="005F2D02">
        <w:tc>
          <w:tcPr>
            <w:tcW w:w="3256" w:type="dxa"/>
          </w:tcPr>
          <w:p w14:paraId="1FCBF9B4" w14:textId="77777777" w:rsidR="00F95DA3" w:rsidRPr="00E05B94" w:rsidRDefault="00F95DA3" w:rsidP="007C766A">
            <w:pPr>
              <w:spacing w:before="40" w:after="40"/>
              <w:rPr>
                <w:rFonts w:ascii="Arial" w:hAnsi="Arial" w:cs="Arial"/>
                <w:sz w:val="20"/>
                <w:szCs w:val="20"/>
              </w:rPr>
            </w:pPr>
          </w:p>
          <w:p w14:paraId="327CA36A" w14:textId="3F9DD2B9" w:rsidR="002443C7" w:rsidRPr="00E05B94" w:rsidRDefault="00F3342B" w:rsidP="007C766A">
            <w:pPr>
              <w:spacing w:before="40" w:after="40"/>
              <w:rPr>
                <w:rFonts w:ascii="Arial" w:hAnsi="Arial" w:cs="Arial"/>
                <w:sz w:val="20"/>
                <w:szCs w:val="20"/>
              </w:rPr>
            </w:pPr>
            <w:r>
              <w:rPr>
                <w:rFonts w:ascii="Arial" w:hAnsi="Arial" w:cs="Arial"/>
                <w:sz w:val="20"/>
                <w:szCs w:val="20"/>
              </w:rPr>
              <w:t xml:space="preserve">Regulation 8 – Establishment of selection </w:t>
            </w:r>
            <w:r w:rsidR="00FB1469">
              <w:rPr>
                <w:rFonts w:ascii="Arial" w:hAnsi="Arial" w:cs="Arial"/>
                <w:sz w:val="20"/>
                <w:szCs w:val="20"/>
              </w:rPr>
              <w:t>panel for appointment of CEO</w:t>
            </w:r>
            <w:r w:rsidR="002518DA">
              <w:rPr>
                <w:rFonts w:ascii="Arial" w:hAnsi="Arial" w:cs="Arial"/>
                <w:sz w:val="20"/>
                <w:szCs w:val="20"/>
              </w:rPr>
              <w:t xml:space="preserve">. </w:t>
            </w:r>
          </w:p>
          <w:p w14:paraId="7C5DBDBE" w14:textId="77777777" w:rsidR="002443C7" w:rsidRPr="00E05B94" w:rsidRDefault="002443C7" w:rsidP="007C766A">
            <w:pPr>
              <w:spacing w:before="40" w:after="40"/>
              <w:rPr>
                <w:rFonts w:ascii="Arial" w:hAnsi="Arial" w:cs="Arial"/>
                <w:sz w:val="20"/>
                <w:szCs w:val="20"/>
              </w:rPr>
            </w:pPr>
          </w:p>
          <w:p w14:paraId="7F97CD4B" w14:textId="77777777" w:rsidR="002443C7" w:rsidRPr="00E05B94" w:rsidRDefault="002443C7" w:rsidP="007C766A">
            <w:pPr>
              <w:spacing w:before="40" w:after="40"/>
              <w:rPr>
                <w:rFonts w:ascii="Arial" w:hAnsi="Arial" w:cs="Arial"/>
                <w:sz w:val="20"/>
                <w:szCs w:val="20"/>
              </w:rPr>
            </w:pPr>
          </w:p>
          <w:p w14:paraId="1B391B63" w14:textId="33452B38" w:rsidR="002443C7" w:rsidRPr="00E05B94" w:rsidRDefault="002443C7" w:rsidP="007C766A">
            <w:pPr>
              <w:spacing w:before="40" w:after="40"/>
              <w:rPr>
                <w:rFonts w:ascii="Arial" w:hAnsi="Arial" w:cs="Arial"/>
                <w:sz w:val="20"/>
                <w:szCs w:val="20"/>
              </w:rPr>
            </w:pPr>
          </w:p>
        </w:tc>
        <w:tc>
          <w:tcPr>
            <w:tcW w:w="2976" w:type="dxa"/>
          </w:tcPr>
          <w:p w14:paraId="09D8169E" w14:textId="77777777" w:rsidR="00F95DA3" w:rsidRDefault="00F95DA3" w:rsidP="007C766A">
            <w:pPr>
              <w:spacing w:before="40" w:after="40"/>
              <w:rPr>
                <w:rFonts w:ascii="Arial" w:hAnsi="Arial" w:cs="Arial"/>
                <w:sz w:val="20"/>
                <w:szCs w:val="20"/>
              </w:rPr>
            </w:pPr>
          </w:p>
          <w:p w14:paraId="41E87427" w14:textId="228FE3B3" w:rsidR="00416B24" w:rsidRDefault="00416B24" w:rsidP="00416B24">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w:t>
            </w:r>
            <w:r>
              <w:rPr>
                <w:rFonts w:ascii="Arial" w:hAnsi="Arial" w:cs="Arial"/>
                <w:i/>
                <w:iCs/>
                <w:sz w:val="20"/>
                <w:szCs w:val="20"/>
              </w:rPr>
              <w:t xml:space="preserve"> </w:t>
            </w:r>
            <w:r>
              <w:rPr>
                <w:rFonts w:ascii="Arial" w:hAnsi="Arial" w:cs="Arial"/>
                <w:sz w:val="20"/>
                <w:szCs w:val="20"/>
              </w:rPr>
              <w:t>Reg 8 is a new clause.</w:t>
            </w:r>
          </w:p>
          <w:p w14:paraId="78DC5BBC" w14:textId="1360F65D" w:rsidR="00416B24" w:rsidRPr="00E05B94" w:rsidRDefault="00416B24" w:rsidP="007C766A">
            <w:pPr>
              <w:spacing w:before="40" w:after="40"/>
              <w:rPr>
                <w:rFonts w:ascii="Arial" w:hAnsi="Arial" w:cs="Arial"/>
                <w:sz w:val="20"/>
                <w:szCs w:val="20"/>
              </w:rPr>
            </w:pPr>
          </w:p>
        </w:tc>
        <w:tc>
          <w:tcPr>
            <w:tcW w:w="7655" w:type="dxa"/>
          </w:tcPr>
          <w:p w14:paraId="13A4D05F" w14:textId="77777777" w:rsidR="00F95DA3" w:rsidRDefault="00F95DA3" w:rsidP="007C766A">
            <w:pPr>
              <w:spacing w:before="40" w:after="40"/>
              <w:rPr>
                <w:rFonts w:ascii="Arial" w:hAnsi="Arial" w:cs="Arial"/>
                <w:b/>
                <w:bCs/>
                <w:sz w:val="20"/>
                <w:szCs w:val="20"/>
              </w:rPr>
            </w:pPr>
          </w:p>
          <w:p w14:paraId="77796A76" w14:textId="7185F2B3" w:rsidR="00E17E90" w:rsidRDefault="00AA142A" w:rsidP="007C766A">
            <w:pPr>
              <w:spacing w:before="40" w:after="40"/>
              <w:rPr>
                <w:rFonts w:ascii="Arial" w:hAnsi="Arial" w:cs="Arial"/>
                <w:sz w:val="20"/>
                <w:szCs w:val="20"/>
              </w:rPr>
            </w:pPr>
            <w:r>
              <w:rPr>
                <w:rFonts w:ascii="Arial" w:hAnsi="Arial" w:cs="Arial"/>
                <w:sz w:val="20"/>
                <w:szCs w:val="20"/>
              </w:rPr>
              <w:t>Regulation 8 require</w:t>
            </w:r>
            <w:r w:rsidR="00C71341">
              <w:rPr>
                <w:rFonts w:ascii="Arial" w:hAnsi="Arial" w:cs="Arial"/>
                <w:sz w:val="20"/>
                <w:szCs w:val="20"/>
              </w:rPr>
              <w:t xml:space="preserve">s a local government to establish a selection panel to conduct the selection and recruitment process </w:t>
            </w:r>
            <w:r w:rsidR="00E17E90">
              <w:rPr>
                <w:rFonts w:ascii="Arial" w:hAnsi="Arial" w:cs="Arial"/>
                <w:sz w:val="20"/>
                <w:szCs w:val="20"/>
              </w:rPr>
              <w:t xml:space="preserve">for appointment of a person to the position of CEO. </w:t>
            </w:r>
          </w:p>
          <w:p w14:paraId="22BA8FC3" w14:textId="19D0C1DE" w:rsidR="00E17E90" w:rsidRDefault="00E17E90" w:rsidP="007C766A">
            <w:pPr>
              <w:spacing w:before="40" w:after="40"/>
              <w:rPr>
                <w:rFonts w:ascii="Arial" w:hAnsi="Arial" w:cs="Arial"/>
                <w:sz w:val="20"/>
                <w:szCs w:val="20"/>
              </w:rPr>
            </w:pPr>
            <w:r>
              <w:rPr>
                <w:rFonts w:ascii="Arial" w:hAnsi="Arial" w:cs="Arial"/>
                <w:sz w:val="20"/>
                <w:szCs w:val="20"/>
              </w:rPr>
              <w:lastRenderedPageBreak/>
              <w:t>The selection panel must comprise</w:t>
            </w:r>
            <w:r w:rsidR="00110882">
              <w:rPr>
                <w:rFonts w:ascii="Arial" w:hAnsi="Arial" w:cs="Arial"/>
                <w:sz w:val="20"/>
                <w:szCs w:val="20"/>
              </w:rPr>
              <w:t xml:space="preserve"> of</w:t>
            </w:r>
            <w:r>
              <w:rPr>
                <w:rFonts w:ascii="Arial" w:hAnsi="Arial" w:cs="Arial"/>
                <w:sz w:val="20"/>
                <w:szCs w:val="20"/>
              </w:rPr>
              <w:t xml:space="preserve"> </w:t>
            </w:r>
            <w:r w:rsidR="007D4046">
              <w:rPr>
                <w:rFonts w:ascii="Arial" w:hAnsi="Arial" w:cs="Arial"/>
                <w:sz w:val="20"/>
                <w:szCs w:val="20"/>
              </w:rPr>
              <w:t xml:space="preserve">council members and at least one independent person who is not a councillor nor </w:t>
            </w:r>
            <w:r w:rsidR="004656AD">
              <w:rPr>
                <w:rFonts w:ascii="Arial" w:hAnsi="Arial" w:cs="Arial"/>
                <w:sz w:val="20"/>
                <w:szCs w:val="20"/>
              </w:rPr>
              <w:t>an employee of the local government.</w:t>
            </w:r>
          </w:p>
          <w:p w14:paraId="67120DEF" w14:textId="77777777" w:rsidR="004656AD" w:rsidRDefault="004656AD" w:rsidP="007C766A">
            <w:pPr>
              <w:spacing w:before="40" w:after="40"/>
              <w:rPr>
                <w:rFonts w:ascii="Arial" w:hAnsi="Arial" w:cs="Arial"/>
                <w:sz w:val="20"/>
                <w:szCs w:val="20"/>
              </w:rPr>
            </w:pPr>
          </w:p>
          <w:p w14:paraId="29CA0686" w14:textId="77777777" w:rsidR="004656AD" w:rsidRDefault="00CE7265" w:rsidP="007C766A">
            <w:pPr>
              <w:spacing w:before="40" w:after="40"/>
              <w:rPr>
                <w:rFonts w:ascii="Arial" w:hAnsi="Arial" w:cs="Arial"/>
                <w:sz w:val="20"/>
                <w:szCs w:val="20"/>
              </w:rPr>
            </w:pPr>
            <w:r>
              <w:rPr>
                <w:rFonts w:ascii="Arial" w:hAnsi="Arial" w:cs="Arial"/>
                <w:sz w:val="20"/>
                <w:szCs w:val="20"/>
              </w:rPr>
              <w:t xml:space="preserve">It is </w:t>
            </w:r>
            <w:r w:rsidR="009E72ED">
              <w:rPr>
                <w:rFonts w:ascii="Arial" w:hAnsi="Arial" w:cs="Arial"/>
                <w:sz w:val="20"/>
                <w:szCs w:val="20"/>
              </w:rPr>
              <w:t xml:space="preserve">recommended that the independent person or persons </w:t>
            </w:r>
            <w:r w:rsidR="00035BA7" w:rsidRPr="00E05B94">
              <w:rPr>
                <w:rFonts w:ascii="Arial" w:hAnsi="Arial" w:cs="Arial"/>
                <w:sz w:val="20"/>
                <w:szCs w:val="20"/>
              </w:rPr>
              <w:t>have</w:t>
            </w:r>
            <w:r w:rsidR="00055CF8">
              <w:rPr>
                <w:rFonts w:ascii="Arial" w:hAnsi="Arial" w:cs="Arial"/>
                <w:sz w:val="20"/>
                <w:szCs w:val="20"/>
              </w:rPr>
              <w:t xml:space="preserve"> relevant</w:t>
            </w:r>
            <w:r w:rsidR="00035BA7" w:rsidRPr="00E05B94">
              <w:rPr>
                <w:rFonts w:ascii="Arial" w:hAnsi="Arial" w:cs="Arial"/>
                <w:sz w:val="20"/>
                <w:szCs w:val="20"/>
              </w:rPr>
              <w:t xml:space="preserve"> experience in the recruitment and selection of CEO’s and / or senior executives. It is the role of the selection panel to recommend one or more suitable applicants to the position of CEO based on the selection criteria outlined in the JDF.</w:t>
            </w:r>
          </w:p>
          <w:p w14:paraId="4902114A" w14:textId="77777777" w:rsidR="00055CF8" w:rsidRDefault="00055CF8" w:rsidP="007C766A">
            <w:pPr>
              <w:spacing w:before="40" w:after="40"/>
              <w:rPr>
                <w:rFonts w:ascii="Arial" w:hAnsi="Arial" w:cs="Arial"/>
                <w:sz w:val="20"/>
                <w:szCs w:val="20"/>
              </w:rPr>
            </w:pPr>
          </w:p>
          <w:p w14:paraId="38B83308" w14:textId="2B03CCC6" w:rsidR="00055CF8" w:rsidRPr="00AA142A" w:rsidRDefault="00055CF8" w:rsidP="007C766A">
            <w:pPr>
              <w:spacing w:before="40" w:after="40"/>
              <w:rPr>
                <w:rFonts w:ascii="Arial" w:hAnsi="Arial" w:cs="Arial"/>
                <w:sz w:val="20"/>
                <w:szCs w:val="20"/>
              </w:rPr>
            </w:pPr>
            <w:r>
              <w:rPr>
                <w:rFonts w:ascii="Arial" w:hAnsi="Arial" w:cs="Arial"/>
                <w:sz w:val="20"/>
                <w:szCs w:val="20"/>
              </w:rPr>
              <w:t xml:space="preserve">It is at the discretion of the </w:t>
            </w:r>
            <w:r w:rsidR="002518DA">
              <w:rPr>
                <w:rFonts w:ascii="Arial" w:hAnsi="Arial" w:cs="Arial"/>
                <w:sz w:val="20"/>
                <w:szCs w:val="20"/>
              </w:rPr>
              <w:t xml:space="preserve">local government </w:t>
            </w:r>
            <w:r w:rsidR="00312966">
              <w:rPr>
                <w:rFonts w:ascii="Arial" w:hAnsi="Arial" w:cs="Arial"/>
                <w:sz w:val="20"/>
                <w:szCs w:val="20"/>
              </w:rPr>
              <w:t>to det</w:t>
            </w:r>
            <w:r w:rsidR="00AA25D1">
              <w:rPr>
                <w:rFonts w:ascii="Arial" w:hAnsi="Arial" w:cs="Arial"/>
                <w:sz w:val="20"/>
                <w:szCs w:val="20"/>
              </w:rPr>
              <w:t xml:space="preserve">ermine the number of people on the selection panel. </w:t>
            </w:r>
            <w:r w:rsidR="00AA25D1">
              <w:rPr>
                <w:rFonts w:ascii="Arial" w:hAnsi="Arial" w:cs="Arial"/>
                <w:sz w:val="20"/>
                <w:szCs w:val="20"/>
              </w:rPr>
              <w:br/>
            </w:r>
            <w:r w:rsidR="00AA25D1">
              <w:rPr>
                <w:rFonts w:ascii="Arial" w:hAnsi="Arial" w:cs="Arial"/>
                <w:sz w:val="20"/>
                <w:szCs w:val="20"/>
              </w:rPr>
              <w:br/>
            </w:r>
          </w:p>
        </w:tc>
      </w:tr>
      <w:tr w:rsidR="00F95DA3" w:rsidRPr="00E05B94" w14:paraId="10BA1A9E" w14:textId="77777777" w:rsidTr="005F2D02">
        <w:tc>
          <w:tcPr>
            <w:tcW w:w="3256" w:type="dxa"/>
          </w:tcPr>
          <w:p w14:paraId="411E391B" w14:textId="3532D330" w:rsidR="00F95DA3" w:rsidRDefault="00F95DA3" w:rsidP="007C766A">
            <w:pPr>
              <w:spacing w:before="40" w:after="40"/>
              <w:rPr>
                <w:rFonts w:ascii="Arial" w:hAnsi="Arial" w:cs="Arial"/>
                <w:sz w:val="20"/>
                <w:szCs w:val="20"/>
              </w:rPr>
            </w:pPr>
          </w:p>
          <w:p w14:paraId="79DC962D" w14:textId="11AE35ED" w:rsidR="00F2473D" w:rsidRPr="00E05B94" w:rsidRDefault="00823646" w:rsidP="007C766A">
            <w:pPr>
              <w:spacing w:before="40" w:after="40"/>
              <w:rPr>
                <w:rFonts w:ascii="Arial" w:hAnsi="Arial" w:cs="Arial"/>
                <w:sz w:val="20"/>
                <w:szCs w:val="20"/>
              </w:rPr>
            </w:pPr>
            <w:r>
              <w:rPr>
                <w:rFonts w:ascii="Arial" w:hAnsi="Arial" w:cs="Arial"/>
                <w:sz w:val="20"/>
                <w:szCs w:val="20"/>
              </w:rPr>
              <w:t>Regulation 9 – Recommendation</w:t>
            </w:r>
            <w:r w:rsidR="005550C2">
              <w:rPr>
                <w:rFonts w:ascii="Arial" w:hAnsi="Arial" w:cs="Arial"/>
                <w:sz w:val="20"/>
                <w:szCs w:val="20"/>
              </w:rPr>
              <w:t xml:space="preserve"> by selection panel. </w:t>
            </w:r>
          </w:p>
          <w:p w14:paraId="6A0B247E" w14:textId="77777777" w:rsidR="002443C7" w:rsidRPr="00E05B94" w:rsidRDefault="002443C7" w:rsidP="007C766A">
            <w:pPr>
              <w:spacing w:before="40" w:after="40"/>
              <w:rPr>
                <w:rFonts w:ascii="Arial" w:hAnsi="Arial" w:cs="Arial"/>
                <w:sz w:val="20"/>
                <w:szCs w:val="20"/>
              </w:rPr>
            </w:pPr>
          </w:p>
          <w:p w14:paraId="0627B009" w14:textId="77777777" w:rsidR="002443C7" w:rsidRPr="00E05B94" w:rsidRDefault="002443C7" w:rsidP="007C766A">
            <w:pPr>
              <w:spacing w:before="40" w:after="40"/>
              <w:rPr>
                <w:rFonts w:ascii="Arial" w:hAnsi="Arial" w:cs="Arial"/>
                <w:sz w:val="20"/>
                <w:szCs w:val="20"/>
              </w:rPr>
            </w:pPr>
          </w:p>
          <w:p w14:paraId="7724FD0E" w14:textId="77777777" w:rsidR="002443C7" w:rsidRPr="00E05B94" w:rsidRDefault="002443C7" w:rsidP="007C766A">
            <w:pPr>
              <w:spacing w:before="40" w:after="40"/>
              <w:rPr>
                <w:rFonts w:ascii="Arial" w:hAnsi="Arial" w:cs="Arial"/>
                <w:sz w:val="20"/>
                <w:szCs w:val="20"/>
              </w:rPr>
            </w:pPr>
          </w:p>
          <w:p w14:paraId="34BB30D1" w14:textId="3B98FCBF" w:rsidR="002443C7" w:rsidRPr="00E05B94" w:rsidRDefault="002443C7" w:rsidP="007C766A">
            <w:pPr>
              <w:spacing w:before="40" w:after="40"/>
              <w:rPr>
                <w:rFonts w:ascii="Arial" w:hAnsi="Arial" w:cs="Arial"/>
                <w:sz w:val="20"/>
                <w:szCs w:val="20"/>
              </w:rPr>
            </w:pPr>
          </w:p>
        </w:tc>
        <w:tc>
          <w:tcPr>
            <w:tcW w:w="2976" w:type="dxa"/>
          </w:tcPr>
          <w:p w14:paraId="5FF996AA" w14:textId="77777777" w:rsidR="00F95DA3" w:rsidRDefault="00F95DA3" w:rsidP="007C766A">
            <w:pPr>
              <w:spacing w:before="40" w:after="40"/>
              <w:rPr>
                <w:rFonts w:ascii="Arial" w:hAnsi="Arial" w:cs="Arial"/>
                <w:sz w:val="20"/>
                <w:szCs w:val="20"/>
              </w:rPr>
            </w:pPr>
          </w:p>
          <w:p w14:paraId="0515DD5D" w14:textId="6F0A03D6" w:rsidR="005550C2" w:rsidRDefault="005550C2" w:rsidP="005550C2">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w:t>
            </w:r>
            <w:r>
              <w:rPr>
                <w:rFonts w:ascii="Arial" w:hAnsi="Arial" w:cs="Arial"/>
                <w:i/>
                <w:iCs/>
                <w:sz w:val="20"/>
                <w:szCs w:val="20"/>
              </w:rPr>
              <w:t xml:space="preserve"> </w:t>
            </w:r>
            <w:r>
              <w:rPr>
                <w:rFonts w:ascii="Arial" w:hAnsi="Arial" w:cs="Arial"/>
                <w:sz w:val="20"/>
                <w:szCs w:val="20"/>
              </w:rPr>
              <w:t>Reg 9 is a new clause.</w:t>
            </w:r>
          </w:p>
          <w:p w14:paraId="0C4C8C1C" w14:textId="3D9A353F" w:rsidR="005550C2" w:rsidRPr="00E05B94" w:rsidRDefault="005550C2" w:rsidP="007C766A">
            <w:pPr>
              <w:spacing w:before="40" w:after="40"/>
              <w:rPr>
                <w:rFonts w:ascii="Arial" w:hAnsi="Arial" w:cs="Arial"/>
                <w:sz w:val="20"/>
                <w:szCs w:val="20"/>
              </w:rPr>
            </w:pPr>
          </w:p>
        </w:tc>
        <w:tc>
          <w:tcPr>
            <w:tcW w:w="7655" w:type="dxa"/>
          </w:tcPr>
          <w:p w14:paraId="76BD109D" w14:textId="77777777" w:rsidR="00F95DA3" w:rsidRDefault="00F95DA3" w:rsidP="007C766A">
            <w:pPr>
              <w:spacing w:before="40" w:after="40"/>
              <w:rPr>
                <w:rFonts w:ascii="Arial" w:hAnsi="Arial" w:cs="Arial"/>
                <w:b/>
                <w:bCs/>
                <w:sz w:val="20"/>
                <w:szCs w:val="20"/>
              </w:rPr>
            </w:pPr>
          </w:p>
          <w:p w14:paraId="3F23DE30" w14:textId="68B85FF0" w:rsidR="003A47DF" w:rsidRDefault="00D96294" w:rsidP="007C766A">
            <w:pPr>
              <w:spacing w:before="40" w:after="40"/>
              <w:rPr>
                <w:rFonts w:ascii="Arial" w:hAnsi="Arial" w:cs="Arial"/>
                <w:sz w:val="20"/>
                <w:szCs w:val="20"/>
              </w:rPr>
            </w:pPr>
            <w:r>
              <w:rPr>
                <w:rFonts w:ascii="Arial" w:hAnsi="Arial" w:cs="Arial"/>
                <w:sz w:val="20"/>
                <w:szCs w:val="20"/>
              </w:rPr>
              <w:t>It is the role of the selection panel</w:t>
            </w:r>
            <w:r w:rsidR="00C74157">
              <w:rPr>
                <w:rFonts w:ascii="Arial" w:hAnsi="Arial" w:cs="Arial"/>
                <w:sz w:val="20"/>
                <w:szCs w:val="20"/>
              </w:rPr>
              <w:t xml:space="preserve"> </w:t>
            </w:r>
            <w:r w:rsidR="004B4D7A">
              <w:rPr>
                <w:rFonts w:ascii="Arial" w:hAnsi="Arial" w:cs="Arial"/>
                <w:sz w:val="20"/>
                <w:szCs w:val="20"/>
              </w:rPr>
              <w:t xml:space="preserve">to </w:t>
            </w:r>
            <w:r w:rsidR="00DE062E">
              <w:rPr>
                <w:rFonts w:ascii="Arial" w:hAnsi="Arial" w:cs="Arial"/>
                <w:sz w:val="20"/>
                <w:szCs w:val="20"/>
              </w:rPr>
              <w:t xml:space="preserve">recommend a preferred applicant or applicants </w:t>
            </w:r>
            <w:r w:rsidR="00D17D7C">
              <w:rPr>
                <w:rFonts w:ascii="Arial" w:hAnsi="Arial" w:cs="Arial"/>
                <w:sz w:val="20"/>
                <w:szCs w:val="20"/>
              </w:rPr>
              <w:t>for</w:t>
            </w:r>
            <w:r w:rsidR="00B97AF1">
              <w:rPr>
                <w:rFonts w:ascii="Arial" w:hAnsi="Arial" w:cs="Arial"/>
                <w:sz w:val="20"/>
                <w:szCs w:val="20"/>
              </w:rPr>
              <w:t xml:space="preserve"> appointment to the position of CEO. </w:t>
            </w:r>
            <w:r w:rsidR="00BA3079">
              <w:rPr>
                <w:rFonts w:ascii="Arial" w:hAnsi="Arial" w:cs="Arial"/>
                <w:sz w:val="20"/>
                <w:szCs w:val="20"/>
              </w:rPr>
              <w:t xml:space="preserve">Regulation 9 requires the selection panel to make an assessment </w:t>
            </w:r>
            <w:r w:rsidR="00E10FDE">
              <w:rPr>
                <w:rFonts w:ascii="Arial" w:hAnsi="Arial" w:cs="Arial"/>
                <w:sz w:val="20"/>
                <w:szCs w:val="20"/>
              </w:rPr>
              <w:t>of each applicant</w:t>
            </w:r>
            <w:r w:rsidR="006B1E21">
              <w:rPr>
                <w:rFonts w:ascii="Arial" w:hAnsi="Arial" w:cs="Arial"/>
                <w:sz w:val="20"/>
                <w:szCs w:val="20"/>
              </w:rPr>
              <w:t>’</w:t>
            </w:r>
            <w:r w:rsidR="00E10FDE">
              <w:rPr>
                <w:rFonts w:ascii="Arial" w:hAnsi="Arial" w:cs="Arial"/>
                <w:sz w:val="20"/>
                <w:szCs w:val="20"/>
              </w:rPr>
              <w:t xml:space="preserve">s ability to perform the role </w:t>
            </w:r>
            <w:r w:rsidR="004E0BB7">
              <w:rPr>
                <w:rFonts w:ascii="Arial" w:hAnsi="Arial" w:cs="Arial"/>
                <w:sz w:val="20"/>
                <w:szCs w:val="20"/>
              </w:rPr>
              <w:t>of CEO based on their knowledge, experience, qualifications</w:t>
            </w:r>
            <w:r w:rsidR="00531494">
              <w:rPr>
                <w:rFonts w:ascii="Arial" w:hAnsi="Arial" w:cs="Arial"/>
                <w:sz w:val="20"/>
                <w:szCs w:val="20"/>
              </w:rPr>
              <w:t xml:space="preserve"> and skills</w:t>
            </w:r>
            <w:r w:rsidR="00B816D1">
              <w:rPr>
                <w:rFonts w:ascii="Arial" w:hAnsi="Arial" w:cs="Arial"/>
                <w:sz w:val="20"/>
                <w:szCs w:val="20"/>
              </w:rPr>
              <w:t xml:space="preserve"> as meas</w:t>
            </w:r>
            <w:r w:rsidR="00BB5601">
              <w:rPr>
                <w:rFonts w:ascii="Arial" w:hAnsi="Arial" w:cs="Arial"/>
                <w:sz w:val="20"/>
                <w:szCs w:val="20"/>
              </w:rPr>
              <w:t>ured</w:t>
            </w:r>
            <w:r w:rsidR="002077CF">
              <w:rPr>
                <w:rFonts w:ascii="Arial" w:hAnsi="Arial" w:cs="Arial"/>
                <w:sz w:val="20"/>
                <w:szCs w:val="20"/>
              </w:rPr>
              <w:t xml:space="preserve"> against the selection criteria outlined in the JDF. </w:t>
            </w:r>
            <w:r w:rsidR="002077CF">
              <w:rPr>
                <w:rFonts w:ascii="Arial" w:hAnsi="Arial" w:cs="Arial"/>
                <w:sz w:val="20"/>
                <w:szCs w:val="20"/>
              </w:rPr>
              <w:br/>
            </w:r>
            <w:r w:rsidR="002077CF">
              <w:rPr>
                <w:rFonts w:ascii="Arial" w:hAnsi="Arial" w:cs="Arial"/>
                <w:sz w:val="20"/>
                <w:szCs w:val="20"/>
              </w:rPr>
              <w:br/>
            </w:r>
            <w:r w:rsidR="00770600">
              <w:rPr>
                <w:rFonts w:ascii="Arial" w:hAnsi="Arial" w:cs="Arial"/>
                <w:sz w:val="20"/>
                <w:szCs w:val="20"/>
              </w:rPr>
              <w:t>If the selection panel considers none of the applicants suitable</w:t>
            </w:r>
            <w:r w:rsidR="00542B03">
              <w:rPr>
                <w:rFonts w:ascii="Arial" w:hAnsi="Arial" w:cs="Arial"/>
                <w:sz w:val="20"/>
                <w:szCs w:val="20"/>
              </w:rPr>
              <w:t xml:space="preserve"> for appointment to the position</w:t>
            </w:r>
            <w:r w:rsidR="00770600">
              <w:rPr>
                <w:rFonts w:ascii="Arial" w:hAnsi="Arial" w:cs="Arial"/>
                <w:sz w:val="20"/>
                <w:szCs w:val="20"/>
              </w:rPr>
              <w:t xml:space="preserve">, </w:t>
            </w:r>
            <w:r w:rsidR="003A47DF">
              <w:rPr>
                <w:rFonts w:ascii="Arial" w:hAnsi="Arial" w:cs="Arial"/>
                <w:sz w:val="20"/>
                <w:szCs w:val="20"/>
              </w:rPr>
              <w:t>they must advise the local government of that fact.</w:t>
            </w:r>
          </w:p>
          <w:p w14:paraId="670FB5A7" w14:textId="77777777" w:rsidR="003A47DF" w:rsidRDefault="003A47DF" w:rsidP="007C766A">
            <w:pPr>
              <w:spacing w:before="40" w:after="40"/>
              <w:rPr>
                <w:rFonts w:ascii="Arial" w:hAnsi="Arial" w:cs="Arial"/>
                <w:sz w:val="20"/>
                <w:szCs w:val="20"/>
              </w:rPr>
            </w:pPr>
          </w:p>
          <w:p w14:paraId="3A297B70" w14:textId="7C86939E" w:rsidR="00797417" w:rsidRDefault="002D42AB" w:rsidP="007C766A">
            <w:pPr>
              <w:spacing w:before="40" w:after="40"/>
              <w:rPr>
                <w:rFonts w:ascii="Arial" w:hAnsi="Arial" w:cs="Arial"/>
                <w:sz w:val="20"/>
                <w:szCs w:val="20"/>
              </w:rPr>
            </w:pPr>
            <w:r>
              <w:rPr>
                <w:rFonts w:ascii="Arial" w:hAnsi="Arial" w:cs="Arial"/>
                <w:sz w:val="20"/>
                <w:szCs w:val="20"/>
              </w:rPr>
              <w:t>If the</w:t>
            </w:r>
            <w:r w:rsidR="003A47DF">
              <w:rPr>
                <w:rFonts w:ascii="Arial" w:hAnsi="Arial" w:cs="Arial"/>
                <w:sz w:val="20"/>
                <w:szCs w:val="20"/>
              </w:rPr>
              <w:t xml:space="preserve"> selection panel</w:t>
            </w:r>
            <w:r>
              <w:rPr>
                <w:rFonts w:ascii="Arial" w:hAnsi="Arial" w:cs="Arial"/>
                <w:sz w:val="20"/>
                <w:szCs w:val="20"/>
              </w:rPr>
              <w:t xml:space="preserve"> considers none of the applicants suita</w:t>
            </w:r>
            <w:r w:rsidR="00A2150F">
              <w:rPr>
                <w:rFonts w:ascii="Arial" w:hAnsi="Arial" w:cs="Arial"/>
                <w:sz w:val="20"/>
                <w:szCs w:val="20"/>
              </w:rPr>
              <w:t xml:space="preserve">ble for appointment </w:t>
            </w:r>
            <w:r w:rsidR="00C71630">
              <w:rPr>
                <w:rFonts w:ascii="Arial" w:hAnsi="Arial" w:cs="Arial"/>
                <w:sz w:val="20"/>
                <w:szCs w:val="20"/>
              </w:rPr>
              <w:t xml:space="preserve">to </w:t>
            </w:r>
            <w:r w:rsidR="008323B4">
              <w:rPr>
                <w:rFonts w:ascii="Arial" w:hAnsi="Arial" w:cs="Arial"/>
                <w:sz w:val="20"/>
                <w:szCs w:val="20"/>
              </w:rPr>
              <w:t xml:space="preserve">the position of </w:t>
            </w:r>
            <w:r w:rsidR="00C71630">
              <w:rPr>
                <w:rFonts w:ascii="Arial" w:hAnsi="Arial" w:cs="Arial"/>
                <w:sz w:val="20"/>
                <w:szCs w:val="20"/>
              </w:rPr>
              <w:t xml:space="preserve">CEO, </w:t>
            </w:r>
            <w:r w:rsidR="00A2150F">
              <w:rPr>
                <w:rFonts w:ascii="Arial" w:hAnsi="Arial" w:cs="Arial"/>
                <w:sz w:val="20"/>
                <w:szCs w:val="20"/>
              </w:rPr>
              <w:t>they</w:t>
            </w:r>
            <w:r w:rsidR="003A47DF">
              <w:rPr>
                <w:rFonts w:ascii="Arial" w:hAnsi="Arial" w:cs="Arial"/>
                <w:sz w:val="20"/>
                <w:szCs w:val="20"/>
              </w:rPr>
              <w:t xml:space="preserve"> </w:t>
            </w:r>
            <w:r w:rsidR="008F7238">
              <w:rPr>
                <w:rFonts w:ascii="Arial" w:hAnsi="Arial" w:cs="Arial"/>
                <w:sz w:val="20"/>
                <w:szCs w:val="20"/>
              </w:rPr>
              <w:t xml:space="preserve">may recommend changes </w:t>
            </w:r>
            <w:r w:rsidR="00EB0CFB">
              <w:rPr>
                <w:rFonts w:ascii="Arial" w:hAnsi="Arial" w:cs="Arial"/>
                <w:sz w:val="20"/>
                <w:szCs w:val="20"/>
              </w:rPr>
              <w:t xml:space="preserve">be made </w:t>
            </w:r>
            <w:r w:rsidR="008F7238">
              <w:rPr>
                <w:rFonts w:ascii="Arial" w:hAnsi="Arial" w:cs="Arial"/>
                <w:sz w:val="20"/>
                <w:szCs w:val="20"/>
              </w:rPr>
              <w:t xml:space="preserve">to the </w:t>
            </w:r>
            <w:r w:rsidR="00E5616D">
              <w:rPr>
                <w:rFonts w:ascii="Arial" w:hAnsi="Arial" w:cs="Arial"/>
                <w:sz w:val="20"/>
                <w:szCs w:val="20"/>
              </w:rPr>
              <w:t xml:space="preserve">duties </w:t>
            </w:r>
            <w:r w:rsidR="00A2150F">
              <w:rPr>
                <w:rFonts w:ascii="Arial" w:hAnsi="Arial" w:cs="Arial"/>
                <w:sz w:val="20"/>
                <w:szCs w:val="20"/>
              </w:rPr>
              <w:t xml:space="preserve">and responsibilities </w:t>
            </w:r>
            <w:r w:rsidR="00797417">
              <w:rPr>
                <w:rFonts w:ascii="Arial" w:hAnsi="Arial" w:cs="Arial"/>
                <w:sz w:val="20"/>
                <w:szCs w:val="20"/>
              </w:rPr>
              <w:t>of the position or the selection criteria.</w:t>
            </w:r>
          </w:p>
          <w:p w14:paraId="67DBF609" w14:textId="77777777" w:rsidR="00797417" w:rsidRDefault="00797417" w:rsidP="007C766A">
            <w:pPr>
              <w:spacing w:before="40" w:after="40"/>
              <w:rPr>
                <w:rFonts w:ascii="Arial" w:hAnsi="Arial" w:cs="Arial"/>
                <w:sz w:val="20"/>
                <w:szCs w:val="20"/>
              </w:rPr>
            </w:pPr>
          </w:p>
          <w:p w14:paraId="54E5E14E" w14:textId="77777777" w:rsidR="00C64995" w:rsidRDefault="00A87218" w:rsidP="007C766A">
            <w:pPr>
              <w:spacing w:before="40" w:after="40"/>
              <w:rPr>
                <w:rFonts w:ascii="Arial" w:hAnsi="Arial" w:cs="Arial"/>
                <w:sz w:val="20"/>
                <w:szCs w:val="20"/>
              </w:rPr>
            </w:pPr>
            <w:r>
              <w:rPr>
                <w:rFonts w:ascii="Arial" w:hAnsi="Arial" w:cs="Arial"/>
                <w:sz w:val="20"/>
                <w:szCs w:val="20"/>
              </w:rPr>
              <w:t xml:space="preserve">The selection panel must act </w:t>
            </w:r>
            <w:r w:rsidR="004D791E">
              <w:rPr>
                <w:rFonts w:ascii="Arial" w:hAnsi="Arial" w:cs="Arial"/>
                <w:sz w:val="20"/>
                <w:szCs w:val="20"/>
              </w:rPr>
              <w:t>in an impartial and transparent manner</w:t>
            </w:r>
            <w:r w:rsidR="00AF6A32">
              <w:rPr>
                <w:rFonts w:ascii="Arial" w:hAnsi="Arial" w:cs="Arial"/>
                <w:sz w:val="20"/>
                <w:szCs w:val="20"/>
              </w:rPr>
              <w:t xml:space="preserve"> and</w:t>
            </w:r>
            <w:r w:rsidR="00541F43">
              <w:rPr>
                <w:rFonts w:ascii="Arial" w:hAnsi="Arial" w:cs="Arial"/>
                <w:sz w:val="20"/>
                <w:szCs w:val="20"/>
              </w:rPr>
              <w:t xml:space="preserve"> in accordance </w:t>
            </w:r>
            <w:r w:rsidR="00AF6A32">
              <w:rPr>
                <w:rFonts w:ascii="Arial" w:hAnsi="Arial" w:cs="Arial"/>
                <w:sz w:val="20"/>
                <w:szCs w:val="20"/>
              </w:rPr>
              <w:t xml:space="preserve">with the principles </w:t>
            </w:r>
            <w:r w:rsidR="00702ABC">
              <w:rPr>
                <w:rFonts w:ascii="Arial" w:hAnsi="Arial" w:cs="Arial"/>
                <w:sz w:val="20"/>
                <w:szCs w:val="20"/>
              </w:rPr>
              <w:t xml:space="preserve">set out in section 5.40 of the Act. </w:t>
            </w:r>
          </w:p>
          <w:p w14:paraId="555C634C" w14:textId="77777777" w:rsidR="00C64995" w:rsidRDefault="00C64995" w:rsidP="007C766A">
            <w:pPr>
              <w:spacing w:before="40" w:after="40"/>
              <w:rPr>
                <w:rFonts w:ascii="Arial" w:hAnsi="Arial" w:cs="Arial"/>
                <w:sz w:val="20"/>
                <w:szCs w:val="20"/>
              </w:rPr>
            </w:pPr>
          </w:p>
          <w:p w14:paraId="4E5EE301" w14:textId="77777777" w:rsidR="005550C2" w:rsidRDefault="00C64995" w:rsidP="007C766A">
            <w:pPr>
              <w:spacing w:before="40" w:after="40"/>
              <w:rPr>
                <w:rFonts w:ascii="Arial" w:hAnsi="Arial" w:cs="Arial"/>
                <w:sz w:val="20"/>
                <w:szCs w:val="20"/>
              </w:rPr>
            </w:pPr>
            <w:r>
              <w:rPr>
                <w:rFonts w:ascii="Arial" w:hAnsi="Arial" w:cs="Arial"/>
                <w:sz w:val="20"/>
                <w:szCs w:val="20"/>
              </w:rPr>
              <w:t xml:space="preserve">The selection panel is responsible </w:t>
            </w:r>
            <w:r w:rsidR="00F60500">
              <w:rPr>
                <w:rFonts w:ascii="Arial" w:hAnsi="Arial" w:cs="Arial"/>
                <w:sz w:val="20"/>
                <w:szCs w:val="20"/>
              </w:rPr>
              <w:t xml:space="preserve">for ensuring that </w:t>
            </w:r>
            <w:r w:rsidR="00D156FA">
              <w:rPr>
                <w:rFonts w:ascii="Arial" w:hAnsi="Arial" w:cs="Arial"/>
                <w:sz w:val="20"/>
                <w:szCs w:val="20"/>
              </w:rPr>
              <w:t xml:space="preserve">any applicant or applicants they recommend for </w:t>
            </w:r>
            <w:r w:rsidR="008C155E">
              <w:rPr>
                <w:rFonts w:ascii="Arial" w:hAnsi="Arial" w:cs="Arial"/>
                <w:sz w:val="20"/>
                <w:szCs w:val="20"/>
              </w:rPr>
              <w:t xml:space="preserve">appointment have demonstrated </w:t>
            </w:r>
            <w:r w:rsidR="0084132D">
              <w:rPr>
                <w:rFonts w:ascii="Arial" w:hAnsi="Arial" w:cs="Arial"/>
                <w:sz w:val="20"/>
                <w:szCs w:val="20"/>
              </w:rPr>
              <w:t xml:space="preserve">they meet the selection </w:t>
            </w:r>
            <w:r w:rsidR="002D6367">
              <w:rPr>
                <w:rFonts w:ascii="Arial" w:hAnsi="Arial" w:cs="Arial"/>
                <w:sz w:val="20"/>
                <w:szCs w:val="20"/>
              </w:rPr>
              <w:t>criteria and</w:t>
            </w:r>
            <w:r w:rsidR="00E95F42">
              <w:rPr>
                <w:rFonts w:ascii="Arial" w:hAnsi="Arial" w:cs="Arial"/>
                <w:sz w:val="20"/>
                <w:szCs w:val="20"/>
              </w:rPr>
              <w:t xml:space="preserve"> have had their qualifications verified</w:t>
            </w:r>
            <w:r w:rsidR="006012F7">
              <w:rPr>
                <w:rFonts w:ascii="Arial" w:hAnsi="Arial" w:cs="Arial"/>
                <w:sz w:val="20"/>
                <w:szCs w:val="20"/>
              </w:rPr>
              <w:t>. The selection panel must</w:t>
            </w:r>
            <w:r w:rsidR="00E40614">
              <w:rPr>
                <w:rFonts w:ascii="Arial" w:hAnsi="Arial" w:cs="Arial"/>
                <w:sz w:val="20"/>
                <w:szCs w:val="20"/>
              </w:rPr>
              <w:t xml:space="preserve"> exercise due diligence in verifying </w:t>
            </w:r>
            <w:r w:rsidR="00654E6D">
              <w:rPr>
                <w:rFonts w:ascii="Arial" w:hAnsi="Arial" w:cs="Arial"/>
                <w:sz w:val="20"/>
                <w:szCs w:val="20"/>
              </w:rPr>
              <w:t xml:space="preserve">referees, work history, skills and any other claims made by the applicant. </w:t>
            </w:r>
          </w:p>
          <w:p w14:paraId="6FA7BAE7" w14:textId="6F7DF64D" w:rsidR="002D6367" w:rsidRPr="00D96294" w:rsidRDefault="002D6367" w:rsidP="007C766A">
            <w:pPr>
              <w:spacing w:before="40" w:after="40"/>
              <w:rPr>
                <w:rFonts w:ascii="Arial" w:hAnsi="Arial" w:cs="Arial"/>
                <w:sz w:val="20"/>
                <w:szCs w:val="20"/>
              </w:rPr>
            </w:pPr>
          </w:p>
        </w:tc>
      </w:tr>
      <w:tr w:rsidR="00F95DA3" w:rsidRPr="00E05B94" w14:paraId="0DFCD42C" w14:textId="77777777" w:rsidTr="005F2D02">
        <w:tc>
          <w:tcPr>
            <w:tcW w:w="3256" w:type="dxa"/>
          </w:tcPr>
          <w:p w14:paraId="4B0C6368" w14:textId="77777777" w:rsidR="00F95DA3" w:rsidRPr="00E05B94" w:rsidRDefault="00F95DA3" w:rsidP="007C766A">
            <w:pPr>
              <w:spacing w:before="40" w:after="40"/>
              <w:rPr>
                <w:rFonts w:ascii="Arial" w:hAnsi="Arial" w:cs="Arial"/>
                <w:sz w:val="20"/>
                <w:szCs w:val="20"/>
              </w:rPr>
            </w:pPr>
          </w:p>
          <w:p w14:paraId="1AB29FB9" w14:textId="5623AD38" w:rsidR="002443C7" w:rsidRPr="00E05B94" w:rsidRDefault="00F65A29" w:rsidP="007C766A">
            <w:pPr>
              <w:spacing w:before="40" w:after="40"/>
              <w:rPr>
                <w:rFonts w:ascii="Arial" w:hAnsi="Arial" w:cs="Arial"/>
                <w:sz w:val="20"/>
                <w:szCs w:val="20"/>
              </w:rPr>
            </w:pPr>
            <w:r>
              <w:rPr>
                <w:rFonts w:ascii="Arial" w:hAnsi="Arial" w:cs="Arial"/>
                <w:sz w:val="20"/>
                <w:szCs w:val="20"/>
              </w:rPr>
              <w:t>Regulation 10 – New process to be commenced if no suitable applicants</w:t>
            </w:r>
            <w:r w:rsidR="004261A2">
              <w:rPr>
                <w:rFonts w:ascii="Arial" w:hAnsi="Arial" w:cs="Arial"/>
                <w:sz w:val="20"/>
                <w:szCs w:val="20"/>
              </w:rPr>
              <w:t>.</w:t>
            </w:r>
          </w:p>
          <w:p w14:paraId="709CB171" w14:textId="77777777" w:rsidR="002443C7" w:rsidRPr="00E05B94" w:rsidRDefault="002443C7" w:rsidP="007C766A">
            <w:pPr>
              <w:spacing w:before="40" w:after="40"/>
              <w:rPr>
                <w:rFonts w:ascii="Arial" w:hAnsi="Arial" w:cs="Arial"/>
                <w:sz w:val="20"/>
                <w:szCs w:val="20"/>
              </w:rPr>
            </w:pPr>
          </w:p>
          <w:p w14:paraId="0B6CE618" w14:textId="77777777" w:rsidR="002443C7" w:rsidRPr="00E05B94" w:rsidRDefault="002443C7" w:rsidP="007C766A">
            <w:pPr>
              <w:spacing w:before="40" w:after="40"/>
              <w:rPr>
                <w:rFonts w:ascii="Arial" w:hAnsi="Arial" w:cs="Arial"/>
                <w:sz w:val="20"/>
                <w:szCs w:val="20"/>
              </w:rPr>
            </w:pPr>
          </w:p>
          <w:p w14:paraId="3EC09E1B" w14:textId="46502374" w:rsidR="002443C7" w:rsidRPr="00E05B94" w:rsidRDefault="002443C7" w:rsidP="007C766A">
            <w:pPr>
              <w:spacing w:before="40" w:after="40"/>
              <w:rPr>
                <w:rFonts w:ascii="Arial" w:hAnsi="Arial" w:cs="Arial"/>
                <w:sz w:val="20"/>
                <w:szCs w:val="20"/>
              </w:rPr>
            </w:pPr>
          </w:p>
        </w:tc>
        <w:tc>
          <w:tcPr>
            <w:tcW w:w="2976" w:type="dxa"/>
          </w:tcPr>
          <w:p w14:paraId="25E90A2B" w14:textId="77777777" w:rsidR="00F95DA3" w:rsidRDefault="00F95DA3" w:rsidP="007C766A">
            <w:pPr>
              <w:spacing w:before="40" w:after="40"/>
              <w:rPr>
                <w:rFonts w:ascii="Arial" w:hAnsi="Arial" w:cs="Arial"/>
                <w:sz w:val="20"/>
                <w:szCs w:val="20"/>
              </w:rPr>
            </w:pPr>
          </w:p>
          <w:p w14:paraId="12F14CD0" w14:textId="52F0B5F1" w:rsidR="004261A2" w:rsidRDefault="004261A2" w:rsidP="004261A2">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w:t>
            </w:r>
            <w:r>
              <w:rPr>
                <w:rFonts w:ascii="Arial" w:hAnsi="Arial" w:cs="Arial"/>
                <w:i/>
                <w:iCs/>
                <w:sz w:val="20"/>
                <w:szCs w:val="20"/>
              </w:rPr>
              <w:t xml:space="preserve"> </w:t>
            </w:r>
            <w:r>
              <w:rPr>
                <w:rFonts w:ascii="Arial" w:hAnsi="Arial" w:cs="Arial"/>
                <w:sz w:val="20"/>
                <w:szCs w:val="20"/>
              </w:rPr>
              <w:t>Reg 10 is a new clause.</w:t>
            </w:r>
          </w:p>
          <w:p w14:paraId="7E7E438D" w14:textId="31B91F0D" w:rsidR="004261A2" w:rsidRPr="00E05B94" w:rsidRDefault="004261A2" w:rsidP="007C766A">
            <w:pPr>
              <w:spacing w:before="40" w:after="40"/>
              <w:rPr>
                <w:rFonts w:ascii="Arial" w:hAnsi="Arial" w:cs="Arial"/>
                <w:sz w:val="20"/>
                <w:szCs w:val="20"/>
              </w:rPr>
            </w:pPr>
          </w:p>
        </w:tc>
        <w:tc>
          <w:tcPr>
            <w:tcW w:w="7655" w:type="dxa"/>
          </w:tcPr>
          <w:p w14:paraId="24141920" w14:textId="77777777" w:rsidR="00F95DA3" w:rsidRDefault="00F95DA3" w:rsidP="007C766A">
            <w:pPr>
              <w:spacing w:before="40" w:after="40"/>
              <w:rPr>
                <w:rFonts w:ascii="Arial" w:hAnsi="Arial" w:cs="Arial"/>
                <w:b/>
                <w:bCs/>
                <w:sz w:val="20"/>
                <w:szCs w:val="20"/>
              </w:rPr>
            </w:pPr>
          </w:p>
          <w:p w14:paraId="76EF9941" w14:textId="77777777" w:rsidR="004261A2" w:rsidRDefault="00380F05" w:rsidP="007C766A">
            <w:pPr>
              <w:spacing w:before="40" w:after="40"/>
              <w:rPr>
                <w:rFonts w:ascii="Arial" w:hAnsi="Arial" w:cs="Arial"/>
                <w:sz w:val="20"/>
                <w:szCs w:val="20"/>
              </w:rPr>
            </w:pPr>
            <w:r>
              <w:rPr>
                <w:rFonts w:ascii="Arial" w:hAnsi="Arial" w:cs="Arial"/>
                <w:sz w:val="20"/>
                <w:szCs w:val="20"/>
              </w:rPr>
              <w:t xml:space="preserve">If the selection panel </w:t>
            </w:r>
            <w:r w:rsidR="00C264FD">
              <w:rPr>
                <w:rFonts w:ascii="Arial" w:hAnsi="Arial" w:cs="Arial"/>
                <w:sz w:val="20"/>
                <w:szCs w:val="20"/>
              </w:rPr>
              <w:t>finds that none of the applicants are suitable to be appointed to the position of CEO</w:t>
            </w:r>
            <w:r w:rsidR="00707594">
              <w:rPr>
                <w:rFonts w:ascii="Arial" w:hAnsi="Arial" w:cs="Arial"/>
                <w:sz w:val="20"/>
                <w:szCs w:val="20"/>
              </w:rPr>
              <w:t>,</w:t>
            </w:r>
            <w:r w:rsidR="00972128">
              <w:rPr>
                <w:rFonts w:ascii="Arial" w:hAnsi="Arial" w:cs="Arial"/>
                <w:sz w:val="20"/>
                <w:szCs w:val="20"/>
              </w:rPr>
              <w:t xml:space="preserve"> </w:t>
            </w:r>
            <w:r w:rsidR="00810207">
              <w:rPr>
                <w:rFonts w:ascii="Arial" w:hAnsi="Arial" w:cs="Arial"/>
                <w:sz w:val="20"/>
                <w:szCs w:val="20"/>
              </w:rPr>
              <w:t xml:space="preserve">they must </w:t>
            </w:r>
            <w:r w:rsidR="00972128">
              <w:rPr>
                <w:rFonts w:ascii="Arial" w:hAnsi="Arial" w:cs="Arial"/>
                <w:sz w:val="20"/>
                <w:szCs w:val="20"/>
              </w:rPr>
              <w:t xml:space="preserve">advise the local government </w:t>
            </w:r>
            <w:r w:rsidR="005172D0">
              <w:rPr>
                <w:rFonts w:ascii="Arial" w:hAnsi="Arial" w:cs="Arial"/>
                <w:sz w:val="20"/>
                <w:szCs w:val="20"/>
              </w:rPr>
              <w:t>in accordance with 9(2)(b)</w:t>
            </w:r>
            <w:r w:rsidR="00707594">
              <w:rPr>
                <w:rFonts w:ascii="Arial" w:hAnsi="Arial" w:cs="Arial"/>
                <w:sz w:val="20"/>
                <w:szCs w:val="20"/>
              </w:rPr>
              <w:t xml:space="preserve">. </w:t>
            </w:r>
          </w:p>
          <w:p w14:paraId="3FF58939" w14:textId="77777777" w:rsidR="00707594" w:rsidRDefault="00707594" w:rsidP="007C766A">
            <w:pPr>
              <w:spacing w:before="40" w:after="40"/>
              <w:rPr>
                <w:rFonts w:ascii="Arial" w:hAnsi="Arial" w:cs="Arial"/>
                <w:sz w:val="20"/>
                <w:szCs w:val="20"/>
              </w:rPr>
            </w:pPr>
          </w:p>
          <w:p w14:paraId="4AF0B5EB" w14:textId="77777777" w:rsidR="00680EEB" w:rsidRDefault="00707594" w:rsidP="007C766A">
            <w:pPr>
              <w:spacing w:before="40" w:after="40"/>
              <w:rPr>
                <w:rFonts w:ascii="Arial" w:hAnsi="Arial" w:cs="Arial"/>
                <w:sz w:val="20"/>
                <w:szCs w:val="20"/>
              </w:rPr>
            </w:pPr>
            <w:r>
              <w:rPr>
                <w:rFonts w:ascii="Arial" w:hAnsi="Arial" w:cs="Arial"/>
                <w:sz w:val="20"/>
                <w:szCs w:val="20"/>
              </w:rPr>
              <w:t xml:space="preserve">Regulation </w:t>
            </w:r>
            <w:r w:rsidR="008845AF">
              <w:rPr>
                <w:rFonts w:ascii="Arial" w:hAnsi="Arial" w:cs="Arial"/>
                <w:sz w:val="20"/>
                <w:szCs w:val="20"/>
              </w:rPr>
              <w:t>10 requires the recruitment</w:t>
            </w:r>
            <w:r w:rsidR="00680EEB">
              <w:rPr>
                <w:rFonts w:ascii="Arial" w:hAnsi="Arial" w:cs="Arial"/>
                <w:sz w:val="20"/>
                <w:szCs w:val="20"/>
              </w:rPr>
              <w:t xml:space="preserve"> and selection</w:t>
            </w:r>
            <w:r w:rsidR="008845AF">
              <w:rPr>
                <w:rFonts w:ascii="Arial" w:hAnsi="Arial" w:cs="Arial"/>
                <w:sz w:val="20"/>
                <w:szCs w:val="20"/>
              </w:rPr>
              <w:t xml:space="preserve"> process to be undertaken again if the selection panel </w:t>
            </w:r>
            <w:r w:rsidR="00D9412A">
              <w:rPr>
                <w:rFonts w:ascii="Arial" w:hAnsi="Arial" w:cs="Arial"/>
                <w:sz w:val="20"/>
                <w:szCs w:val="20"/>
              </w:rPr>
              <w:t xml:space="preserve">advises the local government </w:t>
            </w:r>
            <w:r w:rsidR="002308E2">
              <w:rPr>
                <w:rFonts w:ascii="Arial" w:hAnsi="Arial" w:cs="Arial"/>
                <w:sz w:val="20"/>
                <w:szCs w:val="20"/>
              </w:rPr>
              <w:t>it considers</w:t>
            </w:r>
            <w:r w:rsidR="00D9412A">
              <w:rPr>
                <w:rFonts w:ascii="Arial" w:hAnsi="Arial" w:cs="Arial"/>
                <w:sz w:val="20"/>
                <w:szCs w:val="20"/>
              </w:rPr>
              <w:t xml:space="preserve"> none of the applicants</w:t>
            </w:r>
            <w:r w:rsidR="00680EEB">
              <w:rPr>
                <w:rFonts w:ascii="Arial" w:hAnsi="Arial" w:cs="Arial"/>
                <w:sz w:val="20"/>
                <w:szCs w:val="20"/>
              </w:rPr>
              <w:t xml:space="preserve"> to be</w:t>
            </w:r>
            <w:r w:rsidR="00D9412A">
              <w:rPr>
                <w:rFonts w:ascii="Arial" w:hAnsi="Arial" w:cs="Arial"/>
                <w:sz w:val="20"/>
                <w:szCs w:val="20"/>
              </w:rPr>
              <w:t xml:space="preserve"> suitable for appointment to the position of CEO.</w:t>
            </w:r>
            <w:r w:rsidR="00D9412A">
              <w:rPr>
                <w:rFonts w:ascii="Arial" w:hAnsi="Arial" w:cs="Arial"/>
                <w:sz w:val="20"/>
                <w:szCs w:val="20"/>
              </w:rPr>
              <w:br/>
            </w:r>
          </w:p>
          <w:p w14:paraId="4CF27EF1" w14:textId="27A3E13A" w:rsidR="00707594" w:rsidRPr="006564D0" w:rsidRDefault="00DE60DD" w:rsidP="007C766A">
            <w:pPr>
              <w:spacing w:before="40" w:after="40"/>
              <w:rPr>
                <w:rFonts w:ascii="Arial" w:hAnsi="Arial" w:cs="Arial"/>
                <w:sz w:val="20"/>
                <w:szCs w:val="20"/>
              </w:rPr>
            </w:pPr>
            <w:r>
              <w:rPr>
                <w:rFonts w:ascii="Arial" w:hAnsi="Arial" w:cs="Arial"/>
                <w:sz w:val="20"/>
                <w:szCs w:val="20"/>
              </w:rPr>
              <w:t xml:space="preserve">Unless the selection panel </w:t>
            </w:r>
            <w:r w:rsidR="006F38A4">
              <w:rPr>
                <w:rFonts w:ascii="Arial" w:hAnsi="Arial" w:cs="Arial"/>
                <w:sz w:val="20"/>
                <w:szCs w:val="20"/>
              </w:rPr>
              <w:t xml:space="preserve">recommends </w:t>
            </w:r>
            <w:r w:rsidR="00AF3336">
              <w:rPr>
                <w:rFonts w:ascii="Arial" w:hAnsi="Arial" w:cs="Arial"/>
                <w:sz w:val="20"/>
                <w:szCs w:val="20"/>
              </w:rPr>
              <w:t xml:space="preserve">changes </w:t>
            </w:r>
            <w:r w:rsidR="006F38A4">
              <w:rPr>
                <w:rFonts w:ascii="Arial" w:hAnsi="Arial" w:cs="Arial"/>
                <w:sz w:val="20"/>
                <w:szCs w:val="20"/>
              </w:rPr>
              <w:t xml:space="preserve">be made </w:t>
            </w:r>
            <w:r w:rsidR="00C42C96">
              <w:rPr>
                <w:rFonts w:ascii="Arial" w:hAnsi="Arial" w:cs="Arial"/>
                <w:sz w:val="20"/>
                <w:szCs w:val="20"/>
              </w:rPr>
              <w:t>to the duties and responsibilities of the position o</w:t>
            </w:r>
            <w:r w:rsidR="006D0FC1">
              <w:rPr>
                <w:rFonts w:ascii="Arial" w:hAnsi="Arial" w:cs="Arial"/>
                <w:sz w:val="20"/>
                <w:szCs w:val="20"/>
              </w:rPr>
              <w:t>r</w:t>
            </w:r>
            <w:r w:rsidR="00C42C96">
              <w:rPr>
                <w:rFonts w:ascii="Arial" w:hAnsi="Arial" w:cs="Arial"/>
                <w:sz w:val="20"/>
                <w:szCs w:val="20"/>
              </w:rPr>
              <w:t xml:space="preserve"> the selection criteria</w:t>
            </w:r>
            <w:r w:rsidR="006D0FC1">
              <w:rPr>
                <w:rFonts w:ascii="Arial" w:hAnsi="Arial" w:cs="Arial"/>
                <w:sz w:val="20"/>
                <w:szCs w:val="20"/>
              </w:rPr>
              <w:t xml:space="preserve">, </w:t>
            </w:r>
            <w:r w:rsidR="00191CD9">
              <w:rPr>
                <w:rFonts w:ascii="Arial" w:hAnsi="Arial" w:cs="Arial"/>
                <w:sz w:val="20"/>
                <w:szCs w:val="20"/>
              </w:rPr>
              <w:t>clause 5 does not apply</w:t>
            </w:r>
            <w:r w:rsidR="00D72429">
              <w:rPr>
                <w:rFonts w:ascii="Arial" w:hAnsi="Arial" w:cs="Arial"/>
                <w:sz w:val="20"/>
                <w:szCs w:val="20"/>
              </w:rPr>
              <w:t>. In this instance, the original JDF</w:t>
            </w:r>
            <w:r w:rsidR="00CF31F4">
              <w:rPr>
                <w:rFonts w:ascii="Arial" w:hAnsi="Arial" w:cs="Arial"/>
                <w:sz w:val="20"/>
                <w:szCs w:val="20"/>
              </w:rPr>
              <w:t xml:space="preserve"> </w:t>
            </w:r>
            <w:r w:rsidR="002C737A">
              <w:rPr>
                <w:rFonts w:ascii="Arial" w:hAnsi="Arial" w:cs="Arial"/>
                <w:sz w:val="20"/>
                <w:szCs w:val="20"/>
              </w:rPr>
              <w:t xml:space="preserve">previously </w:t>
            </w:r>
            <w:r w:rsidR="00BA6C96">
              <w:rPr>
                <w:rFonts w:ascii="Arial" w:hAnsi="Arial" w:cs="Arial"/>
                <w:sz w:val="20"/>
                <w:szCs w:val="20"/>
              </w:rPr>
              <w:t>approved by the local government (under clause 5)</w:t>
            </w:r>
            <w:r w:rsidR="00942A11">
              <w:rPr>
                <w:rFonts w:ascii="Arial" w:hAnsi="Arial" w:cs="Arial"/>
                <w:sz w:val="20"/>
                <w:szCs w:val="20"/>
              </w:rPr>
              <w:t xml:space="preserve"> is the JDF form for the purposes of the new recruitment </w:t>
            </w:r>
            <w:r w:rsidR="00960A9C">
              <w:rPr>
                <w:rFonts w:ascii="Arial" w:hAnsi="Arial" w:cs="Arial"/>
                <w:sz w:val="20"/>
                <w:szCs w:val="20"/>
              </w:rPr>
              <w:t>and selection process.</w:t>
            </w:r>
            <w:r w:rsidR="00960A9C">
              <w:rPr>
                <w:rFonts w:ascii="Arial" w:hAnsi="Arial" w:cs="Arial"/>
                <w:sz w:val="20"/>
                <w:szCs w:val="20"/>
              </w:rPr>
              <w:br/>
            </w:r>
          </w:p>
        </w:tc>
      </w:tr>
      <w:tr w:rsidR="00F95DA3" w:rsidRPr="00E05B94" w14:paraId="56BAEB3C" w14:textId="77777777" w:rsidTr="005F2D02">
        <w:tc>
          <w:tcPr>
            <w:tcW w:w="3256" w:type="dxa"/>
          </w:tcPr>
          <w:p w14:paraId="56B87DC1" w14:textId="77777777" w:rsidR="00F95DA3" w:rsidRPr="00E05B94" w:rsidRDefault="00F95DA3" w:rsidP="007C766A">
            <w:pPr>
              <w:spacing w:before="40" w:after="40"/>
              <w:rPr>
                <w:rFonts w:ascii="Arial" w:hAnsi="Arial" w:cs="Arial"/>
                <w:sz w:val="20"/>
                <w:szCs w:val="20"/>
              </w:rPr>
            </w:pPr>
          </w:p>
          <w:p w14:paraId="3ADBD705" w14:textId="7491227B" w:rsidR="002443C7" w:rsidRPr="00E05B94" w:rsidRDefault="00AB0B27" w:rsidP="007C766A">
            <w:pPr>
              <w:spacing w:before="40" w:after="40"/>
              <w:rPr>
                <w:rFonts w:ascii="Arial" w:hAnsi="Arial" w:cs="Arial"/>
                <w:sz w:val="20"/>
                <w:szCs w:val="20"/>
              </w:rPr>
            </w:pPr>
            <w:r>
              <w:rPr>
                <w:rFonts w:ascii="Arial" w:hAnsi="Arial" w:cs="Arial"/>
                <w:sz w:val="20"/>
                <w:szCs w:val="20"/>
              </w:rPr>
              <w:t xml:space="preserve">Regulation 11 – Offer of appointment </w:t>
            </w:r>
            <w:r w:rsidR="00342A47">
              <w:rPr>
                <w:rFonts w:ascii="Arial" w:hAnsi="Arial" w:cs="Arial"/>
                <w:sz w:val="20"/>
                <w:szCs w:val="20"/>
              </w:rPr>
              <w:t>to position of CEO.</w:t>
            </w:r>
          </w:p>
          <w:p w14:paraId="60A4E864" w14:textId="77777777" w:rsidR="002443C7" w:rsidRPr="00E05B94" w:rsidRDefault="002443C7" w:rsidP="007C766A">
            <w:pPr>
              <w:spacing w:before="40" w:after="40"/>
              <w:rPr>
                <w:rFonts w:ascii="Arial" w:hAnsi="Arial" w:cs="Arial"/>
                <w:sz w:val="20"/>
                <w:szCs w:val="20"/>
              </w:rPr>
            </w:pPr>
          </w:p>
          <w:p w14:paraId="595DE983" w14:textId="32197B68" w:rsidR="00F45D83" w:rsidRPr="00E05B94" w:rsidRDefault="00F45D83" w:rsidP="007C766A">
            <w:pPr>
              <w:spacing w:before="40" w:after="40"/>
              <w:rPr>
                <w:rFonts w:ascii="Arial" w:hAnsi="Arial" w:cs="Arial"/>
                <w:sz w:val="20"/>
                <w:szCs w:val="20"/>
              </w:rPr>
            </w:pPr>
          </w:p>
        </w:tc>
        <w:tc>
          <w:tcPr>
            <w:tcW w:w="2976" w:type="dxa"/>
          </w:tcPr>
          <w:p w14:paraId="275DBC6C" w14:textId="77777777" w:rsidR="00F95DA3" w:rsidRDefault="00F95DA3" w:rsidP="007C766A">
            <w:pPr>
              <w:spacing w:before="40" w:after="40"/>
              <w:rPr>
                <w:rFonts w:ascii="Arial" w:hAnsi="Arial" w:cs="Arial"/>
                <w:sz w:val="20"/>
                <w:szCs w:val="20"/>
              </w:rPr>
            </w:pPr>
          </w:p>
          <w:p w14:paraId="20CA3472" w14:textId="3375BCE6" w:rsidR="00342A47" w:rsidRDefault="00342A47" w:rsidP="00342A47">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w:t>
            </w:r>
            <w:r>
              <w:rPr>
                <w:rFonts w:ascii="Arial" w:hAnsi="Arial" w:cs="Arial"/>
                <w:i/>
                <w:iCs/>
                <w:sz w:val="20"/>
                <w:szCs w:val="20"/>
              </w:rPr>
              <w:t xml:space="preserve"> </w:t>
            </w:r>
            <w:r>
              <w:rPr>
                <w:rFonts w:ascii="Arial" w:hAnsi="Arial" w:cs="Arial"/>
                <w:sz w:val="20"/>
                <w:szCs w:val="20"/>
              </w:rPr>
              <w:t>Reg 11 is a new clause.</w:t>
            </w:r>
          </w:p>
          <w:p w14:paraId="02D42E25" w14:textId="7EE4B76D" w:rsidR="00342A47" w:rsidRPr="00E05B94" w:rsidRDefault="00342A47" w:rsidP="007C766A">
            <w:pPr>
              <w:spacing w:before="40" w:after="40"/>
              <w:rPr>
                <w:rFonts w:ascii="Arial" w:hAnsi="Arial" w:cs="Arial"/>
                <w:sz w:val="20"/>
                <w:szCs w:val="20"/>
              </w:rPr>
            </w:pPr>
          </w:p>
        </w:tc>
        <w:tc>
          <w:tcPr>
            <w:tcW w:w="7655" w:type="dxa"/>
          </w:tcPr>
          <w:p w14:paraId="1155C0BA" w14:textId="77777777" w:rsidR="00F95DA3" w:rsidRDefault="00F95DA3" w:rsidP="007C766A">
            <w:pPr>
              <w:spacing w:before="40" w:after="40"/>
              <w:rPr>
                <w:rFonts w:ascii="Arial" w:hAnsi="Arial" w:cs="Arial"/>
                <w:b/>
                <w:bCs/>
                <w:sz w:val="20"/>
                <w:szCs w:val="20"/>
              </w:rPr>
            </w:pPr>
          </w:p>
          <w:p w14:paraId="12FA2499" w14:textId="2EB15F2A" w:rsidR="00911FCD" w:rsidRDefault="00EE4B66" w:rsidP="007C766A">
            <w:pPr>
              <w:spacing w:before="40" w:after="40"/>
              <w:rPr>
                <w:rFonts w:ascii="Arial" w:hAnsi="Arial" w:cs="Arial"/>
                <w:sz w:val="20"/>
                <w:szCs w:val="20"/>
              </w:rPr>
            </w:pPr>
            <w:r w:rsidRPr="00121100">
              <w:rPr>
                <w:rFonts w:ascii="Arial" w:hAnsi="Arial" w:cs="Arial"/>
                <w:sz w:val="20"/>
                <w:szCs w:val="20"/>
              </w:rPr>
              <w:t>Regulation</w:t>
            </w:r>
            <w:r w:rsidR="00121100">
              <w:rPr>
                <w:rFonts w:ascii="Arial" w:hAnsi="Arial" w:cs="Arial"/>
                <w:sz w:val="20"/>
                <w:szCs w:val="20"/>
              </w:rPr>
              <w:t xml:space="preserve"> 11 requires the decision </w:t>
            </w:r>
            <w:r w:rsidR="004910C0">
              <w:rPr>
                <w:rFonts w:ascii="Arial" w:hAnsi="Arial" w:cs="Arial"/>
                <w:sz w:val="20"/>
                <w:szCs w:val="20"/>
              </w:rPr>
              <w:t xml:space="preserve">to make an offer of employment to </w:t>
            </w:r>
            <w:r w:rsidR="00EF341C">
              <w:rPr>
                <w:rFonts w:ascii="Arial" w:hAnsi="Arial" w:cs="Arial"/>
                <w:sz w:val="20"/>
                <w:szCs w:val="20"/>
              </w:rPr>
              <w:t xml:space="preserve">an applicant to </w:t>
            </w:r>
            <w:r w:rsidR="004910C0">
              <w:rPr>
                <w:rFonts w:ascii="Arial" w:hAnsi="Arial" w:cs="Arial"/>
                <w:sz w:val="20"/>
                <w:szCs w:val="20"/>
              </w:rPr>
              <w:t>the position of CEO</w:t>
            </w:r>
            <w:r w:rsidR="00EF341C">
              <w:rPr>
                <w:rFonts w:ascii="Arial" w:hAnsi="Arial" w:cs="Arial"/>
                <w:sz w:val="20"/>
                <w:szCs w:val="20"/>
              </w:rPr>
              <w:t xml:space="preserve"> </w:t>
            </w:r>
            <w:r w:rsidR="00D12827">
              <w:rPr>
                <w:rFonts w:ascii="Arial" w:hAnsi="Arial" w:cs="Arial"/>
                <w:sz w:val="20"/>
                <w:szCs w:val="20"/>
              </w:rPr>
              <w:t>to</w:t>
            </w:r>
            <w:r w:rsidR="00EF341C">
              <w:rPr>
                <w:rFonts w:ascii="Arial" w:hAnsi="Arial" w:cs="Arial"/>
                <w:sz w:val="20"/>
                <w:szCs w:val="20"/>
              </w:rPr>
              <w:t xml:space="preserve"> be</w:t>
            </w:r>
            <w:r w:rsidR="00CE34B8">
              <w:rPr>
                <w:rFonts w:ascii="Arial" w:hAnsi="Arial" w:cs="Arial"/>
                <w:sz w:val="20"/>
                <w:szCs w:val="20"/>
              </w:rPr>
              <w:t xml:space="preserve"> made</w:t>
            </w:r>
            <w:r w:rsidR="00EF341C">
              <w:rPr>
                <w:rFonts w:ascii="Arial" w:hAnsi="Arial" w:cs="Arial"/>
                <w:sz w:val="20"/>
                <w:szCs w:val="20"/>
              </w:rPr>
              <w:t xml:space="preserve"> by an absolute majority of council. </w:t>
            </w:r>
          </w:p>
          <w:p w14:paraId="212D3A5A" w14:textId="77777777" w:rsidR="00911FCD" w:rsidRDefault="00911FCD" w:rsidP="007C766A">
            <w:pPr>
              <w:spacing w:before="40" w:after="40"/>
              <w:rPr>
                <w:rFonts w:ascii="Arial" w:hAnsi="Arial" w:cs="Arial"/>
                <w:sz w:val="20"/>
                <w:szCs w:val="20"/>
              </w:rPr>
            </w:pPr>
          </w:p>
          <w:p w14:paraId="6E7DA38F" w14:textId="77777777" w:rsidR="008740EF" w:rsidRDefault="00CB20ED" w:rsidP="007C766A">
            <w:pPr>
              <w:spacing w:before="40" w:after="40"/>
              <w:rPr>
                <w:rFonts w:ascii="Arial" w:hAnsi="Arial" w:cs="Arial"/>
                <w:sz w:val="20"/>
                <w:szCs w:val="20"/>
              </w:rPr>
            </w:pPr>
            <w:r>
              <w:rPr>
                <w:rFonts w:ascii="Arial" w:hAnsi="Arial" w:cs="Arial"/>
                <w:sz w:val="20"/>
                <w:szCs w:val="20"/>
              </w:rPr>
              <w:t xml:space="preserve">The council </w:t>
            </w:r>
            <w:r w:rsidR="00577B6C">
              <w:rPr>
                <w:rFonts w:ascii="Arial" w:hAnsi="Arial" w:cs="Arial"/>
                <w:sz w:val="20"/>
                <w:szCs w:val="20"/>
              </w:rPr>
              <w:t>must approve making the offer of employment to the preferred appli</w:t>
            </w:r>
            <w:r w:rsidR="004E08FA">
              <w:rPr>
                <w:rFonts w:ascii="Arial" w:hAnsi="Arial" w:cs="Arial"/>
                <w:sz w:val="20"/>
                <w:szCs w:val="20"/>
              </w:rPr>
              <w:t xml:space="preserve">cant and the proposed terms of the contract </w:t>
            </w:r>
            <w:r w:rsidR="008740EF">
              <w:rPr>
                <w:rFonts w:ascii="Arial" w:hAnsi="Arial" w:cs="Arial"/>
                <w:sz w:val="20"/>
                <w:szCs w:val="20"/>
              </w:rPr>
              <w:t>to be entered into.</w:t>
            </w:r>
          </w:p>
          <w:p w14:paraId="20FAF5F8" w14:textId="0AE42C21" w:rsidR="001439E3" w:rsidRPr="00121100" w:rsidRDefault="001439E3" w:rsidP="007C766A">
            <w:pPr>
              <w:spacing w:before="40" w:after="40"/>
              <w:rPr>
                <w:rFonts w:ascii="Arial" w:hAnsi="Arial" w:cs="Arial"/>
                <w:sz w:val="20"/>
                <w:szCs w:val="20"/>
              </w:rPr>
            </w:pPr>
          </w:p>
        </w:tc>
      </w:tr>
      <w:tr w:rsidR="00F45D83" w:rsidRPr="00E05B94" w14:paraId="07620FE8" w14:textId="77777777" w:rsidTr="005F2D02">
        <w:tc>
          <w:tcPr>
            <w:tcW w:w="3256" w:type="dxa"/>
          </w:tcPr>
          <w:p w14:paraId="5C9B0EC6" w14:textId="77777777" w:rsidR="00F45D83" w:rsidRDefault="00F45D83" w:rsidP="007C766A">
            <w:pPr>
              <w:spacing w:before="40" w:after="40"/>
              <w:rPr>
                <w:rFonts w:ascii="Arial" w:hAnsi="Arial" w:cs="Arial"/>
                <w:sz w:val="20"/>
                <w:szCs w:val="20"/>
              </w:rPr>
            </w:pPr>
          </w:p>
          <w:p w14:paraId="6D8242CD" w14:textId="215B027F" w:rsidR="008A0DC3" w:rsidRDefault="008A0DC3" w:rsidP="007C766A">
            <w:pPr>
              <w:spacing w:before="40" w:after="40"/>
              <w:rPr>
                <w:rFonts w:ascii="Arial" w:hAnsi="Arial" w:cs="Arial"/>
                <w:sz w:val="20"/>
                <w:szCs w:val="20"/>
              </w:rPr>
            </w:pPr>
            <w:r>
              <w:rPr>
                <w:rFonts w:ascii="Arial" w:hAnsi="Arial" w:cs="Arial"/>
                <w:sz w:val="20"/>
                <w:szCs w:val="20"/>
              </w:rPr>
              <w:t>Regulation 12 – Appointment to position of CEO</w:t>
            </w:r>
          </w:p>
          <w:p w14:paraId="58C90614" w14:textId="77777777" w:rsidR="008A0DC3" w:rsidRDefault="008A0DC3" w:rsidP="007C766A">
            <w:pPr>
              <w:spacing w:before="40" w:after="40"/>
              <w:rPr>
                <w:rFonts w:ascii="Arial" w:hAnsi="Arial" w:cs="Arial"/>
                <w:sz w:val="20"/>
                <w:szCs w:val="20"/>
              </w:rPr>
            </w:pPr>
          </w:p>
          <w:p w14:paraId="671ADCA3" w14:textId="77777777" w:rsidR="008A0DC3" w:rsidRDefault="008A0DC3" w:rsidP="007C766A">
            <w:pPr>
              <w:spacing w:before="40" w:after="40"/>
              <w:rPr>
                <w:rFonts w:ascii="Arial" w:hAnsi="Arial" w:cs="Arial"/>
                <w:sz w:val="20"/>
                <w:szCs w:val="20"/>
              </w:rPr>
            </w:pPr>
          </w:p>
          <w:p w14:paraId="228E8C55" w14:textId="32FB2082" w:rsidR="008A0DC3" w:rsidRPr="00E05B94" w:rsidRDefault="008A0DC3" w:rsidP="007C766A">
            <w:pPr>
              <w:spacing w:before="40" w:after="40"/>
              <w:rPr>
                <w:rFonts w:ascii="Arial" w:hAnsi="Arial" w:cs="Arial"/>
                <w:sz w:val="20"/>
                <w:szCs w:val="20"/>
              </w:rPr>
            </w:pPr>
          </w:p>
        </w:tc>
        <w:tc>
          <w:tcPr>
            <w:tcW w:w="2976" w:type="dxa"/>
          </w:tcPr>
          <w:p w14:paraId="0FA5BCCC" w14:textId="77777777" w:rsidR="00F45D83" w:rsidRDefault="00F45D83" w:rsidP="007C766A">
            <w:pPr>
              <w:spacing w:before="40" w:after="40"/>
              <w:rPr>
                <w:rFonts w:ascii="Arial" w:hAnsi="Arial" w:cs="Arial"/>
                <w:sz w:val="20"/>
                <w:szCs w:val="20"/>
              </w:rPr>
            </w:pPr>
          </w:p>
          <w:p w14:paraId="5147BF2B" w14:textId="1AE23C4A" w:rsidR="008A0DC3" w:rsidRDefault="008A0DC3" w:rsidP="008A0DC3">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w:t>
            </w:r>
            <w:r>
              <w:rPr>
                <w:rFonts w:ascii="Arial" w:hAnsi="Arial" w:cs="Arial"/>
                <w:i/>
                <w:iCs/>
                <w:sz w:val="20"/>
                <w:szCs w:val="20"/>
              </w:rPr>
              <w:t xml:space="preserve"> </w:t>
            </w:r>
            <w:r>
              <w:rPr>
                <w:rFonts w:ascii="Arial" w:hAnsi="Arial" w:cs="Arial"/>
                <w:sz w:val="20"/>
                <w:szCs w:val="20"/>
              </w:rPr>
              <w:t>Reg 12 is a new clause.</w:t>
            </w:r>
          </w:p>
          <w:p w14:paraId="51AA4D54" w14:textId="3B7B98E7" w:rsidR="008A0DC3" w:rsidRDefault="008A0DC3" w:rsidP="007C766A">
            <w:pPr>
              <w:spacing w:before="40" w:after="40"/>
              <w:rPr>
                <w:rFonts w:ascii="Arial" w:hAnsi="Arial" w:cs="Arial"/>
                <w:sz w:val="20"/>
                <w:szCs w:val="20"/>
              </w:rPr>
            </w:pPr>
          </w:p>
        </w:tc>
        <w:tc>
          <w:tcPr>
            <w:tcW w:w="7655" w:type="dxa"/>
          </w:tcPr>
          <w:p w14:paraId="61B36D11" w14:textId="77777777" w:rsidR="00F45D83" w:rsidRDefault="00F45D83" w:rsidP="007C766A">
            <w:pPr>
              <w:spacing w:before="40" w:after="40"/>
              <w:rPr>
                <w:rFonts w:ascii="Arial" w:hAnsi="Arial" w:cs="Arial"/>
                <w:b/>
                <w:bCs/>
                <w:sz w:val="20"/>
                <w:szCs w:val="20"/>
              </w:rPr>
            </w:pPr>
          </w:p>
          <w:p w14:paraId="301A0515" w14:textId="6EA97D62" w:rsidR="008A0DC3" w:rsidRDefault="00E13ECF" w:rsidP="007C766A">
            <w:pPr>
              <w:spacing w:before="40" w:after="40"/>
              <w:rPr>
                <w:rFonts w:ascii="Arial" w:hAnsi="Arial" w:cs="Arial"/>
                <w:sz w:val="20"/>
                <w:szCs w:val="20"/>
              </w:rPr>
            </w:pPr>
            <w:r w:rsidRPr="00E13ECF">
              <w:rPr>
                <w:rFonts w:ascii="Arial" w:hAnsi="Arial" w:cs="Arial"/>
                <w:sz w:val="20"/>
                <w:szCs w:val="20"/>
              </w:rPr>
              <w:t xml:space="preserve">Regulation </w:t>
            </w:r>
            <w:r>
              <w:rPr>
                <w:rFonts w:ascii="Arial" w:hAnsi="Arial" w:cs="Arial"/>
                <w:sz w:val="20"/>
                <w:szCs w:val="20"/>
              </w:rPr>
              <w:t xml:space="preserve">12 </w:t>
            </w:r>
            <w:r w:rsidR="00134095">
              <w:rPr>
                <w:rFonts w:ascii="Arial" w:hAnsi="Arial" w:cs="Arial"/>
                <w:sz w:val="20"/>
                <w:szCs w:val="20"/>
              </w:rPr>
              <w:t>deals with the appointment of the successful applicant to the position of CEO</w:t>
            </w:r>
            <w:r w:rsidR="00A22DA9">
              <w:rPr>
                <w:rFonts w:ascii="Arial" w:hAnsi="Arial" w:cs="Arial"/>
                <w:sz w:val="20"/>
                <w:szCs w:val="20"/>
              </w:rPr>
              <w:t xml:space="preserve"> </w:t>
            </w:r>
            <w:r w:rsidR="00976CD0">
              <w:rPr>
                <w:rFonts w:ascii="Arial" w:hAnsi="Arial" w:cs="Arial"/>
                <w:sz w:val="20"/>
                <w:szCs w:val="20"/>
              </w:rPr>
              <w:t xml:space="preserve">subsequent to the </w:t>
            </w:r>
            <w:r w:rsidR="00133A28">
              <w:rPr>
                <w:rFonts w:ascii="Arial" w:hAnsi="Arial" w:cs="Arial"/>
                <w:sz w:val="20"/>
                <w:szCs w:val="20"/>
              </w:rPr>
              <w:t>offer of appointment</w:t>
            </w:r>
            <w:r w:rsidR="00DE48A4">
              <w:rPr>
                <w:rFonts w:ascii="Arial" w:hAnsi="Arial" w:cs="Arial"/>
                <w:sz w:val="20"/>
                <w:szCs w:val="20"/>
              </w:rPr>
              <w:t xml:space="preserve"> having been made, the </w:t>
            </w:r>
            <w:r w:rsidR="00167E0A">
              <w:rPr>
                <w:rFonts w:ascii="Arial" w:hAnsi="Arial" w:cs="Arial"/>
                <w:sz w:val="20"/>
                <w:szCs w:val="20"/>
              </w:rPr>
              <w:t xml:space="preserve">final terms of the contract agreed to </w:t>
            </w:r>
            <w:r w:rsidR="00D42EE2">
              <w:rPr>
                <w:rFonts w:ascii="Arial" w:hAnsi="Arial" w:cs="Arial"/>
                <w:sz w:val="20"/>
                <w:szCs w:val="20"/>
              </w:rPr>
              <w:t>and the applicant accept</w:t>
            </w:r>
            <w:r w:rsidR="00377A5C">
              <w:rPr>
                <w:rFonts w:ascii="Arial" w:hAnsi="Arial" w:cs="Arial"/>
                <w:sz w:val="20"/>
                <w:szCs w:val="20"/>
              </w:rPr>
              <w:t>ing</w:t>
            </w:r>
            <w:r w:rsidR="00D42EE2">
              <w:rPr>
                <w:rFonts w:ascii="Arial" w:hAnsi="Arial" w:cs="Arial"/>
                <w:sz w:val="20"/>
                <w:szCs w:val="20"/>
              </w:rPr>
              <w:t xml:space="preserve"> the offer of employment.</w:t>
            </w:r>
          </w:p>
          <w:p w14:paraId="04A26060" w14:textId="77777777" w:rsidR="00377A5C" w:rsidRDefault="00377A5C" w:rsidP="007C766A">
            <w:pPr>
              <w:spacing w:before="40" w:after="40"/>
              <w:rPr>
                <w:rFonts w:ascii="Arial" w:hAnsi="Arial" w:cs="Arial"/>
                <w:sz w:val="20"/>
                <w:szCs w:val="20"/>
              </w:rPr>
            </w:pPr>
          </w:p>
          <w:p w14:paraId="4B25445D" w14:textId="15E0F9C1" w:rsidR="001E3C54" w:rsidRDefault="000D18F7" w:rsidP="007C766A">
            <w:pPr>
              <w:spacing w:before="40" w:after="40"/>
              <w:rPr>
                <w:rFonts w:ascii="Arial" w:hAnsi="Arial" w:cs="Arial"/>
                <w:sz w:val="20"/>
                <w:szCs w:val="20"/>
              </w:rPr>
            </w:pPr>
            <w:r>
              <w:rPr>
                <w:rFonts w:ascii="Arial" w:hAnsi="Arial" w:cs="Arial"/>
                <w:sz w:val="20"/>
                <w:szCs w:val="20"/>
              </w:rPr>
              <w:t>The appointment of the successful applicant to the position of CEO</w:t>
            </w:r>
            <w:r w:rsidR="00E67BF8">
              <w:rPr>
                <w:rFonts w:ascii="Arial" w:hAnsi="Arial" w:cs="Arial"/>
                <w:sz w:val="20"/>
                <w:szCs w:val="20"/>
              </w:rPr>
              <w:t xml:space="preserve"> by the local government</w:t>
            </w:r>
            <w:r>
              <w:rPr>
                <w:rFonts w:ascii="Arial" w:hAnsi="Arial" w:cs="Arial"/>
                <w:sz w:val="20"/>
                <w:szCs w:val="20"/>
              </w:rPr>
              <w:t xml:space="preserve"> must be made by an absolute majority of council.</w:t>
            </w:r>
            <w:r w:rsidR="005B7786">
              <w:rPr>
                <w:rFonts w:ascii="Arial" w:hAnsi="Arial" w:cs="Arial"/>
                <w:sz w:val="20"/>
                <w:szCs w:val="20"/>
              </w:rPr>
              <w:t xml:space="preserve"> Council must endorse the appointment </w:t>
            </w:r>
            <w:r w:rsidR="001879E6">
              <w:rPr>
                <w:rFonts w:ascii="Arial" w:hAnsi="Arial" w:cs="Arial"/>
                <w:sz w:val="20"/>
                <w:szCs w:val="20"/>
              </w:rPr>
              <w:t>and approve the terms of the negotiated contract</w:t>
            </w:r>
            <w:r w:rsidR="009D14E5">
              <w:rPr>
                <w:rFonts w:ascii="Arial" w:hAnsi="Arial" w:cs="Arial"/>
                <w:sz w:val="20"/>
                <w:szCs w:val="20"/>
              </w:rPr>
              <w:t xml:space="preserve">. </w:t>
            </w:r>
          </w:p>
          <w:p w14:paraId="2B7FE811" w14:textId="77777777" w:rsidR="001E3C54" w:rsidRDefault="001E3C54" w:rsidP="007C766A">
            <w:pPr>
              <w:spacing w:before="40" w:after="40"/>
              <w:rPr>
                <w:rFonts w:ascii="Arial" w:hAnsi="Arial" w:cs="Arial"/>
                <w:sz w:val="20"/>
                <w:szCs w:val="20"/>
              </w:rPr>
            </w:pPr>
          </w:p>
          <w:p w14:paraId="0D656F0D" w14:textId="6FBC7275" w:rsidR="00377A5C" w:rsidRPr="00E13ECF" w:rsidRDefault="000D18F7" w:rsidP="007C766A">
            <w:pPr>
              <w:spacing w:before="40" w:after="40"/>
              <w:rPr>
                <w:rFonts w:ascii="Arial" w:hAnsi="Arial" w:cs="Arial"/>
                <w:sz w:val="20"/>
                <w:szCs w:val="20"/>
              </w:rPr>
            </w:pPr>
            <w:r>
              <w:rPr>
                <w:rFonts w:ascii="Arial" w:hAnsi="Arial" w:cs="Arial"/>
                <w:sz w:val="20"/>
                <w:szCs w:val="20"/>
              </w:rPr>
              <w:br/>
            </w:r>
            <w:r>
              <w:rPr>
                <w:rFonts w:ascii="Arial" w:hAnsi="Arial" w:cs="Arial"/>
                <w:sz w:val="20"/>
                <w:szCs w:val="20"/>
              </w:rPr>
              <w:br/>
            </w:r>
          </w:p>
        </w:tc>
      </w:tr>
      <w:tr w:rsidR="00F45D83" w:rsidRPr="00E05B94" w14:paraId="4CF0E729" w14:textId="77777777" w:rsidTr="005F2D02">
        <w:tc>
          <w:tcPr>
            <w:tcW w:w="3256" w:type="dxa"/>
          </w:tcPr>
          <w:p w14:paraId="5CFF012E" w14:textId="1799DAE1" w:rsidR="006772F3" w:rsidRDefault="006A1DA4" w:rsidP="007C766A">
            <w:pPr>
              <w:spacing w:before="40" w:after="40"/>
              <w:rPr>
                <w:rFonts w:ascii="Arial" w:hAnsi="Arial" w:cs="Arial"/>
                <w:sz w:val="20"/>
                <w:szCs w:val="20"/>
              </w:rPr>
            </w:pPr>
            <w:r>
              <w:rPr>
                <w:rFonts w:ascii="Arial" w:hAnsi="Arial" w:cs="Arial"/>
                <w:sz w:val="20"/>
                <w:szCs w:val="20"/>
              </w:rPr>
              <w:lastRenderedPageBreak/>
              <w:t>Regulation 13 – Recruitment to be underta</w:t>
            </w:r>
            <w:r w:rsidR="000E329F">
              <w:rPr>
                <w:rFonts w:ascii="Arial" w:hAnsi="Arial" w:cs="Arial"/>
                <w:sz w:val="20"/>
                <w:szCs w:val="20"/>
              </w:rPr>
              <w:t>ken on expiry of certain CEO contracts.</w:t>
            </w:r>
          </w:p>
          <w:p w14:paraId="68960973" w14:textId="77777777" w:rsidR="006772F3" w:rsidRDefault="006772F3" w:rsidP="007C766A">
            <w:pPr>
              <w:spacing w:before="40" w:after="40"/>
              <w:rPr>
                <w:rFonts w:ascii="Arial" w:hAnsi="Arial" w:cs="Arial"/>
                <w:sz w:val="20"/>
                <w:szCs w:val="20"/>
              </w:rPr>
            </w:pPr>
          </w:p>
          <w:p w14:paraId="72D32F23" w14:textId="3DDD29B6" w:rsidR="006772F3" w:rsidRPr="00E05B94" w:rsidRDefault="006772F3" w:rsidP="007C766A">
            <w:pPr>
              <w:spacing w:before="40" w:after="40"/>
              <w:rPr>
                <w:rFonts w:ascii="Arial" w:hAnsi="Arial" w:cs="Arial"/>
                <w:sz w:val="20"/>
                <w:szCs w:val="20"/>
              </w:rPr>
            </w:pPr>
          </w:p>
        </w:tc>
        <w:tc>
          <w:tcPr>
            <w:tcW w:w="2976" w:type="dxa"/>
          </w:tcPr>
          <w:p w14:paraId="4BD8C9EC" w14:textId="77777777" w:rsidR="00F45D83" w:rsidRDefault="00F45D83" w:rsidP="007C766A">
            <w:pPr>
              <w:spacing w:before="40" w:after="40"/>
              <w:rPr>
                <w:rFonts w:ascii="Arial" w:hAnsi="Arial" w:cs="Arial"/>
                <w:sz w:val="20"/>
                <w:szCs w:val="20"/>
              </w:rPr>
            </w:pPr>
          </w:p>
          <w:p w14:paraId="56C73BE6" w14:textId="779CA2EF" w:rsidR="000E329F" w:rsidRDefault="000E329F" w:rsidP="000E329F">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w:t>
            </w:r>
            <w:r>
              <w:rPr>
                <w:rFonts w:ascii="Arial" w:hAnsi="Arial" w:cs="Arial"/>
                <w:i/>
                <w:iCs/>
                <w:sz w:val="20"/>
                <w:szCs w:val="20"/>
              </w:rPr>
              <w:t xml:space="preserve"> </w:t>
            </w:r>
            <w:r>
              <w:rPr>
                <w:rFonts w:ascii="Arial" w:hAnsi="Arial" w:cs="Arial"/>
                <w:sz w:val="20"/>
                <w:szCs w:val="20"/>
              </w:rPr>
              <w:t>Reg 13 is a new clause.</w:t>
            </w:r>
          </w:p>
          <w:p w14:paraId="2AC44DDF" w14:textId="4F460273" w:rsidR="000E329F" w:rsidRDefault="000E329F" w:rsidP="007C766A">
            <w:pPr>
              <w:spacing w:before="40" w:after="40"/>
              <w:rPr>
                <w:rFonts w:ascii="Arial" w:hAnsi="Arial" w:cs="Arial"/>
                <w:sz w:val="20"/>
                <w:szCs w:val="20"/>
              </w:rPr>
            </w:pPr>
          </w:p>
        </w:tc>
        <w:tc>
          <w:tcPr>
            <w:tcW w:w="7655" w:type="dxa"/>
          </w:tcPr>
          <w:p w14:paraId="7B5B2A85" w14:textId="77777777" w:rsidR="007C5C97" w:rsidRDefault="007C5C97" w:rsidP="007C766A">
            <w:pPr>
              <w:spacing w:before="40" w:after="40"/>
              <w:rPr>
                <w:rFonts w:ascii="Arial" w:hAnsi="Arial" w:cs="Arial"/>
                <w:sz w:val="20"/>
                <w:szCs w:val="20"/>
              </w:rPr>
            </w:pPr>
          </w:p>
          <w:p w14:paraId="5F039A15" w14:textId="17CF00B7" w:rsidR="004A5A34" w:rsidRDefault="00EC5A79" w:rsidP="007C766A">
            <w:pPr>
              <w:spacing w:before="40" w:after="40"/>
              <w:rPr>
                <w:rFonts w:ascii="Arial" w:hAnsi="Arial" w:cs="Arial"/>
                <w:sz w:val="20"/>
                <w:szCs w:val="20"/>
              </w:rPr>
            </w:pPr>
            <w:r>
              <w:rPr>
                <w:rFonts w:ascii="Arial" w:hAnsi="Arial" w:cs="Arial"/>
                <w:sz w:val="20"/>
                <w:szCs w:val="20"/>
              </w:rPr>
              <w:t>Regulation 13 applies i</w:t>
            </w:r>
            <w:r w:rsidR="004A5A34">
              <w:rPr>
                <w:rFonts w:ascii="Arial" w:hAnsi="Arial" w:cs="Arial"/>
                <w:sz w:val="20"/>
                <w:szCs w:val="20"/>
              </w:rPr>
              <w:t xml:space="preserve">f a local government CEO has </w:t>
            </w:r>
            <w:r w:rsidR="00006AE2">
              <w:rPr>
                <w:rFonts w:ascii="Arial" w:hAnsi="Arial" w:cs="Arial"/>
                <w:sz w:val="20"/>
                <w:szCs w:val="20"/>
              </w:rPr>
              <w:t>held the position for a period of 10 or more consecutive years</w:t>
            </w:r>
            <w:r w:rsidR="00ED7B7A">
              <w:rPr>
                <w:rFonts w:ascii="Arial" w:hAnsi="Arial" w:cs="Arial"/>
                <w:sz w:val="20"/>
                <w:szCs w:val="20"/>
              </w:rPr>
              <w:t xml:space="preserve"> upon expiry </w:t>
            </w:r>
            <w:r>
              <w:rPr>
                <w:rFonts w:ascii="Arial" w:hAnsi="Arial" w:cs="Arial"/>
                <w:sz w:val="20"/>
                <w:szCs w:val="20"/>
              </w:rPr>
              <w:t>of the CEO’s contract</w:t>
            </w:r>
            <w:r w:rsidR="00316B2A">
              <w:rPr>
                <w:rFonts w:ascii="Arial" w:hAnsi="Arial" w:cs="Arial"/>
                <w:sz w:val="20"/>
                <w:szCs w:val="20"/>
              </w:rPr>
              <w:t>. Reg</w:t>
            </w:r>
            <w:r w:rsidR="00152EB3">
              <w:rPr>
                <w:rFonts w:ascii="Arial" w:hAnsi="Arial" w:cs="Arial"/>
                <w:sz w:val="20"/>
                <w:szCs w:val="20"/>
              </w:rPr>
              <w:t xml:space="preserve">ulation 13 also applies if a period of 10 or more consecutive years has elapsed since </w:t>
            </w:r>
            <w:r w:rsidR="008F28FF">
              <w:rPr>
                <w:rFonts w:ascii="Arial" w:hAnsi="Arial" w:cs="Arial"/>
                <w:sz w:val="20"/>
                <w:szCs w:val="20"/>
              </w:rPr>
              <w:t xml:space="preserve">a recruitment and selection process for the position has </w:t>
            </w:r>
            <w:r w:rsidR="0034106C">
              <w:rPr>
                <w:rFonts w:ascii="Arial" w:hAnsi="Arial" w:cs="Arial"/>
                <w:sz w:val="20"/>
                <w:szCs w:val="20"/>
              </w:rPr>
              <w:t>occurred</w:t>
            </w:r>
            <w:r w:rsidR="00A05828">
              <w:rPr>
                <w:rFonts w:ascii="Arial" w:hAnsi="Arial" w:cs="Arial"/>
                <w:sz w:val="20"/>
                <w:szCs w:val="20"/>
              </w:rPr>
              <w:t xml:space="preserve"> </w:t>
            </w:r>
            <w:r w:rsidR="009A2D5D">
              <w:rPr>
                <w:rFonts w:ascii="Arial" w:hAnsi="Arial" w:cs="Arial"/>
                <w:sz w:val="20"/>
                <w:szCs w:val="20"/>
              </w:rPr>
              <w:t>and the incumbent CEO has notified the local government</w:t>
            </w:r>
            <w:r w:rsidR="00A05975">
              <w:rPr>
                <w:rFonts w:ascii="Arial" w:hAnsi="Arial" w:cs="Arial"/>
                <w:sz w:val="20"/>
                <w:szCs w:val="20"/>
              </w:rPr>
              <w:t xml:space="preserve"> that</w:t>
            </w:r>
            <w:r w:rsidR="009A2D5D">
              <w:rPr>
                <w:rFonts w:ascii="Arial" w:hAnsi="Arial" w:cs="Arial"/>
                <w:sz w:val="20"/>
                <w:szCs w:val="20"/>
              </w:rPr>
              <w:t xml:space="preserve"> </w:t>
            </w:r>
            <w:r w:rsidR="00AE3666">
              <w:rPr>
                <w:rFonts w:ascii="Arial" w:hAnsi="Arial" w:cs="Arial"/>
                <w:sz w:val="20"/>
                <w:szCs w:val="20"/>
              </w:rPr>
              <w:t xml:space="preserve">they wish to </w:t>
            </w:r>
            <w:r w:rsidR="00C67EAC">
              <w:rPr>
                <w:rFonts w:ascii="Arial" w:hAnsi="Arial" w:cs="Arial"/>
                <w:sz w:val="20"/>
                <w:szCs w:val="20"/>
              </w:rPr>
              <w:t>have their contract of employment renewed upon its expiry</w:t>
            </w:r>
            <w:r w:rsidR="0034106C">
              <w:rPr>
                <w:rFonts w:ascii="Arial" w:hAnsi="Arial" w:cs="Arial"/>
                <w:sz w:val="20"/>
                <w:szCs w:val="20"/>
              </w:rPr>
              <w:t xml:space="preserve">. </w:t>
            </w:r>
          </w:p>
          <w:p w14:paraId="79C12994" w14:textId="0466001F" w:rsidR="0034106C" w:rsidRDefault="0034106C" w:rsidP="007C766A">
            <w:pPr>
              <w:spacing w:before="40" w:after="40"/>
              <w:rPr>
                <w:rFonts w:ascii="Arial" w:hAnsi="Arial" w:cs="Arial"/>
                <w:sz w:val="20"/>
                <w:szCs w:val="20"/>
              </w:rPr>
            </w:pPr>
          </w:p>
          <w:p w14:paraId="56BA1DA1" w14:textId="5B232A22" w:rsidR="00D32C47" w:rsidRPr="00D32C47" w:rsidRDefault="002F5A12" w:rsidP="003408E7">
            <w:pPr>
              <w:spacing w:before="40" w:after="40"/>
              <w:rPr>
                <w:rFonts w:ascii="Arial" w:hAnsi="Arial" w:cs="Arial"/>
                <w:sz w:val="20"/>
                <w:szCs w:val="20"/>
              </w:rPr>
            </w:pPr>
            <w:r w:rsidRPr="00B46DB9">
              <w:rPr>
                <w:rFonts w:ascii="Arial" w:hAnsi="Arial" w:cs="Arial"/>
                <w:sz w:val="20"/>
                <w:szCs w:val="20"/>
              </w:rPr>
              <w:t xml:space="preserve">Subclause </w:t>
            </w:r>
            <w:r w:rsidR="001D7746" w:rsidRPr="00B46DB9">
              <w:rPr>
                <w:rFonts w:ascii="Arial" w:hAnsi="Arial" w:cs="Arial"/>
                <w:sz w:val="20"/>
                <w:szCs w:val="20"/>
              </w:rPr>
              <w:t>13(2)</w:t>
            </w:r>
            <w:r w:rsidRPr="00B46DB9">
              <w:rPr>
                <w:rFonts w:ascii="Arial" w:hAnsi="Arial" w:cs="Arial"/>
                <w:sz w:val="20"/>
                <w:szCs w:val="20"/>
              </w:rPr>
              <w:t>(a)</w:t>
            </w:r>
            <w:r w:rsidR="001D7746" w:rsidRPr="00B46DB9">
              <w:rPr>
                <w:rFonts w:ascii="Arial" w:hAnsi="Arial" w:cs="Arial"/>
                <w:sz w:val="20"/>
                <w:szCs w:val="20"/>
              </w:rPr>
              <w:t>(ii) is</w:t>
            </w:r>
            <w:r w:rsidR="00724945" w:rsidRPr="00B46DB9">
              <w:rPr>
                <w:rFonts w:ascii="Arial" w:hAnsi="Arial" w:cs="Arial"/>
                <w:sz w:val="20"/>
                <w:szCs w:val="20"/>
              </w:rPr>
              <w:t xml:space="preserve"> </w:t>
            </w:r>
            <w:r w:rsidR="00D32C47" w:rsidRPr="00D32C47">
              <w:rPr>
                <w:rFonts w:ascii="Arial" w:hAnsi="Arial" w:cs="Arial"/>
                <w:sz w:val="20"/>
                <w:szCs w:val="20"/>
              </w:rPr>
              <w:t>drafted to allow for the possibility that a CEO who has, for example, held office for 10 years</w:t>
            </w:r>
            <w:r w:rsidR="00AB4373">
              <w:rPr>
                <w:rFonts w:ascii="Arial" w:hAnsi="Arial" w:cs="Arial"/>
                <w:sz w:val="20"/>
                <w:szCs w:val="20"/>
              </w:rPr>
              <w:t xml:space="preserve"> </w:t>
            </w:r>
            <w:r w:rsidR="0032062F">
              <w:rPr>
                <w:rFonts w:ascii="Arial" w:hAnsi="Arial" w:cs="Arial"/>
                <w:sz w:val="20"/>
                <w:szCs w:val="20"/>
              </w:rPr>
              <w:t xml:space="preserve">and </w:t>
            </w:r>
            <w:r w:rsidR="00D32C47" w:rsidRPr="00D32C47">
              <w:rPr>
                <w:rFonts w:ascii="Arial" w:hAnsi="Arial" w:cs="Arial"/>
                <w:sz w:val="20"/>
                <w:szCs w:val="20"/>
              </w:rPr>
              <w:t>has their contract renewed for</w:t>
            </w:r>
            <w:r w:rsidR="003408E7">
              <w:rPr>
                <w:rFonts w:ascii="Arial" w:hAnsi="Arial" w:cs="Arial"/>
                <w:sz w:val="20"/>
                <w:szCs w:val="20"/>
              </w:rPr>
              <w:t xml:space="preserve"> </w:t>
            </w:r>
            <w:r w:rsidR="003408E7" w:rsidRPr="003408E7">
              <w:rPr>
                <w:rFonts w:ascii="Arial" w:hAnsi="Arial" w:cs="Arial"/>
                <w:sz w:val="20"/>
                <w:szCs w:val="20"/>
              </w:rPr>
              <w:t xml:space="preserve">another </w:t>
            </w:r>
            <w:r w:rsidR="007C5C97" w:rsidRPr="003408E7">
              <w:rPr>
                <w:rFonts w:ascii="Arial" w:hAnsi="Arial" w:cs="Arial"/>
                <w:sz w:val="20"/>
                <w:szCs w:val="20"/>
              </w:rPr>
              <w:t>5-year</w:t>
            </w:r>
            <w:r w:rsidR="003408E7" w:rsidRPr="003408E7">
              <w:rPr>
                <w:rFonts w:ascii="Arial" w:hAnsi="Arial" w:cs="Arial"/>
                <w:sz w:val="20"/>
                <w:szCs w:val="20"/>
              </w:rPr>
              <w:t xml:space="preserve"> term following the recruitment and selection process. In that case, clause 1</w:t>
            </w:r>
            <w:r w:rsidR="003408E7">
              <w:rPr>
                <w:rFonts w:ascii="Arial" w:hAnsi="Arial" w:cs="Arial"/>
                <w:sz w:val="20"/>
                <w:szCs w:val="20"/>
              </w:rPr>
              <w:t>3</w:t>
            </w:r>
            <w:r w:rsidR="003408E7" w:rsidRPr="003408E7">
              <w:rPr>
                <w:rFonts w:ascii="Arial" w:hAnsi="Arial" w:cs="Arial"/>
                <w:sz w:val="20"/>
                <w:szCs w:val="20"/>
              </w:rPr>
              <w:t>(</w:t>
            </w:r>
            <w:r w:rsidR="003408E7">
              <w:rPr>
                <w:rFonts w:ascii="Arial" w:hAnsi="Arial" w:cs="Arial"/>
                <w:sz w:val="20"/>
                <w:szCs w:val="20"/>
              </w:rPr>
              <w:t>2</w:t>
            </w:r>
            <w:r w:rsidR="003408E7" w:rsidRPr="003408E7">
              <w:rPr>
                <w:rFonts w:ascii="Arial" w:hAnsi="Arial" w:cs="Arial"/>
                <w:sz w:val="20"/>
                <w:szCs w:val="20"/>
              </w:rPr>
              <w:t>)(a)(ii) will operate to ensure that another 10 years can pass before another</w:t>
            </w:r>
            <w:r w:rsidR="00F31E32">
              <w:rPr>
                <w:rFonts w:ascii="Arial" w:hAnsi="Arial" w:cs="Arial"/>
                <w:sz w:val="20"/>
                <w:szCs w:val="20"/>
              </w:rPr>
              <w:t xml:space="preserve"> </w:t>
            </w:r>
            <w:r w:rsidR="00C76F13">
              <w:rPr>
                <w:rFonts w:ascii="Arial" w:hAnsi="Arial" w:cs="Arial"/>
                <w:sz w:val="20"/>
                <w:szCs w:val="20"/>
              </w:rPr>
              <w:t>recruitment</w:t>
            </w:r>
            <w:r w:rsidR="003408E7" w:rsidRPr="003408E7">
              <w:rPr>
                <w:rFonts w:ascii="Arial" w:hAnsi="Arial" w:cs="Arial"/>
                <w:sz w:val="20"/>
                <w:szCs w:val="20"/>
              </w:rPr>
              <w:t xml:space="preserve"> process is required. In the absence of clause 1</w:t>
            </w:r>
            <w:r w:rsidR="003408E7">
              <w:rPr>
                <w:rFonts w:ascii="Arial" w:hAnsi="Arial" w:cs="Arial"/>
                <w:sz w:val="20"/>
                <w:szCs w:val="20"/>
              </w:rPr>
              <w:t>3</w:t>
            </w:r>
            <w:r w:rsidR="003408E7" w:rsidRPr="003408E7">
              <w:rPr>
                <w:rFonts w:ascii="Arial" w:hAnsi="Arial" w:cs="Arial"/>
                <w:sz w:val="20"/>
                <w:szCs w:val="20"/>
              </w:rPr>
              <w:t>(</w:t>
            </w:r>
            <w:r w:rsidR="007E4444">
              <w:rPr>
                <w:rFonts w:ascii="Arial" w:hAnsi="Arial" w:cs="Arial"/>
                <w:sz w:val="20"/>
                <w:szCs w:val="20"/>
              </w:rPr>
              <w:t>2</w:t>
            </w:r>
            <w:r w:rsidR="003408E7" w:rsidRPr="003408E7">
              <w:rPr>
                <w:rFonts w:ascii="Arial" w:hAnsi="Arial" w:cs="Arial"/>
                <w:sz w:val="20"/>
                <w:szCs w:val="20"/>
              </w:rPr>
              <w:t>)(a)(ii), when the renewed term came to an end, the CEO would have held the position for 15 consecutive years and clause 1</w:t>
            </w:r>
            <w:r w:rsidR="007E4444">
              <w:rPr>
                <w:rFonts w:ascii="Arial" w:hAnsi="Arial" w:cs="Arial"/>
                <w:sz w:val="20"/>
                <w:szCs w:val="20"/>
              </w:rPr>
              <w:t>3</w:t>
            </w:r>
            <w:r w:rsidR="003408E7" w:rsidRPr="003408E7">
              <w:rPr>
                <w:rFonts w:ascii="Arial" w:hAnsi="Arial" w:cs="Arial"/>
                <w:sz w:val="20"/>
                <w:szCs w:val="20"/>
              </w:rPr>
              <w:t>(</w:t>
            </w:r>
            <w:r w:rsidR="005C07F8">
              <w:rPr>
                <w:rFonts w:ascii="Arial" w:hAnsi="Arial" w:cs="Arial"/>
                <w:sz w:val="20"/>
                <w:szCs w:val="20"/>
              </w:rPr>
              <w:t>2</w:t>
            </w:r>
            <w:r w:rsidR="003408E7" w:rsidRPr="003408E7">
              <w:rPr>
                <w:rFonts w:ascii="Arial" w:hAnsi="Arial" w:cs="Arial"/>
                <w:sz w:val="20"/>
                <w:szCs w:val="20"/>
              </w:rPr>
              <w:t>)(a)(</w:t>
            </w:r>
            <w:proofErr w:type="spellStart"/>
            <w:r w:rsidR="003408E7" w:rsidRPr="003408E7">
              <w:rPr>
                <w:rFonts w:ascii="Arial" w:hAnsi="Arial" w:cs="Arial"/>
                <w:sz w:val="20"/>
                <w:szCs w:val="20"/>
              </w:rPr>
              <w:t>i</w:t>
            </w:r>
            <w:proofErr w:type="spellEnd"/>
            <w:r w:rsidR="003408E7" w:rsidRPr="003408E7">
              <w:rPr>
                <w:rFonts w:ascii="Arial" w:hAnsi="Arial" w:cs="Arial"/>
                <w:sz w:val="20"/>
                <w:szCs w:val="20"/>
              </w:rPr>
              <w:t>) would</w:t>
            </w:r>
            <w:r w:rsidR="003408E7">
              <w:rPr>
                <w:rFonts w:ascii="Arial" w:hAnsi="Arial" w:cs="Arial"/>
                <w:sz w:val="20"/>
                <w:szCs w:val="20"/>
              </w:rPr>
              <w:t xml:space="preserve"> </w:t>
            </w:r>
            <w:r w:rsidR="003408E7" w:rsidRPr="003408E7">
              <w:rPr>
                <w:rFonts w:ascii="Arial" w:hAnsi="Arial" w:cs="Arial"/>
                <w:sz w:val="20"/>
                <w:szCs w:val="20"/>
              </w:rPr>
              <w:t>operate to require a process to be undertaken</w:t>
            </w:r>
            <w:r w:rsidR="003408E7">
              <w:rPr>
                <w:rFonts w:ascii="Arial" w:hAnsi="Arial" w:cs="Arial"/>
                <w:sz w:val="20"/>
                <w:szCs w:val="20"/>
              </w:rPr>
              <w:t>.</w:t>
            </w:r>
            <w:r w:rsidR="007E4444">
              <w:rPr>
                <w:rFonts w:ascii="Arial" w:hAnsi="Arial" w:cs="Arial"/>
                <w:sz w:val="20"/>
                <w:szCs w:val="20"/>
              </w:rPr>
              <w:t xml:space="preserve"> </w:t>
            </w:r>
          </w:p>
          <w:p w14:paraId="6A05A2D7" w14:textId="77777777" w:rsidR="00167F78" w:rsidRDefault="00167F78" w:rsidP="007C766A">
            <w:pPr>
              <w:spacing w:before="40" w:after="40"/>
              <w:rPr>
                <w:rFonts w:ascii="Arial" w:hAnsi="Arial" w:cs="Arial"/>
                <w:sz w:val="20"/>
                <w:szCs w:val="20"/>
              </w:rPr>
            </w:pPr>
          </w:p>
          <w:p w14:paraId="581F5909" w14:textId="009582F1" w:rsidR="001D7746" w:rsidRDefault="002F2209" w:rsidP="007C766A">
            <w:pPr>
              <w:spacing w:before="40" w:after="40"/>
              <w:rPr>
                <w:rFonts w:ascii="Arial" w:hAnsi="Arial" w:cs="Arial"/>
                <w:sz w:val="20"/>
                <w:szCs w:val="20"/>
              </w:rPr>
            </w:pPr>
            <w:r>
              <w:rPr>
                <w:rFonts w:ascii="Arial" w:hAnsi="Arial" w:cs="Arial"/>
                <w:sz w:val="20"/>
                <w:szCs w:val="20"/>
              </w:rPr>
              <w:t xml:space="preserve">The local government must carry out </w:t>
            </w:r>
            <w:r w:rsidR="00872455">
              <w:rPr>
                <w:rFonts w:ascii="Arial" w:hAnsi="Arial" w:cs="Arial"/>
                <w:sz w:val="20"/>
                <w:szCs w:val="20"/>
              </w:rPr>
              <w:t xml:space="preserve">the recruitment and selection process before expiry of the </w:t>
            </w:r>
            <w:r w:rsidR="00F12001">
              <w:rPr>
                <w:rFonts w:ascii="Arial" w:hAnsi="Arial" w:cs="Arial"/>
                <w:sz w:val="20"/>
                <w:szCs w:val="20"/>
              </w:rPr>
              <w:t>incumbent</w:t>
            </w:r>
            <w:r w:rsidR="00872455">
              <w:rPr>
                <w:rFonts w:ascii="Arial" w:hAnsi="Arial" w:cs="Arial"/>
                <w:sz w:val="20"/>
                <w:szCs w:val="20"/>
              </w:rPr>
              <w:t xml:space="preserve"> CEO</w:t>
            </w:r>
            <w:r w:rsidR="00F12001">
              <w:rPr>
                <w:rFonts w:ascii="Arial" w:hAnsi="Arial" w:cs="Arial"/>
                <w:sz w:val="20"/>
                <w:szCs w:val="20"/>
              </w:rPr>
              <w:t>’</w:t>
            </w:r>
            <w:r w:rsidR="00872455">
              <w:rPr>
                <w:rFonts w:ascii="Arial" w:hAnsi="Arial" w:cs="Arial"/>
                <w:sz w:val="20"/>
                <w:szCs w:val="20"/>
              </w:rPr>
              <w:t>s contract</w:t>
            </w:r>
            <w:r w:rsidR="00A0226F">
              <w:rPr>
                <w:rFonts w:ascii="Arial" w:hAnsi="Arial" w:cs="Arial"/>
                <w:sz w:val="20"/>
                <w:szCs w:val="20"/>
              </w:rPr>
              <w:t>.</w:t>
            </w:r>
          </w:p>
          <w:p w14:paraId="50005AA1" w14:textId="3482BF2C" w:rsidR="009A551D" w:rsidRDefault="009A551D" w:rsidP="007C766A">
            <w:pPr>
              <w:spacing w:before="40" w:after="40"/>
              <w:rPr>
                <w:rFonts w:ascii="Arial" w:hAnsi="Arial" w:cs="Arial"/>
                <w:sz w:val="20"/>
                <w:szCs w:val="20"/>
              </w:rPr>
            </w:pPr>
          </w:p>
          <w:p w14:paraId="47EC3D1A" w14:textId="5C0CBFDA" w:rsidR="0034106C" w:rsidRPr="004A5A34" w:rsidRDefault="001B26D4" w:rsidP="007C766A">
            <w:pPr>
              <w:spacing w:before="40" w:after="40"/>
              <w:rPr>
                <w:rFonts w:ascii="Arial" w:hAnsi="Arial" w:cs="Arial"/>
                <w:sz w:val="20"/>
                <w:szCs w:val="20"/>
              </w:rPr>
            </w:pPr>
            <w:r>
              <w:rPr>
                <w:rFonts w:ascii="Arial" w:hAnsi="Arial" w:cs="Arial"/>
                <w:sz w:val="20"/>
                <w:szCs w:val="20"/>
              </w:rPr>
              <w:t xml:space="preserve">The incumbent CEO </w:t>
            </w:r>
            <w:r w:rsidR="00D51F7D">
              <w:rPr>
                <w:rFonts w:ascii="Arial" w:hAnsi="Arial" w:cs="Arial"/>
                <w:sz w:val="20"/>
                <w:szCs w:val="20"/>
              </w:rPr>
              <w:t xml:space="preserve">may have their contract of employment renewed upon expiry </w:t>
            </w:r>
            <w:r w:rsidR="00672E3B">
              <w:rPr>
                <w:rFonts w:ascii="Arial" w:hAnsi="Arial" w:cs="Arial"/>
                <w:sz w:val="20"/>
                <w:szCs w:val="20"/>
              </w:rPr>
              <w:t xml:space="preserve">if they are selected in </w:t>
            </w:r>
            <w:r w:rsidR="00A450BA">
              <w:rPr>
                <w:rFonts w:ascii="Arial" w:hAnsi="Arial" w:cs="Arial"/>
                <w:sz w:val="20"/>
                <w:szCs w:val="20"/>
              </w:rPr>
              <w:t>accordance with</w:t>
            </w:r>
            <w:r w:rsidR="009F50B1">
              <w:rPr>
                <w:rFonts w:ascii="Arial" w:hAnsi="Arial" w:cs="Arial"/>
                <w:sz w:val="20"/>
                <w:szCs w:val="20"/>
              </w:rPr>
              <w:t xml:space="preserve"> the recruitment and selection process at</w:t>
            </w:r>
            <w:r w:rsidR="00A450BA">
              <w:rPr>
                <w:rFonts w:ascii="Arial" w:hAnsi="Arial" w:cs="Arial"/>
                <w:sz w:val="20"/>
                <w:szCs w:val="20"/>
              </w:rPr>
              <w:t xml:space="preserve"> subclause (3)</w:t>
            </w:r>
            <w:r w:rsidR="00500500">
              <w:rPr>
                <w:rFonts w:ascii="Arial" w:hAnsi="Arial" w:cs="Arial"/>
                <w:sz w:val="20"/>
                <w:szCs w:val="20"/>
              </w:rPr>
              <w:t>.</w:t>
            </w:r>
          </w:p>
        </w:tc>
      </w:tr>
      <w:tr w:rsidR="00F45D83" w:rsidRPr="00E05B94" w14:paraId="70F6AC0C" w14:textId="77777777" w:rsidTr="005F2D02">
        <w:tc>
          <w:tcPr>
            <w:tcW w:w="3256" w:type="dxa"/>
          </w:tcPr>
          <w:p w14:paraId="7F0EDF1C" w14:textId="77777777" w:rsidR="00F45D83" w:rsidRDefault="00F45D83" w:rsidP="007C766A">
            <w:pPr>
              <w:spacing w:before="40" w:after="40"/>
              <w:rPr>
                <w:rFonts w:ascii="Arial" w:hAnsi="Arial" w:cs="Arial"/>
                <w:sz w:val="20"/>
                <w:szCs w:val="20"/>
              </w:rPr>
            </w:pPr>
          </w:p>
          <w:p w14:paraId="1BE877B2" w14:textId="4F76F089" w:rsidR="00500500" w:rsidRDefault="00500500" w:rsidP="007C766A">
            <w:pPr>
              <w:spacing w:before="40" w:after="40"/>
              <w:rPr>
                <w:rFonts w:ascii="Arial" w:hAnsi="Arial" w:cs="Arial"/>
                <w:sz w:val="20"/>
                <w:szCs w:val="20"/>
              </w:rPr>
            </w:pPr>
            <w:r>
              <w:rPr>
                <w:rFonts w:ascii="Arial" w:hAnsi="Arial" w:cs="Arial"/>
                <w:sz w:val="20"/>
                <w:szCs w:val="20"/>
              </w:rPr>
              <w:t>Regulation 14</w:t>
            </w:r>
            <w:r w:rsidR="0013608C">
              <w:rPr>
                <w:rFonts w:ascii="Arial" w:hAnsi="Arial" w:cs="Arial"/>
                <w:sz w:val="20"/>
                <w:szCs w:val="20"/>
              </w:rPr>
              <w:t xml:space="preserve"> </w:t>
            </w:r>
            <w:r w:rsidR="001E4654">
              <w:rPr>
                <w:rFonts w:ascii="Arial" w:hAnsi="Arial" w:cs="Arial"/>
                <w:sz w:val="20"/>
                <w:szCs w:val="20"/>
              </w:rPr>
              <w:t>–</w:t>
            </w:r>
            <w:r w:rsidR="0013608C">
              <w:rPr>
                <w:rFonts w:ascii="Arial" w:hAnsi="Arial" w:cs="Arial"/>
                <w:sz w:val="20"/>
                <w:szCs w:val="20"/>
              </w:rPr>
              <w:t xml:space="preserve"> </w:t>
            </w:r>
            <w:r w:rsidR="001E4654">
              <w:rPr>
                <w:rFonts w:ascii="Arial" w:hAnsi="Arial" w:cs="Arial"/>
                <w:sz w:val="20"/>
                <w:szCs w:val="20"/>
              </w:rPr>
              <w:t xml:space="preserve">Confidentiality </w:t>
            </w:r>
            <w:r w:rsidR="00C223F8">
              <w:rPr>
                <w:rFonts w:ascii="Arial" w:hAnsi="Arial" w:cs="Arial"/>
                <w:sz w:val="20"/>
                <w:szCs w:val="20"/>
              </w:rPr>
              <w:t>of information</w:t>
            </w:r>
          </w:p>
          <w:p w14:paraId="225F8CFF" w14:textId="77777777" w:rsidR="00500500" w:rsidRDefault="00500500" w:rsidP="007C766A">
            <w:pPr>
              <w:spacing w:before="40" w:after="40"/>
              <w:rPr>
                <w:rFonts w:ascii="Arial" w:hAnsi="Arial" w:cs="Arial"/>
                <w:sz w:val="20"/>
                <w:szCs w:val="20"/>
              </w:rPr>
            </w:pPr>
          </w:p>
          <w:p w14:paraId="00AAB2C4" w14:textId="404496F2" w:rsidR="00500500" w:rsidRPr="00E05B94" w:rsidRDefault="00500500" w:rsidP="007C766A">
            <w:pPr>
              <w:spacing w:before="40" w:after="40"/>
              <w:rPr>
                <w:rFonts w:ascii="Arial" w:hAnsi="Arial" w:cs="Arial"/>
                <w:sz w:val="20"/>
                <w:szCs w:val="20"/>
              </w:rPr>
            </w:pPr>
          </w:p>
        </w:tc>
        <w:tc>
          <w:tcPr>
            <w:tcW w:w="2976" w:type="dxa"/>
          </w:tcPr>
          <w:p w14:paraId="16B3D871" w14:textId="77777777" w:rsidR="00F45D83" w:rsidRDefault="00F45D83" w:rsidP="007C766A">
            <w:pPr>
              <w:spacing w:before="40" w:after="40"/>
              <w:rPr>
                <w:rFonts w:ascii="Arial" w:hAnsi="Arial" w:cs="Arial"/>
                <w:sz w:val="20"/>
                <w:szCs w:val="20"/>
              </w:rPr>
            </w:pPr>
          </w:p>
          <w:p w14:paraId="3EF99DA9" w14:textId="00551EA1" w:rsidR="005404E9" w:rsidRDefault="005404E9" w:rsidP="005404E9">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w:t>
            </w:r>
            <w:r>
              <w:rPr>
                <w:rFonts w:ascii="Arial" w:hAnsi="Arial" w:cs="Arial"/>
                <w:i/>
                <w:iCs/>
                <w:sz w:val="20"/>
                <w:szCs w:val="20"/>
              </w:rPr>
              <w:t xml:space="preserve"> </w:t>
            </w:r>
            <w:r>
              <w:rPr>
                <w:rFonts w:ascii="Arial" w:hAnsi="Arial" w:cs="Arial"/>
                <w:sz w:val="20"/>
                <w:szCs w:val="20"/>
              </w:rPr>
              <w:t>Reg 14 is a new clause.</w:t>
            </w:r>
          </w:p>
          <w:p w14:paraId="2F98B0FE" w14:textId="1EE6C8D8" w:rsidR="0087426D" w:rsidRDefault="0087426D" w:rsidP="007C766A">
            <w:pPr>
              <w:spacing w:before="40" w:after="40"/>
              <w:rPr>
                <w:rFonts w:ascii="Arial" w:hAnsi="Arial" w:cs="Arial"/>
                <w:sz w:val="20"/>
                <w:szCs w:val="20"/>
              </w:rPr>
            </w:pPr>
          </w:p>
        </w:tc>
        <w:tc>
          <w:tcPr>
            <w:tcW w:w="7655" w:type="dxa"/>
          </w:tcPr>
          <w:p w14:paraId="6BF46DEC" w14:textId="77777777" w:rsidR="00F45D83" w:rsidRDefault="00F45D83" w:rsidP="007C766A">
            <w:pPr>
              <w:spacing w:before="40" w:after="40"/>
              <w:rPr>
                <w:rFonts w:ascii="Arial" w:hAnsi="Arial" w:cs="Arial"/>
                <w:b/>
                <w:bCs/>
                <w:sz w:val="20"/>
                <w:szCs w:val="20"/>
              </w:rPr>
            </w:pPr>
          </w:p>
          <w:p w14:paraId="0FCAC510" w14:textId="49A21DE3" w:rsidR="005404E9" w:rsidRPr="005404E9" w:rsidRDefault="005404E9" w:rsidP="007C766A">
            <w:pPr>
              <w:spacing w:before="40" w:after="40"/>
              <w:rPr>
                <w:rFonts w:ascii="Arial" w:hAnsi="Arial" w:cs="Arial"/>
                <w:sz w:val="20"/>
                <w:szCs w:val="20"/>
              </w:rPr>
            </w:pPr>
            <w:r>
              <w:rPr>
                <w:rFonts w:ascii="Arial" w:hAnsi="Arial" w:cs="Arial"/>
                <w:sz w:val="20"/>
                <w:szCs w:val="20"/>
              </w:rPr>
              <w:t xml:space="preserve">Regulation 14 </w:t>
            </w:r>
            <w:r w:rsidR="00112E76">
              <w:rPr>
                <w:rFonts w:ascii="Arial" w:hAnsi="Arial" w:cs="Arial"/>
                <w:sz w:val="20"/>
                <w:szCs w:val="20"/>
              </w:rPr>
              <w:t xml:space="preserve">requires confidentiality to be observed </w:t>
            </w:r>
            <w:r w:rsidR="00272226">
              <w:rPr>
                <w:rFonts w:ascii="Arial" w:hAnsi="Arial" w:cs="Arial"/>
                <w:sz w:val="20"/>
                <w:szCs w:val="20"/>
              </w:rPr>
              <w:t xml:space="preserve">by the local government </w:t>
            </w:r>
            <w:r w:rsidR="00112E76">
              <w:rPr>
                <w:rFonts w:ascii="Arial" w:hAnsi="Arial" w:cs="Arial"/>
                <w:sz w:val="20"/>
                <w:szCs w:val="20"/>
              </w:rPr>
              <w:t xml:space="preserve">as part </w:t>
            </w:r>
            <w:r w:rsidR="00272226">
              <w:rPr>
                <w:rFonts w:ascii="Arial" w:hAnsi="Arial" w:cs="Arial"/>
                <w:sz w:val="20"/>
                <w:szCs w:val="20"/>
              </w:rPr>
              <w:t xml:space="preserve">of the </w:t>
            </w:r>
            <w:r w:rsidR="00CB0A2C">
              <w:rPr>
                <w:rFonts w:ascii="Arial" w:hAnsi="Arial" w:cs="Arial"/>
                <w:sz w:val="20"/>
                <w:szCs w:val="20"/>
              </w:rPr>
              <w:t xml:space="preserve">process of recruitment and selection. </w:t>
            </w:r>
            <w:r w:rsidR="00434E34">
              <w:rPr>
                <w:rFonts w:ascii="Arial" w:hAnsi="Arial" w:cs="Arial"/>
                <w:sz w:val="20"/>
                <w:szCs w:val="20"/>
              </w:rPr>
              <w:t xml:space="preserve">Information obtained </w:t>
            </w:r>
            <w:r w:rsidR="00BD4ABD">
              <w:rPr>
                <w:rFonts w:ascii="Arial" w:hAnsi="Arial" w:cs="Arial"/>
                <w:sz w:val="20"/>
                <w:szCs w:val="20"/>
              </w:rPr>
              <w:t xml:space="preserve">as part of this process </w:t>
            </w:r>
            <w:r w:rsidR="00ED7973">
              <w:rPr>
                <w:rFonts w:ascii="Arial" w:hAnsi="Arial" w:cs="Arial"/>
                <w:sz w:val="20"/>
                <w:szCs w:val="20"/>
              </w:rPr>
              <w:t>must</w:t>
            </w:r>
            <w:r w:rsidR="001F754F">
              <w:rPr>
                <w:rFonts w:ascii="Arial" w:hAnsi="Arial" w:cs="Arial"/>
                <w:sz w:val="20"/>
                <w:szCs w:val="20"/>
              </w:rPr>
              <w:t xml:space="preserve"> only</w:t>
            </w:r>
            <w:r w:rsidR="00ED7973">
              <w:rPr>
                <w:rFonts w:ascii="Arial" w:hAnsi="Arial" w:cs="Arial"/>
                <w:sz w:val="20"/>
                <w:szCs w:val="20"/>
              </w:rPr>
              <w:t xml:space="preserve"> be</w:t>
            </w:r>
            <w:r w:rsidR="001F754F">
              <w:rPr>
                <w:rFonts w:ascii="Arial" w:hAnsi="Arial" w:cs="Arial"/>
                <w:sz w:val="20"/>
                <w:szCs w:val="20"/>
              </w:rPr>
              <w:t xml:space="preserve"> used for</w:t>
            </w:r>
            <w:r w:rsidR="00ED7973">
              <w:rPr>
                <w:rFonts w:ascii="Arial" w:hAnsi="Arial" w:cs="Arial"/>
                <w:sz w:val="20"/>
                <w:szCs w:val="20"/>
              </w:rPr>
              <w:t>,</w:t>
            </w:r>
            <w:r w:rsidR="00E66663">
              <w:rPr>
                <w:rFonts w:ascii="Arial" w:hAnsi="Arial" w:cs="Arial"/>
                <w:sz w:val="20"/>
                <w:szCs w:val="20"/>
              </w:rPr>
              <w:t xml:space="preserve"> </w:t>
            </w:r>
            <w:r w:rsidR="001F754F">
              <w:rPr>
                <w:rFonts w:ascii="Arial" w:hAnsi="Arial" w:cs="Arial"/>
                <w:sz w:val="20"/>
                <w:szCs w:val="20"/>
              </w:rPr>
              <w:t>or in connection with</w:t>
            </w:r>
            <w:r w:rsidR="00893C5C">
              <w:rPr>
                <w:rFonts w:ascii="Arial" w:hAnsi="Arial" w:cs="Arial"/>
                <w:sz w:val="20"/>
                <w:szCs w:val="20"/>
              </w:rPr>
              <w:t>,</w:t>
            </w:r>
            <w:r w:rsidR="001F754F">
              <w:rPr>
                <w:rFonts w:ascii="Arial" w:hAnsi="Arial" w:cs="Arial"/>
                <w:sz w:val="20"/>
                <w:szCs w:val="20"/>
              </w:rPr>
              <w:t xml:space="preserve"> </w:t>
            </w:r>
            <w:r w:rsidR="00E66663">
              <w:rPr>
                <w:rFonts w:ascii="Arial" w:hAnsi="Arial" w:cs="Arial"/>
                <w:sz w:val="20"/>
                <w:szCs w:val="20"/>
              </w:rPr>
              <w:t xml:space="preserve">recruitment and selection. </w:t>
            </w:r>
          </w:p>
        </w:tc>
      </w:tr>
      <w:tr w:rsidR="00F45D83" w:rsidRPr="00E05B94" w14:paraId="03DC7CA0" w14:textId="77777777" w:rsidTr="005F2D02">
        <w:tc>
          <w:tcPr>
            <w:tcW w:w="3256" w:type="dxa"/>
          </w:tcPr>
          <w:p w14:paraId="2D5A6928" w14:textId="1120BFD5" w:rsidR="00F45D83" w:rsidRDefault="00480BA3" w:rsidP="007C766A">
            <w:pPr>
              <w:spacing w:before="40" w:after="40"/>
              <w:rPr>
                <w:rFonts w:ascii="Arial" w:hAnsi="Arial" w:cs="Arial"/>
                <w:b/>
                <w:bCs/>
                <w:sz w:val="20"/>
                <w:szCs w:val="20"/>
              </w:rPr>
            </w:pPr>
            <w:r w:rsidRPr="00867EFA">
              <w:rPr>
                <w:rFonts w:ascii="Arial" w:hAnsi="Arial" w:cs="Arial"/>
                <w:b/>
                <w:bCs/>
                <w:sz w:val="20"/>
                <w:szCs w:val="20"/>
              </w:rPr>
              <w:t>Division</w:t>
            </w:r>
            <w:r w:rsidR="00867EFA" w:rsidRPr="00867EFA">
              <w:rPr>
                <w:rFonts w:ascii="Arial" w:hAnsi="Arial" w:cs="Arial"/>
                <w:b/>
                <w:bCs/>
                <w:sz w:val="20"/>
                <w:szCs w:val="20"/>
              </w:rPr>
              <w:t xml:space="preserve"> 3 – Standards for review of performance of CEOs</w:t>
            </w:r>
          </w:p>
          <w:p w14:paraId="3B0522F6" w14:textId="77777777" w:rsidR="00867EFA" w:rsidRDefault="00867EFA" w:rsidP="007C766A">
            <w:pPr>
              <w:spacing w:before="40" w:after="40"/>
              <w:rPr>
                <w:rFonts w:ascii="Arial" w:hAnsi="Arial" w:cs="Arial"/>
                <w:sz w:val="20"/>
                <w:szCs w:val="20"/>
              </w:rPr>
            </w:pPr>
          </w:p>
          <w:p w14:paraId="4960153A" w14:textId="327E8C0B" w:rsidR="00E66663" w:rsidRPr="00E05B94" w:rsidRDefault="00147E3B" w:rsidP="00147E3B">
            <w:pPr>
              <w:spacing w:before="40" w:after="40"/>
              <w:rPr>
                <w:rFonts w:ascii="Arial" w:hAnsi="Arial" w:cs="Arial"/>
                <w:sz w:val="20"/>
                <w:szCs w:val="20"/>
              </w:rPr>
            </w:pPr>
            <w:r>
              <w:rPr>
                <w:rFonts w:ascii="Arial" w:hAnsi="Arial" w:cs="Arial"/>
                <w:sz w:val="20"/>
                <w:szCs w:val="20"/>
              </w:rPr>
              <w:t xml:space="preserve">Regulation 15 </w:t>
            </w:r>
            <w:r w:rsidR="00A74955">
              <w:rPr>
                <w:rFonts w:ascii="Arial" w:hAnsi="Arial" w:cs="Arial"/>
                <w:sz w:val="20"/>
                <w:szCs w:val="20"/>
              </w:rPr>
              <w:t>sets out the standards to be observed by the local government in relation to the review of the performance of CEOs.</w:t>
            </w:r>
          </w:p>
        </w:tc>
        <w:tc>
          <w:tcPr>
            <w:tcW w:w="2976" w:type="dxa"/>
          </w:tcPr>
          <w:p w14:paraId="16344091" w14:textId="77777777" w:rsidR="00636BDD" w:rsidRDefault="00636BDD" w:rsidP="007C766A">
            <w:pPr>
              <w:spacing w:before="40" w:after="40"/>
              <w:rPr>
                <w:rFonts w:ascii="Arial" w:hAnsi="Arial" w:cs="Arial"/>
                <w:sz w:val="20"/>
                <w:szCs w:val="20"/>
              </w:rPr>
            </w:pPr>
          </w:p>
          <w:p w14:paraId="6D9DBE30" w14:textId="2A9CFA0C" w:rsidR="00636BDD" w:rsidRDefault="00636BDD" w:rsidP="00636BDD">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w:t>
            </w:r>
            <w:r>
              <w:rPr>
                <w:rFonts w:ascii="Arial" w:hAnsi="Arial" w:cs="Arial"/>
                <w:i/>
                <w:iCs/>
                <w:sz w:val="20"/>
                <w:szCs w:val="20"/>
              </w:rPr>
              <w:t xml:space="preserve"> </w:t>
            </w:r>
            <w:r>
              <w:rPr>
                <w:rFonts w:ascii="Arial" w:hAnsi="Arial" w:cs="Arial"/>
                <w:sz w:val="20"/>
                <w:szCs w:val="20"/>
              </w:rPr>
              <w:t>Reg 1</w:t>
            </w:r>
            <w:r w:rsidR="006955F2">
              <w:rPr>
                <w:rFonts w:ascii="Arial" w:hAnsi="Arial" w:cs="Arial"/>
                <w:sz w:val="20"/>
                <w:szCs w:val="20"/>
              </w:rPr>
              <w:t>5</w:t>
            </w:r>
            <w:r>
              <w:rPr>
                <w:rFonts w:ascii="Arial" w:hAnsi="Arial" w:cs="Arial"/>
                <w:sz w:val="20"/>
                <w:szCs w:val="20"/>
              </w:rPr>
              <w:t xml:space="preserve"> </w:t>
            </w:r>
            <w:r w:rsidR="00EC5D2F">
              <w:rPr>
                <w:rFonts w:ascii="Arial" w:hAnsi="Arial" w:cs="Arial"/>
                <w:sz w:val="20"/>
                <w:szCs w:val="20"/>
              </w:rPr>
              <w:t xml:space="preserve">replaces </w:t>
            </w:r>
            <w:r w:rsidR="00A74955">
              <w:rPr>
                <w:rFonts w:ascii="Arial" w:hAnsi="Arial" w:cs="Arial"/>
                <w:sz w:val="20"/>
                <w:szCs w:val="20"/>
              </w:rPr>
              <w:t>regulation 18D which is repealed.</w:t>
            </w:r>
          </w:p>
          <w:p w14:paraId="061B3FEB" w14:textId="01E70194" w:rsidR="00636BDD" w:rsidRDefault="00636BDD" w:rsidP="007C766A">
            <w:pPr>
              <w:spacing w:before="40" w:after="40"/>
              <w:rPr>
                <w:rFonts w:ascii="Arial" w:hAnsi="Arial" w:cs="Arial"/>
                <w:sz w:val="20"/>
                <w:szCs w:val="20"/>
              </w:rPr>
            </w:pPr>
          </w:p>
        </w:tc>
        <w:tc>
          <w:tcPr>
            <w:tcW w:w="7655" w:type="dxa"/>
          </w:tcPr>
          <w:p w14:paraId="65D5823A" w14:textId="77777777" w:rsidR="001B420D" w:rsidRDefault="001B420D" w:rsidP="007C766A">
            <w:pPr>
              <w:spacing w:before="40" w:after="40"/>
              <w:rPr>
                <w:rFonts w:ascii="Arial" w:hAnsi="Arial" w:cs="Arial"/>
                <w:sz w:val="20"/>
                <w:szCs w:val="20"/>
              </w:rPr>
            </w:pPr>
          </w:p>
          <w:p w14:paraId="56C859C1" w14:textId="77777777" w:rsidR="003E34EB" w:rsidRDefault="003E34EB" w:rsidP="007C766A">
            <w:pPr>
              <w:spacing w:before="40" w:after="40"/>
              <w:rPr>
                <w:rFonts w:ascii="Arial" w:hAnsi="Arial" w:cs="Arial"/>
                <w:sz w:val="20"/>
                <w:szCs w:val="20"/>
              </w:rPr>
            </w:pPr>
          </w:p>
          <w:p w14:paraId="5E6FD8C9" w14:textId="25D918DD" w:rsidR="003E34EB" w:rsidRPr="00636BDD" w:rsidRDefault="003E34EB" w:rsidP="007C766A">
            <w:pPr>
              <w:spacing w:before="40" w:after="40"/>
              <w:rPr>
                <w:rFonts w:ascii="Arial" w:hAnsi="Arial" w:cs="Arial"/>
                <w:sz w:val="20"/>
                <w:szCs w:val="20"/>
              </w:rPr>
            </w:pPr>
            <w:r>
              <w:rPr>
                <w:rFonts w:ascii="Arial" w:hAnsi="Arial" w:cs="Arial"/>
                <w:sz w:val="20"/>
                <w:szCs w:val="20"/>
              </w:rPr>
              <w:t>Regulation 18D is repealed</w:t>
            </w:r>
            <w:r w:rsidR="00D44E60">
              <w:rPr>
                <w:rFonts w:ascii="Arial" w:hAnsi="Arial" w:cs="Arial"/>
                <w:sz w:val="20"/>
                <w:szCs w:val="20"/>
              </w:rPr>
              <w:t xml:space="preserve">. </w:t>
            </w:r>
            <w:r w:rsidR="009C7B8D">
              <w:rPr>
                <w:rFonts w:ascii="Arial" w:hAnsi="Arial" w:cs="Arial"/>
                <w:sz w:val="20"/>
                <w:szCs w:val="20"/>
              </w:rPr>
              <w:t>Division 3</w:t>
            </w:r>
            <w:r w:rsidR="00D44E60">
              <w:rPr>
                <w:rFonts w:ascii="Arial" w:hAnsi="Arial" w:cs="Arial"/>
                <w:sz w:val="20"/>
                <w:szCs w:val="20"/>
              </w:rPr>
              <w:t xml:space="preserve"> effectively </w:t>
            </w:r>
            <w:r w:rsidR="008512B5">
              <w:rPr>
                <w:rFonts w:ascii="Arial" w:hAnsi="Arial" w:cs="Arial"/>
                <w:sz w:val="20"/>
                <w:szCs w:val="20"/>
              </w:rPr>
              <w:t xml:space="preserve">deals with the requirement to </w:t>
            </w:r>
            <w:r w:rsidR="00EE0062">
              <w:rPr>
                <w:rFonts w:ascii="Arial" w:hAnsi="Arial" w:cs="Arial"/>
                <w:sz w:val="20"/>
                <w:szCs w:val="20"/>
              </w:rPr>
              <w:t xml:space="preserve">consider the </w:t>
            </w:r>
            <w:r w:rsidR="0081510A">
              <w:rPr>
                <w:rFonts w:ascii="Arial" w:hAnsi="Arial" w:cs="Arial"/>
                <w:sz w:val="20"/>
                <w:szCs w:val="20"/>
              </w:rPr>
              <w:t xml:space="preserve">performance review of the CEO in accordance with section 5.38 of the Act. </w:t>
            </w:r>
          </w:p>
        </w:tc>
      </w:tr>
      <w:tr w:rsidR="00C732D8" w:rsidRPr="00E05B94" w14:paraId="3883D61C" w14:textId="77777777" w:rsidTr="005F2D02">
        <w:tc>
          <w:tcPr>
            <w:tcW w:w="3256" w:type="dxa"/>
          </w:tcPr>
          <w:p w14:paraId="2C15C052" w14:textId="77777777" w:rsidR="00C732D8" w:rsidRDefault="00C732D8" w:rsidP="007C766A">
            <w:pPr>
              <w:spacing w:before="40" w:after="40"/>
              <w:rPr>
                <w:rFonts w:ascii="Arial" w:hAnsi="Arial" w:cs="Arial"/>
                <w:sz w:val="20"/>
                <w:szCs w:val="20"/>
              </w:rPr>
            </w:pPr>
          </w:p>
          <w:p w14:paraId="1783893C" w14:textId="646AE1EC" w:rsidR="00A74955" w:rsidRDefault="00A74955" w:rsidP="007C766A">
            <w:pPr>
              <w:spacing w:before="40" w:after="40"/>
              <w:rPr>
                <w:rFonts w:ascii="Arial" w:hAnsi="Arial" w:cs="Arial"/>
                <w:sz w:val="20"/>
                <w:szCs w:val="20"/>
              </w:rPr>
            </w:pPr>
            <w:r>
              <w:rPr>
                <w:rFonts w:ascii="Arial" w:hAnsi="Arial" w:cs="Arial"/>
                <w:sz w:val="20"/>
                <w:szCs w:val="20"/>
              </w:rPr>
              <w:t>Regulation 16 – Performance review process to be agreed between local government and CEO.</w:t>
            </w:r>
          </w:p>
          <w:p w14:paraId="19491C56" w14:textId="77777777" w:rsidR="00A74955" w:rsidRDefault="00A74955" w:rsidP="007C766A">
            <w:pPr>
              <w:spacing w:before="40" w:after="40"/>
              <w:rPr>
                <w:rFonts w:ascii="Arial" w:hAnsi="Arial" w:cs="Arial"/>
                <w:sz w:val="20"/>
                <w:szCs w:val="20"/>
              </w:rPr>
            </w:pPr>
          </w:p>
          <w:p w14:paraId="7415D3C1" w14:textId="77777777" w:rsidR="00A74955" w:rsidRDefault="00A74955" w:rsidP="007C766A">
            <w:pPr>
              <w:spacing w:before="40" w:after="40"/>
              <w:rPr>
                <w:rFonts w:ascii="Arial" w:hAnsi="Arial" w:cs="Arial"/>
                <w:sz w:val="20"/>
                <w:szCs w:val="20"/>
              </w:rPr>
            </w:pPr>
          </w:p>
          <w:p w14:paraId="7747C375" w14:textId="77777777" w:rsidR="00A74955" w:rsidRDefault="00A74955" w:rsidP="007C766A">
            <w:pPr>
              <w:spacing w:before="40" w:after="40"/>
              <w:rPr>
                <w:rFonts w:ascii="Arial" w:hAnsi="Arial" w:cs="Arial"/>
                <w:sz w:val="20"/>
                <w:szCs w:val="20"/>
              </w:rPr>
            </w:pPr>
          </w:p>
          <w:p w14:paraId="2C5C4D0B" w14:textId="2C348E67" w:rsidR="00A74955" w:rsidRPr="00E05B94" w:rsidRDefault="00A74955" w:rsidP="007C766A">
            <w:pPr>
              <w:spacing w:before="40" w:after="40"/>
              <w:rPr>
                <w:rFonts w:ascii="Arial" w:hAnsi="Arial" w:cs="Arial"/>
                <w:sz w:val="20"/>
                <w:szCs w:val="20"/>
              </w:rPr>
            </w:pPr>
          </w:p>
        </w:tc>
        <w:tc>
          <w:tcPr>
            <w:tcW w:w="2976" w:type="dxa"/>
          </w:tcPr>
          <w:p w14:paraId="74039D6E" w14:textId="77777777" w:rsidR="00C732D8" w:rsidRDefault="00C732D8" w:rsidP="007C766A">
            <w:pPr>
              <w:spacing w:before="40" w:after="40"/>
              <w:rPr>
                <w:rFonts w:ascii="Arial" w:hAnsi="Arial" w:cs="Arial"/>
                <w:sz w:val="20"/>
                <w:szCs w:val="20"/>
              </w:rPr>
            </w:pPr>
          </w:p>
          <w:p w14:paraId="6C0476BC" w14:textId="7D87A2A4" w:rsidR="00FC1523" w:rsidRDefault="00FC1523" w:rsidP="007C766A">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w:t>
            </w:r>
            <w:r>
              <w:rPr>
                <w:rFonts w:ascii="Arial" w:hAnsi="Arial" w:cs="Arial"/>
                <w:i/>
                <w:iCs/>
                <w:sz w:val="20"/>
                <w:szCs w:val="20"/>
              </w:rPr>
              <w:t xml:space="preserve"> </w:t>
            </w:r>
            <w:r>
              <w:rPr>
                <w:rFonts w:ascii="Arial" w:hAnsi="Arial" w:cs="Arial"/>
                <w:sz w:val="20"/>
                <w:szCs w:val="20"/>
              </w:rPr>
              <w:t>Reg 16 is a new clause</w:t>
            </w:r>
            <w:r w:rsidR="00631FDD">
              <w:rPr>
                <w:rFonts w:ascii="Arial" w:hAnsi="Arial" w:cs="Arial"/>
                <w:sz w:val="20"/>
                <w:szCs w:val="20"/>
              </w:rPr>
              <w:t>.</w:t>
            </w:r>
          </w:p>
        </w:tc>
        <w:tc>
          <w:tcPr>
            <w:tcW w:w="7655" w:type="dxa"/>
          </w:tcPr>
          <w:p w14:paraId="16F2DB32" w14:textId="77777777" w:rsidR="00C732D8" w:rsidRDefault="00C732D8" w:rsidP="007C766A">
            <w:pPr>
              <w:spacing w:before="40" w:after="40"/>
              <w:rPr>
                <w:rFonts w:ascii="Arial" w:hAnsi="Arial" w:cs="Arial"/>
                <w:b/>
                <w:bCs/>
                <w:sz w:val="20"/>
                <w:szCs w:val="20"/>
              </w:rPr>
            </w:pPr>
          </w:p>
          <w:p w14:paraId="3E75F6A3" w14:textId="282D4C4E" w:rsidR="00A73E4B" w:rsidRDefault="00146A97" w:rsidP="007C766A">
            <w:pPr>
              <w:spacing w:before="40" w:after="40"/>
              <w:rPr>
                <w:rFonts w:ascii="Arial" w:hAnsi="Arial" w:cs="Arial"/>
                <w:sz w:val="20"/>
                <w:szCs w:val="20"/>
              </w:rPr>
            </w:pPr>
            <w:r>
              <w:rPr>
                <w:rFonts w:ascii="Arial" w:hAnsi="Arial" w:cs="Arial"/>
                <w:sz w:val="20"/>
                <w:szCs w:val="20"/>
              </w:rPr>
              <w:t>Regulation 16 requires the local government</w:t>
            </w:r>
            <w:r w:rsidR="00A73E4B">
              <w:rPr>
                <w:rFonts w:ascii="Arial" w:hAnsi="Arial" w:cs="Arial"/>
                <w:sz w:val="20"/>
                <w:szCs w:val="20"/>
              </w:rPr>
              <w:t xml:space="preserve"> </w:t>
            </w:r>
            <w:r w:rsidR="00631FDD">
              <w:rPr>
                <w:rFonts w:ascii="Arial" w:hAnsi="Arial" w:cs="Arial"/>
                <w:sz w:val="20"/>
                <w:szCs w:val="20"/>
              </w:rPr>
              <w:t>and the CEO to agree on the process for performance review</w:t>
            </w:r>
            <w:r w:rsidR="00017A16">
              <w:rPr>
                <w:rFonts w:ascii="Arial" w:hAnsi="Arial" w:cs="Arial"/>
                <w:sz w:val="20"/>
                <w:szCs w:val="20"/>
              </w:rPr>
              <w:t xml:space="preserve"> and</w:t>
            </w:r>
            <w:r w:rsidR="00AC798D">
              <w:rPr>
                <w:rFonts w:ascii="Arial" w:hAnsi="Arial" w:cs="Arial"/>
                <w:sz w:val="20"/>
                <w:szCs w:val="20"/>
              </w:rPr>
              <w:t xml:space="preserve"> any performance criteria that </w:t>
            </w:r>
            <w:r w:rsidR="00017A16">
              <w:rPr>
                <w:rFonts w:ascii="Arial" w:hAnsi="Arial" w:cs="Arial"/>
                <w:sz w:val="20"/>
                <w:szCs w:val="20"/>
              </w:rPr>
              <w:t>are additional to those specified in the contract. For example,</w:t>
            </w:r>
            <w:r w:rsidR="00C86AA4">
              <w:rPr>
                <w:rFonts w:ascii="Arial" w:hAnsi="Arial" w:cs="Arial"/>
                <w:sz w:val="20"/>
                <w:szCs w:val="20"/>
              </w:rPr>
              <w:t xml:space="preserve"> the </w:t>
            </w:r>
            <w:r w:rsidR="003944F9">
              <w:rPr>
                <w:rFonts w:ascii="Arial" w:hAnsi="Arial" w:cs="Arial"/>
                <w:sz w:val="20"/>
                <w:szCs w:val="20"/>
              </w:rPr>
              <w:t xml:space="preserve">local government </w:t>
            </w:r>
            <w:r w:rsidR="007275C4">
              <w:rPr>
                <w:rFonts w:ascii="Arial" w:hAnsi="Arial" w:cs="Arial"/>
                <w:sz w:val="20"/>
                <w:szCs w:val="20"/>
              </w:rPr>
              <w:t xml:space="preserve">and the CEO may wish to </w:t>
            </w:r>
            <w:r w:rsidR="00A33569">
              <w:rPr>
                <w:rFonts w:ascii="Arial" w:hAnsi="Arial" w:cs="Arial"/>
                <w:sz w:val="20"/>
                <w:szCs w:val="20"/>
              </w:rPr>
              <w:t>include</w:t>
            </w:r>
            <w:r w:rsidR="00BF1816">
              <w:rPr>
                <w:rFonts w:ascii="Arial" w:hAnsi="Arial" w:cs="Arial"/>
                <w:sz w:val="20"/>
                <w:szCs w:val="20"/>
              </w:rPr>
              <w:t xml:space="preserve"> additional performance criteria </w:t>
            </w:r>
            <w:r w:rsidR="00B42392">
              <w:rPr>
                <w:rFonts w:ascii="Arial" w:hAnsi="Arial" w:cs="Arial"/>
                <w:sz w:val="20"/>
                <w:szCs w:val="20"/>
              </w:rPr>
              <w:t xml:space="preserve">after </w:t>
            </w:r>
            <w:r w:rsidR="00BD01D2">
              <w:rPr>
                <w:rFonts w:ascii="Arial" w:hAnsi="Arial" w:cs="Arial"/>
                <w:sz w:val="20"/>
                <w:szCs w:val="20"/>
              </w:rPr>
              <w:t>1 or 2 years into a contract term as circumstances and priorit</w:t>
            </w:r>
            <w:r w:rsidR="00B42392">
              <w:rPr>
                <w:rFonts w:ascii="Arial" w:hAnsi="Arial" w:cs="Arial"/>
                <w:sz w:val="20"/>
                <w:szCs w:val="20"/>
              </w:rPr>
              <w:t xml:space="preserve">ies change. </w:t>
            </w:r>
            <w:r w:rsidR="00C86AA4">
              <w:rPr>
                <w:rFonts w:ascii="Arial" w:hAnsi="Arial" w:cs="Arial"/>
                <w:sz w:val="20"/>
                <w:szCs w:val="20"/>
              </w:rPr>
              <w:t xml:space="preserve"> </w:t>
            </w:r>
          </w:p>
          <w:p w14:paraId="27F04355" w14:textId="77777777" w:rsidR="00B42392" w:rsidRDefault="00B42392" w:rsidP="007C766A">
            <w:pPr>
              <w:spacing w:before="40" w:after="40"/>
              <w:rPr>
                <w:rFonts w:ascii="Arial" w:hAnsi="Arial" w:cs="Arial"/>
                <w:sz w:val="20"/>
                <w:szCs w:val="20"/>
              </w:rPr>
            </w:pPr>
          </w:p>
          <w:p w14:paraId="4746281B" w14:textId="09112150" w:rsidR="00890489" w:rsidRDefault="00890489" w:rsidP="007C766A">
            <w:pPr>
              <w:spacing w:before="40" w:after="40"/>
              <w:rPr>
                <w:rFonts w:ascii="Arial" w:hAnsi="Arial" w:cs="Arial"/>
                <w:sz w:val="20"/>
                <w:szCs w:val="20"/>
              </w:rPr>
            </w:pPr>
            <w:r>
              <w:rPr>
                <w:rFonts w:ascii="Arial" w:hAnsi="Arial" w:cs="Arial"/>
                <w:sz w:val="20"/>
                <w:szCs w:val="20"/>
              </w:rPr>
              <w:t>The process for</w:t>
            </w:r>
            <w:r w:rsidR="006007E4">
              <w:rPr>
                <w:rFonts w:ascii="Arial" w:hAnsi="Arial" w:cs="Arial"/>
                <w:sz w:val="20"/>
                <w:szCs w:val="20"/>
              </w:rPr>
              <w:t xml:space="preserve"> performance</w:t>
            </w:r>
            <w:r>
              <w:rPr>
                <w:rFonts w:ascii="Arial" w:hAnsi="Arial" w:cs="Arial"/>
                <w:sz w:val="20"/>
                <w:szCs w:val="20"/>
              </w:rPr>
              <w:t xml:space="preserve"> review must be consistent with </w:t>
            </w:r>
            <w:r w:rsidR="00583550">
              <w:rPr>
                <w:rFonts w:ascii="Arial" w:hAnsi="Arial" w:cs="Arial"/>
                <w:sz w:val="20"/>
                <w:szCs w:val="20"/>
              </w:rPr>
              <w:t>clauses 17</w:t>
            </w:r>
            <w:r w:rsidR="00286F5F">
              <w:rPr>
                <w:rFonts w:ascii="Arial" w:hAnsi="Arial" w:cs="Arial"/>
                <w:sz w:val="20"/>
                <w:szCs w:val="20"/>
              </w:rPr>
              <w:t xml:space="preserve"> (Carrying out a performance </w:t>
            </w:r>
            <w:r w:rsidR="0098248A">
              <w:rPr>
                <w:rFonts w:ascii="Arial" w:hAnsi="Arial" w:cs="Arial"/>
                <w:sz w:val="20"/>
                <w:szCs w:val="20"/>
              </w:rPr>
              <w:t>review), 18 (Endorsement</w:t>
            </w:r>
            <w:r w:rsidR="005E1167">
              <w:rPr>
                <w:rFonts w:ascii="Arial" w:hAnsi="Arial" w:cs="Arial"/>
                <w:sz w:val="20"/>
                <w:szCs w:val="20"/>
              </w:rPr>
              <w:t xml:space="preserve"> of the performance </w:t>
            </w:r>
            <w:r w:rsidR="00DF6270">
              <w:rPr>
                <w:rFonts w:ascii="Arial" w:hAnsi="Arial" w:cs="Arial"/>
                <w:sz w:val="20"/>
                <w:szCs w:val="20"/>
              </w:rPr>
              <w:t xml:space="preserve">review) and 19 (CEO to be notified of the results of the performance review). </w:t>
            </w:r>
          </w:p>
          <w:p w14:paraId="5D32BECB" w14:textId="77777777" w:rsidR="00A4212D" w:rsidRDefault="00A4212D" w:rsidP="007C766A">
            <w:pPr>
              <w:spacing w:before="40" w:after="40"/>
              <w:rPr>
                <w:rFonts w:ascii="Arial" w:hAnsi="Arial" w:cs="Arial"/>
                <w:sz w:val="20"/>
                <w:szCs w:val="20"/>
              </w:rPr>
            </w:pPr>
          </w:p>
          <w:p w14:paraId="4FF95454" w14:textId="582F836C" w:rsidR="00A4212D" w:rsidRDefault="00A4212D" w:rsidP="007C766A">
            <w:pPr>
              <w:spacing w:before="40" w:after="40"/>
              <w:rPr>
                <w:rFonts w:ascii="Arial" w:hAnsi="Arial" w:cs="Arial"/>
                <w:sz w:val="20"/>
                <w:szCs w:val="20"/>
              </w:rPr>
            </w:pPr>
            <w:r>
              <w:rPr>
                <w:rFonts w:ascii="Arial" w:hAnsi="Arial" w:cs="Arial"/>
                <w:sz w:val="20"/>
                <w:szCs w:val="20"/>
              </w:rPr>
              <w:t xml:space="preserve">The </w:t>
            </w:r>
            <w:r w:rsidR="00B965D5">
              <w:rPr>
                <w:rFonts w:ascii="Arial" w:hAnsi="Arial" w:cs="Arial"/>
                <w:sz w:val="20"/>
                <w:szCs w:val="20"/>
              </w:rPr>
              <w:t>process for performance review and the selection criteria upon which the review will be based must be set out in a written document.</w:t>
            </w:r>
          </w:p>
          <w:p w14:paraId="024BFF0A" w14:textId="4E838E20" w:rsidR="00B42392" w:rsidRPr="00A73E4B" w:rsidRDefault="00B42392" w:rsidP="007C766A">
            <w:pPr>
              <w:spacing w:before="40" w:after="40"/>
              <w:rPr>
                <w:rFonts w:ascii="Arial" w:hAnsi="Arial" w:cs="Arial"/>
                <w:sz w:val="20"/>
                <w:szCs w:val="20"/>
              </w:rPr>
            </w:pPr>
          </w:p>
        </w:tc>
      </w:tr>
      <w:tr w:rsidR="00C732D8" w:rsidRPr="00E05B94" w14:paraId="08787DDB" w14:textId="77777777" w:rsidTr="005F2D02">
        <w:tc>
          <w:tcPr>
            <w:tcW w:w="3256" w:type="dxa"/>
          </w:tcPr>
          <w:p w14:paraId="6EE6F595" w14:textId="77777777" w:rsidR="00C732D8" w:rsidRDefault="00C732D8" w:rsidP="007C766A">
            <w:pPr>
              <w:spacing w:before="40" w:after="40"/>
              <w:rPr>
                <w:rFonts w:ascii="Arial" w:hAnsi="Arial" w:cs="Arial"/>
                <w:sz w:val="20"/>
                <w:szCs w:val="20"/>
              </w:rPr>
            </w:pPr>
          </w:p>
          <w:p w14:paraId="1459C9C1" w14:textId="4660A3B3" w:rsidR="00802204" w:rsidRDefault="006C7BC6" w:rsidP="007C766A">
            <w:pPr>
              <w:spacing w:before="40" w:after="40"/>
              <w:rPr>
                <w:rFonts w:ascii="Arial" w:hAnsi="Arial" w:cs="Arial"/>
                <w:sz w:val="20"/>
                <w:szCs w:val="20"/>
              </w:rPr>
            </w:pPr>
            <w:r>
              <w:rPr>
                <w:rFonts w:ascii="Arial" w:hAnsi="Arial" w:cs="Arial"/>
                <w:sz w:val="20"/>
                <w:szCs w:val="20"/>
              </w:rPr>
              <w:t>Regulation 17</w:t>
            </w:r>
            <w:r w:rsidR="00366D06">
              <w:rPr>
                <w:rFonts w:ascii="Arial" w:hAnsi="Arial" w:cs="Arial"/>
                <w:sz w:val="20"/>
                <w:szCs w:val="20"/>
              </w:rPr>
              <w:t xml:space="preserve"> – Carrying out a performance review</w:t>
            </w:r>
          </w:p>
          <w:p w14:paraId="60FF6F31" w14:textId="77777777" w:rsidR="00802204" w:rsidRDefault="00802204" w:rsidP="007C766A">
            <w:pPr>
              <w:spacing w:before="40" w:after="40"/>
              <w:rPr>
                <w:rFonts w:ascii="Arial" w:hAnsi="Arial" w:cs="Arial"/>
                <w:sz w:val="20"/>
                <w:szCs w:val="20"/>
              </w:rPr>
            </w:pPr>
          </w:p>
          <w:p w14:paraId="00536CF8" w14:textId="77777777" w:rsidR="00802204" w:rsidRDefault="00802204" w:rsidP="007C766A">
            <w:pPr>
              <w:spacing w:before="40" w:after="40"/>
              <w:rPr>
                <w:rFonts w:ascii="Arial" w:hAnsi="Arial" w:cs="Arial"/>
                <w:sz w:val="20"/>
                <w:szCs w:val="20"/>
              </w:rPr>
            </w:pPr>
          </w:p>
          <w:p w14:paraId="4E0AB611" w14:textId="77777777" w:rsidR="00802204" w:rsidRDefault="00802204" w:rsidP="007C766A">
            <w:pPr>
              <w:spacing w:before="40" w:after="40"/>
              <w:rPr>
                <w:rFonts w:ascii="Arial" w:hAnsi="Arial" w:cs="Arial"/>
                <w:sz w:val="20"/>
                <w:szCs w:val="20"/>
              </w:rPr>
            </w:pPr>
          </w:p>
          <w:p w14:paraId="3336EC1D" w14:textId="77777777" w:rsidR="00802204" w:rsidRDefault="00802204" w:rsidP="007C766A">
            <w:pPr>
              <w:spacing w:before="40" w:after="40"/>
              <w:rPr>
                <w:rFonts w:ascii="Arial" w:hAnsi="Arial" w:cs="Arial"/>
                <w:sz w:val="20"/>
                <w:szCs w:val="20"/>
              </w:rPr>
            </w:pPr>
          </w:p>
          <w:p w14:paraId="7F0C5BFD" w14:textId="0BF78F08" w:rsidR="00802204" w:rsidRPr="00E05B94" w:rsidRDefault="00802204" w:rsidP="007C766A">
            <w:pPr>
              <w:spacing w:before="40" w:after="40"/>
              <w:rPr>
                <w:rFonts w:ascii="Arial" w:hAnsi="Arial" w:cs="Arial"/>
                <w:sz w:val="20"/>
                <w:szCs w:val="20"/>
              </w:rPr>
            </w:pPr>
          </w:p>
        </w:tc>
        <w:tc>
          <w:tcPr>
            <w:tcW w:w="2976" w:type="dxa"/>
          </w:tcPr>
          <w:p w14:paraId="10D2AA4B" w14:textId="77777777" w:rsidR="00C732D8" w:rsidRDefault="00C732D8" w:rsidP="007C766A">
            <w:pPr>
              <w:spacing w:before="40" w:after="40"/>
              <w:rPr>
                <w:rFonts w:ascii="Arial" w:hAnsi="Arial" w:cs="Arial"/>
                <w:sz w:val="20"/>
                <w:szCs w:val="20"/>
              </w:rPr>
            </w:pPr>
          </w:p>
          <w:p w14:paraId="1831EB2E" w14:textId="13CFECF0" w:rsidR="00366D06" w:rsidRDefault="0043126D" w:rsidP="007C766A">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 xml:space="preserve">– </w:t>
            </w:r>
            <w:r w:rsidR="001E1AB3">
              <w:rPr>
                <w:rFonts w:ascii="Arial" w:hAnsi="Arial" w:cs="Arial"/>
                <w:sz w:val="20"/>
                <w:szCs w:val="20"/>
              </w:rPr>
              <w:t>Reg 17 is a new clause</w:t>
            </w:r>
          </w:p>
        </w:tc>
        <w:tc>
          <w:tcPr>
            <w:tcW w:w="7655" w:type="dxa"/>
          </w:tcPr>
          <w:p w14:paraId="5A02089E" w14:textId="77777777" w:rsidR="00C732D8" w:rsidRDefault="00C732D8" w:rsidP="007C766A">
            <w:pPr>
              <w:spacing w:before="40" w:after="40"/>
              <w:rPr>
                <w:rFonts w:ascii="Arial" w:hAnsi="Arial" w:cs="Arial"/>
                <w:b/>
                <w:bCs/>
                <w:sz w:val="20"/>
                <w:szCs w:val="20"/>
              </w:rPr>
            </w:pPr>
          </w:p>
          <w:p w14:paraId="5CFB7686" w14:textId="6C1AFEA9" w:rsidR="001E1AB3" w:rsidRDefault="00742F46" w:rsidP="007C766A">
            <w:pPr>
              <w:spacing w:before="40" w:after="40"/>
              <w:rPr>
                <w:rFonts w:ascii="Arial" w:hAnsi="Arial" w:cs="Arial"/>
                <w:sz w:val="20"/>
                <w:szCs w:val="20"/>
              </w:rPr>
            </w:pPr>
            <w:r>
              <w:rPr>
                <w:rFonts w:ascii="Arial" w:hAnsi="Arial" w:cs="Arial"/>
                <w:sz w:val="20"/>
                <w:szCs w:val="20"/>
              </w:rPr>
              <w:t>Regulation 17</w:t>
            </w:r>
            <w:r w:rsidR="00A04FD3">
              <w:rPr>
                <w:rFonts w:ascii="Arial" w:hAnsi="Arial" w:cs="Arial"/>
                <w:sz w:val="20"/>
                <w:szCs w:val="20"/>
              </w:rPr>
              <w:t xml:space="preserve"> deals with how a review of </w:t>
            </w:r>
            <w:r w:rsidR="00280CD8">
              <w:rPr>
                <w:rFonts w:ascii="Arial" w:hAnsi="Arial" w:cs="Arial"/>
                <w:sz w:val="20"/>
                <w:szCs w:val="20"/>
              </w:rPr>
              <w:t>a</w:t>
            </w:r>
            <w:r w:rsidR="00A04FD3">
              <w:rPr>
                <w:rFonts w:ascii="Arial" w:hAnsi="Arial" w:cs="Arial"/>
                <w:sz w:val="20"/>
                <w:szCs w:val="20"/>
              </w:rPr>
              <w:t xml:space="preserve"> CEO’s performance must be carried out</w:t>
            </w:r>
            <w:r w:rsidR="000021A5">
              <w:rPr>
                <w:rFonts w:ascii="Arial" w:hAnsi="Arial" w:cs="Arial"/>
                <w:sz w:val="20"/>
                <w:szCs w:val="20"/>
              </w:rPr>
              <w:t>.</w:t>
            </w:r>
            <w:r w:rsidR="00AD2B32">
              <w:rPr>
                <w:rFonts w:ascii="Arial" w:hAnsi="Arial" w:cs="Arial"/>
                <w:sz w:val="20"/>
                <w:szCs w:val="20"/>
              </w:rPr>
              <w:t xml:space="preserve"> </w:t>
            </w:r>
            <w:r w:rsidR="0050349A">
              <w:rPr>
                <w:rFonts w:ascii="Arial" w:hAnsi="Arial" w:cs="Arial"/>
                <w:sz w:val="20"/>
                <w:szCs w:val="20"/>
              </w:rPr>
              <w:t xml:space="preserve">A performance review must be carried out in an </w:t>
            </w:r>
            <w:r w:rsidR="003A2A34">
              <w:rPr>
                <w:rFonts w:ascii="Arial" w:hAnsi="Arial" w:cs="Arial"/>
                <w:sz w:val="20"/>
                <w:szCs w:val="20"/>
              </w:rPr>
              <w:t xml:space="preserve">impartial and transparent manner. </w:t>
            </w:r>
            <w:r w:rsidR="00833D7F">
              <w:rPr>
                <w:rFonts w:ascii="Arial" w:hAnsi="Arial" w:cs="Arial"/>
                <w:sz w:val="20"/>
                <w:szCs w:val="20"/>
              </w:rPr>
              <w:t>It</w:t>
            </w:r>
            <w:r w:rsidR="003A2A34">
              <w:rPr>
                <w:rFonts w:ascii="Arial" w:hAnsi="Arial" w:cs="Arial"/>
                <w:sz w:val="20"/>
                <w:szCs w:val="20"/>
              </w:rPr>
              <w:t xml:space="preserve"> must</w:t>
            </w:r>
            <w:r w:rsidR="001F6543">
              <w:rPr>
                <w:rFonts w:ascii="Arial" w:hAnsi="Arial" w:cs="Arial"/>
                <w:sz w:val="20"/>
                <w:szCs w:val="20"/>
              </w:rPr>
              <w:t xml:space="preserve"> also</w:t>
            </w:r>
            <w:r w:rsidR="003A2A34">
              <w:rPr>
                <w:rFonts w:ascii="Arial" w:hAnsi="Arial" w:cs="Arial"/>
                <w:sz w:val="20"/>
                <w:szCs w:val="20"/>
              </w:rPr>
              <w:t xml:space="preserve"> be</w:t>
            </w:r>
            <w:r w:rsidR="006A4B15">
              <w:rPr>
                <w:rFonts w:ascii="Arial" w:hAnsi="Arial" w:cs="Arial"/>
                <w:sz w:val="20"/>
                <w:szCs w:val="20"/>
              </w:rPr>
              <w:t xml:space="preserve"> </w:t>
            </w:r>
            <w:r w:rsidR="00E50C94">
              <w:rPr>
                <w:rFonts w:ascii="Arial" w:hAnsi="Arial" w:cs="Arial"/>
                <w:sz w:val="20"/>
                <w:szCs w:val="20"/>
              </w:rPr>
              <w:t>comprehensive,</w:t>
            </w:r>
            <w:r w:rsidR="00153B24">
              <w:rPr>
                <w:rFonts w:ascii="Arial" w:hAnsi="Arial" w:cs="Arial"/>
                <w:sz w:val="20"/>
                <w:szCs w:val="20"/>
              </w:rPr>
              <w:t xml:space="preserve"> and </w:t>
            </w:r>
            <w:r w:rsidR="006A4B15">
              <w:rPr>
                <w:rFonts w:ascii="Arial" w:hAnsi="Arial" w:cs="Arial"/>
                <w:sz w:val="20"/>
                <w:szCs w:val="20"/>
              </w:rPr>
              <w:t>evidence based</w:t>
            </w:r>
            <w:r w:rsidR="00153B24">
              <w:rPr>
                <w:rFonts w:ascii="Arial" w:hAnsi="Arial" w:cs="Arial"/>
                <w:sz w:val="20"/>
                <w:szCs w:val="20"/>
              </w:rPr>
              <w:t xml:space="preserve">. </w:t>
            </w:r>
            <w:r w:rsidR="00D358DD">
              <w:rPr>
                <w:rFonts w:ascii="Arial" w:hAnsi="Arial" w:cs="Arial"/>
                <w:sz w:val="20"/>
                <w:szCs w:val="20"/>
              </w:rPr>
              <w:t xml:space="preserve">The CEO’s performance must be </w:t>
            </w:r>
            <w:r w:rsidR="00153B24">
              <w:rPr>
                <w:rFonts w:ascii="Arial" w:hAnsi="Arial" w:cs="Arial"/>
                <w:sz w:val="20"/>
                <w:szCs w:val="20"/>
              </w:rPr>
              <w:t xml:space="preserve">measured </w:t>
            </w:r>
            <w:r w:rsidR="00BA5D3A">
              <w:rPr>
                <w:rFonts w:ascii="Arial" w:hAnsi="Arial" w:cs="Arial"/>
                <w:sz w:val="20"/>
                <w:szCs w:val="20"/>
              </w:rPr>
              <w:t xml:space="preserve">against the performance criteria as </w:t>
            </w:r>
            <w:r w:rsidR="00F26E2B">
              <w:rPr>
                <w:rFonts w:ascii="Arial" w:hAnsi="Arial" w:cs="Arial"/>
                <w:sz w:val="20"/>
                <w:szCs w:val="20"/>
              </w:rPr>
              <w:t xml:space="preserve">specified </w:t>
            </w:r>
            <w:r w:rsidR="00BA5D3A">
              <w:rPr>
                <w:rFonts w:ascii="Arial" w:hAnsi="Arial" w:cs="Arial"/>
                <w:sz w:val="20"/>
                <w:szCs w:val="20"/>
              </w:rPr>
              <w:t xml:space="preserve">in the CEO’s contract </w:t>
            </w:r>
            <w:r w:rsidR="008E2E61">
              <w:rPr>
                <w:rFonts w:ascii="Arial" w:hAnsi="Arial" w:cs="Arial"/>
                <w:sz w:val="20"/>
                <w:szCs w:val="20"/>
              </w:rPr>
              <w:t xml:space="preserve">and any </w:t>
            </w:r>
            <w:r w:rsidR="005A5D30">
              <w:rPr>
                <w:rFonts w:ascii="Arial" w:hAnsi="Arial" w:cs="Arial"/>
                <w:sz w:val="20"/>
                <w:szCs w:val="20"/>
              </w:rPr>
              <w:t>other</w:t>
            </w:r>
            <w:r w:rsidR="008E2E61">
              <w:rPr>
                <w:rFonts w:ascii="Arial" w:hAnsi="Arial" w:cs="Arial"/>
                <w:sz w:val="20"/>
                <w:szCs w:val="20"/>
              </w:rPr>
              <w:t xml:space="preserve"> performance criteria as agreed and set out in </w:t>
            </w:r>
            <w:r w:rsidR="00F26E2B">
              <w:rPr>
                <w:rFonts w:ascii="Arial" w:hAnsi="Arial" w:cs="Arial"/>
                <w:sz w:val="20"/>
                <w:szCs w:val="20"/>
              </w:rPr>
              <w:t xml:space="preserve">the </w:t>
            </w:r>
            <w:r w:rsidR="00057C71">
              <w:rPr>
                <w:rFonts w:ascii="Arial" w:hAnsi="Arial" w:cs="Arial"/>
                <w:sz w:val="20"/>
                <w:szCs w:val="20"/>
              </w:rPr>
              <w:t>documented</w:t>
            </w:r>
            <w:r w:rsidR="00833012">
              <w:rPr>
                <w:rFonts w:ascii="Arial" w:hAnsi="Arial" w:cs="Arial"/>
                <w:sz w:val="20"/>
                <w:szCs w:val="20"/>
              </w:rPr>
              <w:t xml:space="preserve"> performance review process. </w:t>
            </w:r>
          </w:p>
          <w:p w14:paraId="4E17F756" w14:textId="7FE52084" w:rsidR="00833012" w:rsidRPr="00742F46" w:rsidRDefault="00833012" w:rsidP="007C766A">
            <w:pPr>
              <w:spacing w:before="40" w:after="40"/>
              <w:rPr>
                <w:rFonts w:ascii="Arial" w:hAnsi="Arial" w:cs="Arial"/>
                <w:sz w:val="20"/>
                <w:szCs w:val="20"/>
              </w:rPr>
            </w:pPr>
          </w:p>
        </w:tc>
      </w:tr>
      <w:tr w:rsidR="002F7E0E" w:rsidRPr="00E05B94" w14:paraId="2BCE268D" w14:textId="77777777" w:rsidTr="005F2D02">
        <w:tc>
          <w:tcPr>
            <w:tcW w:w="3256" w:type="dxa"/>
          </w:tcPr>
          <w:p w14:paraId="506AC67D" w14:textId="77777777" w:rsidR="002F7E0E" w:rsidRDefault="002F7E0E" w:rsidP="007C766A">
            <w:pPr>
              <w:spacing w:before="40" w:after="40"/>
              <w:rPr>
                <w:rFonts w:ascii="Arial" w:hAnsi="Arial" w:cs="Arial"/>
                <w:sz w:val="20"/>
                <w:szCs w:val="20"/>
              </w:rPr>
            </w:pPr>
          </w:p>
          <w:p w14:paraId="3312F58A" w14:textId="1B5F0001" w:rsidR="002A0B9F" w:rsidRDefault="00003208" w:rsidP="007C766A">
            <w:pPr>
              <w:spacing w:before="40" w:after="40"/>
              <w:rPr>
                <w:rFonts w:ascii="Arial" w:hAnsi="Arial" w:cs="Arial"/>
                <w:sz w:val="20"/>
                <w:szCs w:val="20"/>
              </w:rPr>
            </w:pPr>
            <w:r>
              <w:rPr>
                <w:rFonts w:ascii="Arial" w:hAnsi="Arial" w:cs="Arial"/>
                <w:sz w:val="20"/>
                <w:szCs w:val="20"/>
              </w:rPr>
              <w:t xml:space="preserve">Regulation </w:t>
            </w:r>
            <w:r w:rsidR="008B15C8">
              <w:rPr>
                <w:rFonts w:ascii="Arial" w:hAnsi="Arial" w:cs="Arial"/>
                <w:sz w:val="20"/>
                <w:szCs w:val="20"/>
              </w:rPr>
              <w:t>18</w:t>
            </w:r>
            <w:r w:rsidR="00E73EA1">
              <w:rPr>
                <w:rFonts w:ascii="Arial" w:hAnsi="Arial" w:cs="Arial"/>
                <w:sz w:val="20"/>
                <w:szCs w:val="20"/>
              </w:rPr>
              <w:t xml:space="preserve"> – Endorsement of performance </w:t>
            </w:r>
            <w:r w:rsidR="00E679EC">
              <w:rPr>
                <w:rFonts w:ascii="Arial" w:hAnsi="Arial" w:cs="Arial"/>
                <w:sz w:val="20"/>
                <w:szCs w:val="20"/>
              </w:rPr>
              <w:t>review by local government</w:t>
            </w:r>
          </w:p>
        </w:tc>
        <w:tc>
          <w:tcPr>
            <w:tcW w:w="2976" w:type="dxa"/>
          </w:tcPr>
          <w:p w14:paraId="4832C9F4" w14:textId="77777777" w:rsidR="002F7E0E" w:rsidRDefault="002F7E0E" w:rsidP="007C766A">
            <w:pPr>
              <w:spacing w:before="40" w:after="40"/>
              <w:rPr>
                <w:rFonts w:ascii="Arial" w:hAnsi="Arial" w:cs="Arial"/>
                <w:sz w:val="20"/>
                <w:szCs w:val="20"/>
              </w:rPr>
            </w:pPr>
          </w:p>
          <w:p w14:paraId="70A0ED7B" w14:textId="5B8B3B8B" w:rsidR="00BF6AA3" w:rsidRDefault="008B15C8" w:rsidP="007C766A">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 Reg 18 is a new clause</w:t>
            </w:r>
          </w:p>
          <w:p w14:paraId="796270EB" w14:textId="4392C51E" w:rsidR="00BF6AA3" w:rsidRDefault="00BF6AA3" w:rsidP="007C766A">
            <w:pPr>
              <w:spacing w:before="40" w:after="40"/>
              <w:rPr>
                <w:rFonts w:ascii="Arial" w:hAnsi="Arial" w:cs="Arial"/>
                <w:sz w:val="20"/>
                <w:szCs w:val="20"/>
              </w:rPr>
            </w:pPr>
          </w:p>
        </w:tc>
        <w:tc>
          <w:tcPr>
            <w:tcW w:w="7655" w:type="dxa"/>
          </w:tcPr>
          <w:p w14:paraId="120D0A2D" w14:textId="77777777" w:rsidR="002F7E0E" w:rsidRDefault="002F7E0E" w:rsidP="007C766A">
            <w:pPr>
              <w:spacing w:before="40" w:after="40"/>
              <w:rPr>
                <w:rFonts w:ascii="Arial" w:hAnsi="Arial" w:cs="Arial"/>
                <w:b/>
                <w:bCs/>
                <w:sz w:val="20"/>
                <w:szCs w:val="20"/>
              </w:rPr>
            </w:pPr>
          </w:p>
          <w:p w14:paraId="5092D3A4" w14:textId="0B960ABE" w:rsidR="008B15C8" w:rsidRPr="008D1A11" w:rsidRDefault="008D1A11" w:rsidP="007C766A">
            <w:pPr>
              <w:spacing w:before="40" w:after="40"/>
              <w:rPr>
                <w:rFonts w:ascii="Arial" w:hAnsi="Arial" w:cs="Arial"/>
                <w:sz w:val="20"/>
                <w:szCs w:val="20"/>
              </w:rPr>
            </w:pPr>
            <w:r>
              <w:rPr>
                <w:rFonts w:ascii="Arial" w:hAnsi="Arial" w:cs="Arial"/>
                <w:sz w:val="20"/>
                <w:szCs w:val="20"/>
              </w:rPr>
              <w:t xml:space="preserve">Regulation </w:t>
            </w:r>
            <w:r w:rsidR="00CA52CB">
              <w:rPr>
                <w:rFonts w:ascii="Arial" w:hAnsi="Arial" w:cs="Arial"/>
                <w:sz w:val="20"/>
                <w:szCs w:val="20"/>
              </w:rPr>
              <w:t>18 re</w:t>
            </w:r>
            <w:r w:rsidR="00910F6F">
              <w:rPr>
                <w:rFonts w:ascii="Arial" w:hAnsi="Arial" w:cs="Arial"/>
                <w:sz w:val="20"/>
                <w:szCs w:val="20"/>
              </w:rPr>
              <w:t xml:space="preserve">quires that </w:t>
            </w:r>
            <w:r w:rsidR="00C83C2F">
              <w:rPr>
                <w:rFonts w:ascii="Arial" w:hAnsi="Arial" w:cs="Arial"/>
                <w:sz w:val="20"/>
                <w:szCs w:val="20"/>
              </w:rPr>
              <w:t>a performance review is endorsed by an absolute majority of council upon</w:t>
            </w:r>
            <w:r w:rsidR="00E679EC">
              <w:rPr>
                <w:rFonts w:ascii="Arial" w:hAnsi="Arial" w:cs="Arial"/>
                <w:sz w:val="20"/>
                <w:szCs w:val="20"/>
              </w:rPr>
              <w:t xml:space="preserve"> </w:t>
            </w:r>
            <w:r w:rsidR="00C83C2F">
              <w:rPr>
                <w:rFonts w:ascii="Arial" w:hAnsi="Arial" w:cs="Arial"/>
                <w:sz w:val="20"/>
                <w:szCs w:val="20"/>
              </w:rPr>
              <w:t>completion</w:t>
            </w:r>
            <w:r w:rsidR="00BF6AA3">
              <w:rPr>
                <w:rFonts w:ascii="Arial" w:hAnsi="Arial" w:cs="Arial"/>
                <w:sz w:val="20"/>
                <w:szCs w:val="20"/>
              </w:rPr>
              <w:t>.</w:t>
            </w:r>
          </w:p>
        </w:tc>
      </w:tr>
      <w:tr w:rsidR="007B5CB4" w:rsidRPr="00E05B94" w14:paraId="727F802E" w14:textId="77777777" w:rsidTr="005F2D02">
        <w:tc>
          <w:tcPr>
            <w:tcW w:w="3256" w:type="dxa"/>
          </w:tcPr>
          <w:p w14:paraId="2F8049CE" w14:textId="77777777" w:rsidR="007B5CB4" w:rsidRDefault="007B5CB4" w:rsidP="007C766A">
            <w:pPr>
              <w:spacing w:before="40" w:after="40"/>
              <w:rPr>
                <w:rFonts w:ascii="Arial" w:hAnsi="Arial" w:cs="Arial"/>
                <w:sz w:val="20"/>
                <w:szCs w:val="20"/>
              </w:rPr>
            </w:pPr>
          </w:p>
          <w:p w14:paraId="6B483D72" w14:textId="6ED8CEF3" w:rsidR="00BF6AA3" w:rsidRDefault="00BF6AA3" w:rsidP="007C766A">
            <w:pPr>
              <w:spacing w:before="40" w:after="40"/>
              <w:rPr>
                <w:rFonts w:ascii="Arial" w:hAnsi="Arial" w:cs="Arial"/>
                <w:sz w:val="20"/>
                <w:szCs w:val="20"/>
              </w:rPr>
            </w:pPr>
            <w:r>
              <w:rPr>
                <w:rFonts w:ascii="Arial" w:hAnsi="Arial" w:cs="Arial"/>
                <w:sz w:val="20"/>
                <w:szCs w:val="20"/>
              </w:rPr>
              <w:t>Regulation 19</w:t>
            </w:r>
            <w:r w:rsidR="00E679EC">
              <w:rPr>
                <w:rFonts w:ascii="Arial" w:hAnsi="Arial" w:cs="Arial"/>
                <w:sz w:val="20"/>
                <w:szCs w:val="20"/>
              </w:rPr>
              <w:t xml:space="preserve"> – CEO to be notified </w:t>
            </w:r>
            <w:r w:rsidR="009B133C">
              <w:rPr>
                <w:rFonts w:ascii="Arial" w:hAnsi="Arial" w:cs="Arial"/>
                <w:sz w:val="20"/>
                <w:szCs w:val="20"/>
              </w:rPr>
              <w:t>of results of performance review</w:t>
            </w:r>
          </w:p>
          <w:p w14:paraId="7EB1F36C" w14:textId="77777777" w:rsidR="00BF6AA3" w:rsidRDefault="00BF6AA3" w:rsidP="007C766A">
            <w:pPr>
              <w:spacing w:before="40" w:after="40"/>
              <w:rPr>
                <w:rFonts w:ascii="Arial" w:hAnsi="Arial" w:cs="Arial"/>
                <w:sz w:val="20"/>
                <w:szCs w:val="20"/>
              </w:rPr>
            </w:pPr>
          </w:p>
          <w:p w14:paraId="7F25CD87" w14:textId="4D6A364D" w:rsidR="00BF6AA3" w:rsidRDefault="00BF6AA3" w:rsidP="007C766A">
            <w:pPr>
              <w:spacing w:before="40" w:after="40"/>
              <w:rPr>
                <w:rFonts w:ascii="Arial" w:hAnsi="Arial" w:cs="Arial"/>
                <w:sz w:val="20"/>
                <w:szCs w:val="20"/>
              </w:rPr>
            </w:pPr>
          </w:p>
        </w:tc>
        <w:tc>
          <w:tcPr>
            <w:tcW w:w="2976" w:type="dxa"/>
          </w:tcPr>
          <w:p w14:paraId="17B326FD" w14:textId="77777777" w:rsidR="007B5CB4" w:rsidRDefault="007B5CB4" w:rsidP="007C766A">
            <w:pPr>
              <w:spacing w:before="40" w:after="40"/>
              <w:rPr>
                <w:rFonts w:ascii="Arial" w:hAnsi="Arial" w:cs="Arial"/>
                <w:sz w:val="20"/>
                <w:szCs w:val="20"/>
              </w:rPr>
            </w:pPr>
          </w:p>
          <w:p w14:paraId="0706723D" w14:textId="7390FBF0" w:rsidR="007C08BC" w:rsidRDefault="007C08BC" w:rsidP="007C08BC">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 Reg 19 is a new clause</w:t>
            </w:r>
          </w:p>
          <w:p w14:paraId="684AA5C8" w14:textId="34A777FE" w:rsidR="007C08BC" w:rsidRDefault="007C08BC" w:rsidP="007C766A">
            <w:pPr>
              <w:spacing w:before="40" w:after="40"/>
              <w:rPr>
                <w:rFonts w:ascii="Arial" w:hAnsi="Arial" w:cs="Arial"/>
                <w:sz w:val="20"/>
                <w:szCs w:val="20"/>
              </w:rPr>
            </w:pPr>
          </w:p>
        </w:tc>
        <w:tc>
          <w:tcPr>
            <w:tcW w:w="7655" w:type="dxa"/>
          </w:tcPr>
          <w:p w14:paraId="482D04AF" w14:textId="77777777" w:rsidR="007B5CB4" w:rsidRDefault="007B5CB4" w:rsidP="007C766A">
            <w:pPr>
              <w:spacing w:before="40" w:after="40"/>
              <w:rPr>
                <w:rFonts w:ascii="Arial" w:hAnsi="Arial" w:cs="Arial"/>
                <w:b/>
                <w:bCs/>
                <w:sz w:val="20"/>
                <w:szCs w:val="20"/>
              </w:rPr>
            </w:pPr>
          </w:p>
          <w:p w14:paraId="12490A2B" w14:textId="2F1F0FBD" w:rsidR="007C08BC" w:rsidRDefault="00E73EA1" w:rsidP="007C766A">
            <w:pPr>
              <w:spacing w:before="40" w:after="40"/>
              <w:rPr>
                <w:rFonts w:ascii="Arial" w:hAnsi="Arial" w:cs="Arial"/>
                <w:sz w:val="20"/>
                <w:szCs w:val="20"/>
              </w:rPr>
            </w:pPr>
            <w:r>
              <w:rPr>
                <w:rFonts w:ascii="Arial" w:hAnsi="Arial" w:cs="Arial"/>
                <w:sz w:val="20"/>
                <w:szCs w:val="20"/>
              </w:rPr>
              <w:t>Regulation 19</w:t>
            </w:r>
            <w:r w:rsidR="009B2655">
              <w:rPr>
                <w:rFonts w:ascii="Arial" w:hAnsi="Arial" w:cs="Arial"/>
                <w:sz w:val="20"/>
                <w:szCs w:val="20"/>
              </w:rPr>
              <w:t>(</w:t>
            </w:r>
            <w:r w:rsidR="007A126B">
              <w:rPr>
                <w:rFonts w:ascii="Arial" w:hAnsi="Arial" w:cs="Arial"/>
                <w:sz w:val="20"/>
                <w:szCs w:val="20"/>
              </w:rPr>
              <w:t>a</w:t>
            </w:r>
            <w:r w:rsidR="009B2655">
              <w:rPr>
                <w:rFonts w:ascii="Arial" w:hAnsi="Arial" w:cs="Arial"/>
                <w:sz w:val="20"/>
                <w:szCs w:val="20"/>
              </w:rPr>
              <w:t>)</w:t>
            </w:r>
            <w:r w:rsidR="00BD63B0">
              <w:rPr>
                <w:rFonts w:ascii="Arial" w:hAnsi="Arial" w:cs="Arial"/>
                <w:sz w:val="20"/>
                <w:szCs w:val="20"/>
              </w:rPr>
              <w:t xml:space="preserve"> </w:t>
            </w:r>
            <w:r w:rsidR="005D6823">
              <w:rPr>
                <w:rFonts w:ascii="Arial" w:hAnsi="Arial" w:cs="Arial"/>
                <w:sz w:val="20"/>
                <w:szCs w:val="20"/>
              </w:rPr>
              <w:t xml:space="preserve">requires a local government </w:t>
            </w:r>
            <w:r w:rsidR="004B0668">
              <w:rPr>
                <w:rFonts w:ascii="Arial" w:hAnsi="Arial" w:cs="Arial"/>
                <w:sz w:val="20"/>
                <w:szCs w:val="20"/>
              </w:rPr>
              <w:t xml:space="preserve">to notify the CEO of the results of the performance review </w:t>
            </w:r>
            <w:r w:rsidR="009A0F00">
              <w:rPr>
                <w:rFonts w:ascii="Arial" w:hAnsi="Arial" w:cs="Arial"/>
                <w:sz w:val="20"/>
                <w:szCs w:val="20"/>
              </w:rPr>
              <w:t xml:space="preserve">in writing. </w:t>
            </w:r>
            <w:r w:rsidR="00752EBF">
              <w:rPr>
                <w:rFonts w:ascii="Arial" w:hAnsi="Arial" w:cs="Arial"/>
                <w:sz w:val="20"/>
                <w:szCs w:val="20"/>
              </w:rPr>
              <w:t xml:space="preserve">If the review </w:t>
            </w:r>
            <w:r w:rsidR="00507F5A">
              <w:rPr>
                <w:rFonts w:ascii="Arial" w:hAnsi="Arial" w:cs="Arial"/>
                <w:sz w:val="20"/>
                <w:szCs w:val="20"/>
              </w:rPr>
              <w:t>identifies any performance issues</w:t>
            </w:r>
            <w:r w:rsidR="00E35DDA">
              <w:rPr>
                <w:rFonts w:ascii="Arial" w:hAnsi="Arial" w:cs="Arial"/>
                <w:sz w:val="20"/>
                <w:szCs w:val="20"/>
              </w:rPr>
              <w:t xml:space="preserve">, the local government must </w:t>
            </w:r>
            <w:r w:rsidR="00ED514A">
              <w:rPr>
                <w:rFonts w:ascii="Arial" w:hAnsi="Arial" w:cs="Arial"/>
                <w:sz w:val="20"/>
                <w:szCs w:val="20"/>
              </w:rPr>
              <w:t xml:space="preserve">outline how it proposes to </w:t>
            </w:r>
            <w:r w:rsidR="00F9441C">
              <w:rPr>
                <w:rFonts w:ascii="Arial" w:hAnsi="Arial" w:cs="Arial"/>
                <w:sz w:val="20"/>
                <w:szCs w:val="20"/>
              </w:rPr>
              <w:t>address</w:t>
            </w:r>
            <w:r w:rsidR="003B0614">
              <w:rPr>
                <w:rFonts w:ascii="Arial" w:hAnsi="Arial" w:cs="Arial"/>
                <w:sz w:val="20"/>
                <w:szCs w:val="20"/>
              </w:rPr>
              <w:t xml:space="preserve"> and manage those issues</w:t>
            </w:r>
            <w:r w:rsidR="009D606D">
              <w:rPr>
                <w:rFonts w:ascii="Arial" w:hAnsi="Arial" w:cs="Arial"/>
                <w:sz w:val="20"/>
                <w:szCs w:val="20"/>
              </w:rPr>
              <w:t>.</w:t>
            </w:r>
          </w:p>
          <w:p w14:paraId="04B9CD38" w14:textId="77777777" w:rsidR="00E37AAF" w:rsidRDefault="00E37AAF" w:rsidP="007C766A">
            <w:pPr>
              <w:spacing w:before="40" w:after="40"/>
              <w:rPr>
                <w:rFonts w:ascii="Arial" w:hAnsi="Arial" w:cs="Arial"/>
                <w:sz w:val="20"/>
                <w:szCs w:val="20"/>
              </w:rPr>
            </w:pPr>
          </w:p>
          <w:p w14:paraId="4E425F82" w14:textId="77777777" w:rsidR="00E37AAF" w:rsidRDefault="00E37AAF" w:rsidP="007C766A">
            <w:pPr>
              <w:spacing w:before="40" w:after="40"/>
              <w:rPr>
                <w:rFonts w:ascii="Arial" w:hAnsi="Arial" w:cs="Arial"/>
                <w:sz w:val="20"/>
                <w:szCs w:val="20"/>
              </w:rPr>
            </w:pPr>
            <w:r>
              <w:rPr>
                <w:rFonts w:ascii="Arial" w:hAnsi="Arial" w:cs="Arial"/>
                <w:sz w:val="20"/>
                <w:szCs w:val="20"/>
              </w:rPr>
              <w:lastRenderedPageBreak/>
              <w:t xml:space="preserve">The </w:t>
            </w:r>
            <w:r w:rsidR="002409CA">
              <w:rPr>
                <w:rFonts w:ascii="Arial" w:hAnsi="Arial" w:cs="Arial"/>
                <w:sz w:val="20"/>
                <w:szCs w:val="20"/>
              </w:rPr>
              <w:t>local government must notify the CEO</w:t>
            </w:r>
            <w:r w:rsidR="00952DB6">
              <w:rPr>
                <w:rFonts w:ascii="Arial" w:hAnsi="Arial" w:cs="Arial"/>
                <w:sz w:val="20"/>
                <w:szCs w:val="20"/>
              </w:rPr>
              <w:t xml:space="preserve"> of the results of </w:t>
            </w:r>
            <w:r w:rsidR="001F3B19">
              <w:rPr>
                <w:rFonts w:ascii="Arial" w:hAnsi="Arial" w:cs="Arial"/>
                <w:sz w:val="20"/>
                <w:szCs w:val="20"/>
              </w:rPr>
              <w:t>the perfo</w:t>
            </w:r>
            <w:r w:rsidR="005A4E3F">
              <w:rPr>
                <w:rFonts w:ascii="Arial" w:hAnsi="Arial" w:cs="Arial"/>
                <w:sz w:val="20"/>
                <w:szCs w:val="20"/>
              </w:rPr>
              <w:t xml:space="preserve">rmance review after </w:t>
            </w:r>
            <w:r w:rsidR="00CC27E4">
              <w:rPr>
                <w:rFonts w:ascii="Arial" w:hAnsi="Arial" w:cs="Arial"/>
                <w:sz w:val="20"/>
                <w:szCs w:val="20"/>
              </w:rPr>
              <w:t xml:space="preserve">it has been endorsed by an absolute majority of council. </w:t>
            </w:r>
          </w:p>
          <w:p w14:paraId="12C6DFAC" w14:textId="2F904F63" w:rsidR="003476C2" w:rsidRPr="00E73EA1" w:rsidRDefault="003476C2" w:rsidP="007C766A">
            <w:pPr>
              <w:spacing w:before="40" w:after="40"/>
              <w:rPr>
                <w:rFonts w:ascii="Arial" w:hAnsi="Arial" w:cs="Arial"/>
                <w:sz w:val="20"/>
                <w:szCs w:val="20"/>
              </w:rPr>
            </w:pPr>
          </w:p>
        </w:tc>
      </w:tr>
      <w:tr w:rsidR="007B5CB4" w:rsidRPr="00E05B94" w14:paraId="5AFDA62F" w14:textId="77777777" w:rsidTr="005F2D02">
        <w:tc>
          <w:tcPr>
            <w:tcW w:w="3256" w:type="dxa"/>
          </w:tcPr>
          <w:p w14:paraId="6C33D957" w14:textId="46FABE4A" w:rsidR="00DE06F0" w:rsidRDefault="00DE06F0" w:rsidP="00DE06F0">
            <w:pPr>
              <w:spacing w:before="40" w:after="40"/>
              <w:rPr>
                <w:rFonts w:ascii="Arial" w:hAnsi="Arial" w:cs="Arial"/>
                <w:b/>
                <w:bCs/>
                <w:sz w:val="20"/>
                <w:szCs w:val="20"/>
              </w:rPr>
            </w:pPr>
            <w:r w:rsidRPr="00867EFA">
              <w:rPr>
                <w:rFonts w:ascii="Arial" w:hAnsi="Arial" w:cs="Arial"/>
                <w:b/>
                <w:bCs/>
                <w:sz w:val="20"/>
                <w:szCs w:val="20"/>
              </w:rPr>
              <w:lastRenderedPageBreak/>
              <w:t xml:space="preserve">Division </w:t>
            </w:r>
            <w:r>
              <w:rPr>
                <w:rFonts w:ascii="Arial" w:hAnsi="Arial" w:cs="Arial"/>
                <w:b/>
                <w:bCs/>
                <w:sz w:val="20"/>
                <w:szCs w:val="20"/>
              </w:rPr>
              <w:t>4</w:t>
            </w:r>
            <w:r w:rsidRPr="00867EFA">
              <w:rPr>
                <w:rFonts w:ascii="Arial" w:hAnsi="Arial" w:cs="Arial"/>
                <w:b/>
                <w:bCs/>
                <w:sz w:val="20"/>
                <w:szCs w:val="20"/>
              </w:rPr>
              <w:t xml:space="preserve"> – Standards for </w:t>
            </w:r>
            <w:r>
              <w:rPr>
                <w:rFonts w:ascii="Arial" w:hAnsi="Arial" w:cs="Arial"/>
                <w:b/>
                <w:bCs/>
                <w:sz w:val="20"/>
                <w:szCs w:val="20"/>
              </w:rPr>
              <w:t xml:space="preserve">termination of employment of </w:t>
            </w:r>
            <w:r w:rsidRPr="00867EFA">
              <w:rPr>
                <w:rFonts w:ascii="Arial" w:hAnsi="Arial" w:cs="Arial"/>
                <w:b/>
                <w:bCs/>
                <w:sz w:val="20"/>
                <w:szCs w:val="20"/>
              </w:rPr>
              <w:t>CEOs</w:t>
            </w:r>
            <w:r w:rsidR="00EB290E">
              <w:rPr>
                <w:rFonts w:ascii="Arial" w:hAnsi="Arial" w:cs="Arial"/>
                <w:b/>
                <w:bCs/>
                <w:sz w:val="20"/>
                <w:szCs w:val="20"/>
              </w:rPr>
              <w:t>.</w:t>
            </w:r>
          </w:p>
          <w:p w14:paraId="0C39E0EB" w14:textId="77777777" w:rsidR="007B5CB4" w:rsidRDefault="007B5CB4" w:rsidP="007C766A">
            <w:pPr>
              <w:spacing w:before="40" w:after="40"/>
              <w:rPr>
                <w:rFonts w:ascii="Arial" w:hAnsi="Arial" w:cs="Arial"/>
                <w:sz w:val="20"/>
                <w:szCs w:val="20"/>
              </w:rPr>
            </w:pPr>
          </w:p>
          <w:p w14:paraId="0AA3E9B5" w14:textId="5F1CE75D" w:rsidR="00DE06F0" w:rsidRDefault="00EB290E" w:rsidP="007C766A">
            <w:pPr>
              <w:spacing w:before="40" w:after="40"/>
              <w:rPr>
                <w:rFonts w:ascii="Arial" w:hAnsi="Arial" w:cs="Arial"/>
                <w:sz w:val="20"/>
                <w:szCs w:val="20"/>
              </w:rPr>
            </w:pPr>
            <w:r>
              <w:rPr>
                <w:rFonts w:ascii="Arial" w:hAnsi="Arial" w:cs="Arial"/>
                <w:sz w:val="20"/>
                <w:szCs w:val="20"/>
              </w:rPr>
              <w:t xml:space="preserve">Regulation </w:t>
            </w:r>
            <w:r w:rsidR="000528C9">
              <w:rPr>
                <w:rFonts w:ascii="Arial" w:hAnsi="Arial" w:cs="Arial"/>
                <w:sz w:val="20"/>
                <w:szCs w:val="20"/>
              </w:rPr>
              <w:t>20 – sets out the standards to be observed by the local government</w:t>
            </w:r>
            <w:r w:rsidR="00D13D30">
              <w:rPr>
                <w:rFonts w:ascii="Arial" w:hAnsi="Arial" w:cs="Arial"/>
                <w:sz w:val="20"/>
                <w:szCs w:val="20"/>
              </w:rPr>
              <w:t xml:space="preserve"> in relation to the termination of the employment of CEOs. </w:t>
            </w:r>
          </w:p>
          <w:p w14:paraId="1ABAE44B" w14:textId="4D4982CB" w:rsidR="00DE06F0" w:rsidRDefault="00DE06F0" w:rsidP="007C766A">
            <w:pPr>
              <w:spacing w:before="40" w:after="40"/>
              <w:rPr>
                <w:rFonts w:ascii="Arial" w:hAnsi="Arial" w:cs="Arial"/>
                <w:sz w:val="20"/>
                <w:szCs w:val="20"/>
              </w:rPr>
            </w:pPr>
          </w:p>
        </w:tc>
        <w:tc>
          <w:tcPr>
            <w:tcW w:w="2976" w:type="dxa"/>
          </w:tcPr>
          <w:p w14:paraId="2CA1531B" w14:textId="77777777" w:rsidR="007B5CB4" w:rsidRDefault="007B5CB4" w:rsidP="007C766A">
            <w:pPr>
              <w:spacing w:before="40" w:after="40"/>
              <w:rPr>
                <w:rFonts w:ascii="Arial" w:hAnsi="Arial" w:cs="Arial"/>
                <w:sz w:val="20"/>
                <w:szCs w:val="20"/>
              </w:rPr>
            </w:pPr>
          </w:p>
          <w:p w14:paraId="00135DB4" w14:textId="77777777" w:rsidR="00FD6758" w:rsidRDefault="00FD6758" w:rsidP="007C766A">
            <w:pPr>
              <w:spacing w:before="40" w:after="40"/>
              <w:rPr>
                <w:rFonts w:ascii="Arial" w:hAnsi="Arial" w:cs="Arial"/>
                <w:sz w:val="20"/>
                <w:szCs w:val="20"/>
              </w:rPr>
            </w:pPr>
          </w:p>
          <w:p w14:paraId="17D79007" w14:textId="77777777" w:rsidR="00FD6758" w:rsidRDefault="00FD6758" w:rsidP="007C766A">
            <w:pPr>
              <w:spacing w:before="40" w:after="40"/>
              <w:rPr>
                <w:rFonts w:ascii="Arial" w:hAnsi="Arial" w:cs="Arial"/>
                <w:sz w:val="20"/>
                <w:szCs w:val="20"/>
              </w:rPr>
            </w:pPr>
          </w:p>
          <w:p w14:paraId="465102A3" w14:textId="77777777" w:rsidR="00FD6758" w:rsidRDefault="00FD6758" w:rsidP="007C766A">
            <w:pPr>
              <w:spacing w:before="40" w:after="40"/>
              <w:rPr>
                <w:rFonts w:ascii="Arial" w:hAnsi="Arial" w:cs="Arial"/>
                <w:sz w:val="20"/>
                <w:szCs w:val="20"/>
              </w:rPr>
            </w:pPr>
          </w:p>
          <w:p w14:paraId="2CDF0E05" w14:textId="5F356DC7" w:rsidR="00FD6758" w:rsidRDefault="00FD6758" w:rsidP="00FD6758">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 Reg 20 is a new clause</w:t>
            </w:r>
          </w:p>
          <w:p w14:paraId="0ED4D9EE" w14:textId="43BD0AB8" w:rsidR="00FD6758" w:rsidRDefault="00FD6758" w:rsidP="007C766A">
            <w:pPr>
              <w:spacing w:before="40" w:after="40"/>
              <w:rPr>
                <w:rFonts w:ascii="Arial" w:hAnsi="Arial" w:cs="Arial"/>
                <w:sz w:val="20"/>
                <w:szCs w:val="20"/>
              </w:rPr>
            </w:pPr>
          </w:p>
        </w:tc>
        <w:tc>
          <w:tcPr>
            <w:tcW w:w="7655" w:type="dxa"/>
          </w:tcPr>
          <w:p w14:paraId="72969B2A" w14:textId="77777777" w:rsidR="007B5CB4" w:rsidRDefault="007B5CB4" w:rsidP="007C766A">
            <w:pPr>
              <w:spacing w:before="40" w:after="40"/>
              <w:rPr>
                <w:rFonts w:ascii="Arial" w:hAnsi="Arial" w:cs="Arial"/>
                <w:b/>
                <w:bCs/>
                <w:sz w:val="20"/>
                <w:szCs w:val="20"/>
              </w:rPr>
            </w:pPr>
          </w:p>
          <w:p w14:paraId="1BF7325C" w14:textId="77777777" w:rsidR="00193291" w:rsidRDefault="00193291" w:rsidP="007C766A">
            <w:pPr>
              <w:spacing w:before="40" w:after="40"/>
              <w:rPr>
                <w:rFonts w:ascii="Arial" w:hAnsi="Arial" w:cs="Arial"/>
                <w:b/>
                <w:bCs/>
                <w:sz w:val="20"/>
                <w:szCs w:val="20"/>
              </w:rPr>
            </w:pPr>
          </w:p>
          <w:p w14:paraId="6CC828DC" w14:textId="77777777" w:rsidR="00287BC3" w:rsidRDefault="00287BC3" w:rsidP="007C766A">
            <w:pPr>
              <w:spacing w:before="40" w:after="40"/>
              <w:rPr>
                <w:rFonts w:ascii="Arial" w:hAnsi="Arial" w:cs="Arial"/>
                <w:sz w:val="20"/>
                <w:szCs w:val="20"/>
              </w:rPr>
            </w:pPr>
          </w:p>
          <w:p w14:paraId="5463BC06" w14:textId="77777777" w:rsidR="00287BC3" w:rsidRDefault="00287BC3" w:rsidP="007C766A">
            <w:pPr>
              <w:spacing w:before="40" w:after="40"/>
              <w:rPr>
                <w:rFonts w:ascii="Arial" w:hAnsi="Arial" w:cs="Arial"/>
                <w:sz w:val="20"/>
                <w:szCs w:val="20"/>
              </w:rPr>
            </w:pPr>
          </w:p>
          <w:p w14:paraId="16B93A48" w14:textId="55D480F3" w:rsidR="00193291" w:rsidRPr="00193291" w:rsidRDefault="00193291" w:rsidP="007C766A">
            <w:pPr>
              <w:spacing w:before="40" w:after="40"/>
              <w:rPr>
                <w:rFonts w:ascii="Arial" w:hAnsi="Arial" w:cs="Arial"/>
                <w:sz w:val="20"/>
                <w:szCs w:val="20"/>
              </w:rPr>
            </w:pPr>
            <w:r>
              <w:rPr>
                <w:rFonts w:ascii="Arial" w:hAnsi="Arial" w:cs="Arial"/>
                <w:sz w:val="20"/>
                <w:szCs w:val="20"/>
              </w:rPr>
              <w:t xml:space="preserve">Regulation 20 provides an overview of </w:t>
            </w:r>
            <w:r w:rsidR="00F018F5">
              <w:rPr>
                <w:rFonts w:ascii="Arial" w:hAnsi="Arial" w:cs="Arial"/>
                <w:sz w:val="20"/>
                <w:szCs w:val="20"/>
              </w:rPr>
              <w:t xml:space="preserve">Division 4 </w:t>
            </w:r>
            <w:r w:rsidR="003A5C6B">
              <w:rPr>
                <w:rFonts w:ascii="Arial" w:hAnsi="Arial" w:cs="Arial"/>
                <w:sz w:val="20"/>
                <w:szCs w:val="20"/>
              </w:rPr>
              <w:t>–</w:t>
            </w:r>
            <w:r w:rsidR="00F018F5">
              <w:rPr>
                <w:rFonts w:ascii="Arial" w:hAnsi="Arial" w:cs="Arial"/>
                <w:sz w:val="20"/>
                <w:szCs w:val="20"/>
              </w:rPr>
              <w:t xml:space="preserve"> </w:t>
            </w:r>
            <w:r w:rsidR="003A5C6B">
              <w:rPr>
                <w:rFonts w:ascii="Arial" w:hAnsi="Arial" w:cs="Arial"/>
                <w:sz w:val="20"/>
                <w:szCs w:val="20"/>
              </w:rPr>
              <w:t xml:space="preserve">Standards for termination </w:t>
            </w:r>
            <w:r w:rsidR="00287BC3">
              <w:rPr>
                <w:rFonts w:ascii="Arial" w:hAnsi="Arial" w:cs="Arial"/>
                <w:sz w:val="20"/>
                <w:szCs w:val="20"/>
              </w:rPr>
              <w:t xml:space="preserve">of employment of CEOs. </w:t>
            </w:r>
          </w:p>
        </w:tc>
      </w:tr>
      <w:tr w:rsidR="007B5CB4" w:rsidRPr="00E05B94" w14:paraId="17CA95C1" w14:textId="77777777" w:rsidTr="005F2D02">
        <w:tc>
          <w:tcPr>
            <w:tcW w:w="3256" w:type="dxa"/>
          </w:tcPr>
          <w:p w14:paraId="57BE7E7E" w14:textId="77777777" w:rsidR="007B5CB4" w:rsidRDefault="007B5CB4" w:rsidP="007C766A">
            <w:pPr>
              <w:spacing w:before="40" w:after="40"/>
              <w:rPr>
                <w:rFonts w:ascii="Arial" w:hAnsi="Arial" w:cs="Arial"/>
                <w:sz w:val="20"/>
                <w:szCs w:val="20"/>
              </w:rPr>
            </w:pPr>
          </w:p>
          <w:p w14:paraId="377F7920" w14:textId="2E11376D" w:rsidR="00DF4094" w:rsidRDefault="00DF4094" w:rsidP="007C766A">
            <w:pPr>
              <w:spacing w:before="40" w:after="40"/>
              <w:rPr>
                <w:rFonts w:ascii="Arial" w:hAnsi="Arial" w:cs="Arial"/>
                <w:sz w:val="20"/>
                <w:szCs w:val="20"/>
              </w:rPr>
            </w:pPr>
            <w:r>
              <w:rPr>
                <w:rFonts w:ascii="Arial" w:hAnsi="Arial" w:cs="Arial"/>
                <w:sz w:val="20"/>
                <w:szCs w:val="20"/>
              </w:rPr>
              <w:t>Regulation 21</w:t>
            </w:r>
            <w:r w:rsidR="009E2B6C">
              <w:rPr>
                <w:rFonts w:ascii="Arial" w:hAnsi="Arial" w:cs="Arial"/>
                <w:sz w:val="20"/>
                <w:szCs w:val="20"/>
              </w:rPr>
              <w:t xml:space="preserve"> – General principles applying to any termination. </w:t>
            </w:r>
          </w:p>
          <w:p w14:paraId="06DDA87B" w14:textId="77777777" w:rsidR="00DF4094" w:rsidRDefault="00DF4094" w:rsidP="007C766A">
            <w:pPr>
              <w:spacing w:before="40" w:after="40"/>
              <w:rPr>
                <w:rFonts w:ascii="Arial" w:hAnsi="Arial" w:cs="Arial"/>
                <w:sz w:val="20"/>
                <w:szCs w:val="20"/>
              </w:rPr>
            </w:pPr>
          </w:p>
          <w:p w14:paraId="777C01AC" w14:textId="77777777" w:rsidR="00DF4094" w:rsidRDefault="00DF4094" w:rsidP="007C766A">
            <w:pPr>
              <w:spacing w:before="40" w:after="40"/>
              <w:rPr>
                <w:rFonts w:ascii="Arial" w:hAnsi="Arial" w:cs="Arial"/>
                <w:sz w:val="20"/>
                <w:szCs w:val="20"/>
              </w:rPr>
            </w:pPr>
          </w:p>
          <w:p w14:paraId="2E7DFA1A" w14:textId="0095376D" w:rsidR="00DF4094" w:rsidRDefault="00DF4094" w:rsidP="007C766A">
            <w:pPr>
              <w:spacing w:before="40" w:after="40"/>
              <w:rPr>
                <w:rFonts w:ascii="Arial" w:hAnsi="Arial" w:cs="Arial"/>
                <w:sz w:val="20"/>
                <w:szCs w:val="20"/>
              </w:rPr>
            </w:pPr>
          </w:p>
        </w:tc>
        <w:tc>
          <w:tcPr>
            <w:tcW w:w="2976" w:type="dxa"/>
          </w:tcPr>
          <w:p w14:paraId="2226A74B" w14:textId="77777777" w:rsidR="007B5CB4" w:rsidRDefault="007B5CB4" w:rsidP="007C766A">
            <w:pPr>
              <w:spacing w:before="40" w:after="40"/>
              <w:rPr>
                <w:rFonts w:ascii="Arial" w:hAnsi="Arial" w:cs="Arial"/>
                <w:sz w:val="20"/>
                <w:szCs w:val="20"/>
              </w:rPr>
            </w:pPr>
          </w:p>
          <w:p w14:paraId="3FEC9D85" w14:textId="2A00181B" w:rsidR="009E2B6C" w:rsidRDefault="009E2B6C" w:rsidP="009E2B6C">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 Reg 2</w:t>
            </w:r>
            <w:r w:rsidR="00DD565D">
              <w:rPr>
                <w:rFonts w:ascii="Arial" w:hAnsi="Arial" w:cs="Arial"/>
                <w:sz w:val="20"/>
                <w:szCs w:val="20"/>
              </w:rPr>
              <w:t>1</w:t>
            </w:r>
            <w:r>
              <w:rPr>
                <w:rFonts w:ascii="Arial" w:hAnsi="Arial" w:cs="Arial"/>
                <w:sz w:val="20"/>
                <w:szCs w:val="20"/>
              </w:rPr>
              <w:t xml:space="preserve"> is a new clause</w:t>
            </w:r>
          </w:p>
          <w:p w14:paraId="31F070B1" w14:textId="31EB1237" w:rsidR="009E2B6C" w:rsidRDefault="009E2B6C" w:rsidP="007C766A">
            <w:pPr>
              <w:spacing w:before="40" w:after="40"/>
              <w:rPr>
                <w:rFonts w:ascii="Arial" w:hAnsi="Arial" w:cs="Arial"/>
                <w:sz w:val="20"/>
                <w:szCs w:val="20"/>
              </w:rPr>
            </w:pPr>
          </w:p>
        </w:tc>
        <w:tc>
          <w:tcPr>
            <w:tcW w:w="7655" w:type="dxa"/>
          </w:tcPr>
          <w:p w14:paraId="657F2192" w14:textId="77777777" w:rsidR="007B5CB4" w:rsidRDefault="007B5CB4" w:rsidP="007C766A">
            <w:pPr>
              <w:spacing w:before="40" w:after="40"/>
              <w:rPr>
                <w:rFonts w:ascii="Arial" w:hAnsi="Arial" w:cs="Arial"/>
                <w:b/>
                <w:bCs/>
                <w:sz w:val="20"/>
                <w:szCs w:val="20"/>
              </w:rPr>
            </w:pPr>
          </w:p>
          <w:p w14:paraId="50863E06" w14:textId="75E287DC" w:rsidR="009C264B" w:rsidRDefault="00F04A9C" w:rsidP="007C766A">
            <w:pPr>
              <w:spacing w:before="40" w:after="40"/>
              <w:rPr>
                <w:rFonts w:ascii="Arial" w:hAnsi="Arial" w:cs="Arial"/>
                <w:sz w:val="20"/>
                <w:szCs w:val="20"/>
              </w:rPr>
            </w:pPr>
            <w:r>
              <w:rPr>
                <w:rFonts w:ascii="Arial" w:hAnsi="Arial" w:cs="Arial"/>
                <w:sz w:val="20"/>
                <w:szCs w:val="20"/>
              </w:rPr>
              <w:t xml:space="preserve">Regulation 21 </w:t>
            </w:r>
            <w:r w:rsidR="009C264B">
              <w:rPr>
                <w:rFonts w:ascii="Arial" w:hAnsi="Arial" w:cs="Arial"/>
                <w:sz w:val="20"/>
                <w:szCs w:val="20"/>
              </w:rPr>
              <w:t>outlines the general principles that must apply to any termination of a CEO’s employment contract.</w:t>
            </w:r>
            <w:r w:rsidR="00CB6E6C">
              <w:rPr>
                <w:rFonts w:ascii="Arial" w:hAnsi="Arial" w:cs="Arial"/>
                <w:sz w:val="20"/>
                <w:szCs w:val="20"/>
              </w:rPr>
              <w:t xml:space="preserve"> </w:t>
            </w:r>
            <w:r w:rsidR="00126B03">
              <w:rPr>
                <w:rFonts w:ascii="Arial" w:hAnsi="Arial" w:cs="Arial"/>
                <w:sz w:val="20"/>
                <w:szCs w:val="20"/>
              </w:rPr>
              <w:t xml:space="preserve">Decisions relating to </w:t>
            </w:r>
            <w:r w:rsidR="00C92EE8">
              <w:rPr>
                <w:rFonts w:ascii="Arial" w:hAnsi="Arial" w:cs="Arial"/>
                <w:sz w:val="20"/>
                <w:szCs w:val="20"/>
              </w:rPr>
              <w:t xml:space="preserve">termination of employment must be made in an impartial and transparent manner. </w:t>
            </w:r>
          </w:p>
          <w:p w14:paraId="132303B0" w14:textId="77777777" w:rsidR="00EC2EBB" w:rsidRDefault="00EC2EBB" w:rsidP="007C766A">
            <w:pPr>
              <w:spacing w:before="40" w:after="40"/>
              <w:rPr>
                <w:rFonts w:ascii="Arial" w:hAnsi="Arial" w:cs="Arial"/>
                <w:sz w:val="20"/>
                <w:szCs w:val="20"/>
              </w:rPr>
            </w:pPr>
          </w:p>
          <w:p w14:paraId="6A23C1FF" w14:textId="710BDC60" w:rsidR="004D7F4F" w:rsidRDefault="00EC2EBB" w:rsidP="007C766A">
            <w:pPr>
              <w:spacing w:before="40" w:after="40"/>
              <w:rPr>
                <w:rFonts w:ascii="Arial" w:hAnsi="Arial" w:cs="Arial"/>
                <w:sz w:val="20"/>
                <w:szCs w:val="20"/>
              </w:rPr>
            </w:pPr>
            <w:r>
              <w:rPr>
                <w:rFonts w:ascii="Arial" w:hAnsi="Arial" w:cs="Arial"/>
                <w:sz w:val="20"/>
                <w:szCs w:val="20"/>
              </w:rPr>
              <w:t xml:space="preserve">A CEO must be </w:t>
            </w:r>
            <w:r w:rsidR="004E625F">
              <w:rPr>
                <w:rFonts w:ascii="Arial" w:hAnsi="Arial" w:cs="Arial"/>
                <w:sz w:val="20"/>
                <w:szCs w:val="20"/>
              </w:rPr>
              <w:t xml:space="preserve">afforded </w:t>
            </w:r>
            <w:r w:rsidR="00E61DB5">
              <w:rPr>
                <w:rFonts w:ascii="Arial" w:hAnsi="Arial" w:cs="Arial"/>
                <w:sz w:val="20"/>
                <w:szCs w:val="20"/>
              </w:rPr>
              <w:t xml:space="preserve">procedural fairness in relation to the process </w:t>
            </w:r>
            <w:r w:rsidR="008666C0">
              <w:rPr>
                <w:rFonts w:ascii="Arial" w:hAnsi="Arial" w:cs="Arial"/>
                <w:sz w:val="20"/>
                <w:szCs w:val="20"/>
              </w:rPr>
              <w:t xml:space="preserve">for termination of </w:t>
            </w:r>
            <w:r w:rsidR="003672B3">
              <w:rPr>
                <w:rFonts w:ascii="Arial" w:hAnsi="Arial" w:cs="Arial"/>
                <w:sz w:val="20"/>
                <w:szCs w:val="20"/>
              </w:rPr>
              <w:t>employment</w:t>
            </w:r>
            <w:r w:rsidR="00A86222">
              <w:rPr>
                <w:rFonts w:ascii="Arial" w:hAnsi="Arial" w:cs="Arial"/>
                <w:sz w:val="20"/>
                <w:szCs w:val="20"/>
              </w:rPr>
              <w:t>. This includes</w:t>
            </w:r>
            <w:r w:rsidR="004D7F4F">
              <w:rPr>
                <w:rFonts w:ascii="Arial" w:hAnsi="Arial" w:cs="Arial"/>
                <w:sz w:val="20"/>
                <w:szCs w:val="20"/>
              </w:rPr>
              <w:t>:</w:t>
            </w:r>
          </w:p>
          <w:p w14:paraId="6136DD4A" w14:textId="7360C898" w:rsidR="00EC2EBB" w:rsidRDefault="00A86222" w:rsidP="004918C2">
            <w:pPr>
              <w:pStyle w:val="ListParagraph"/>
              <w:numPr>
                <w:ilvl w:val="0"/>
                <w:numId w:val="4"/>
              </w:numPr>
              <w:spacing w:before="40" w:after="40"/>
              <w:rPr>
                <w:rFonts w:ascii="Arial" w:hAnsi="Arial" w:cs="Arial"/>
                <w:sz w:val="20"/>
                <w:szCs w:val="20"/>
              </w:rPr>
            </w:pPr>
            <w:r w:rsidRPr="004918C2">
              <w:rPr>
                <w:rFonts w:ascii="Arial" w:hAnsi="Arial" w:cs="Arial"/>
                <w:sz w:val="20"/>
                <w:szCs w:val="20"/>
              </w:rPr>
              <w:t xml:space="preserve">being informed </w:t>
            </w:r>
            <w:r w:rsidR="004D7F4F" w:rsidRPr="004918C2">
              <w:rPr>
                <w:rFonts w:ascii="Arial" w:hAnsi="Arial" w:cs="Arial"/>
                <w:sz w:val="20"/>
                <w:szCs w:val="20"/>
              </w:rPr>
              <w:t>of their rights</w:t>
            </w:r>
            <w:r w:rsidR="004918C2">
              <w:rPr>
                <w:rFonts w:ascii="Arial" w:hAnsi="Arial" w:cs="Arial"/>
                <w:sz w:val="20"/>
                <w:szCs w:val="20"/>
              </w:rPr>
              <w:t>, entitlements and responsibilities</w:t>
            </w:r>
            <w:r w:rsidR="008E79DB">
              <w:rPr>
                <w:rFonts w:ascii="Arial" w:hAnsi="Arial" w:cs="Arial"/>
                <w:sz w:val="20"/>
                <w:szCs w:val="20"/>
              </w:rPr>
              <w:t>;</w:t>
            </w:r>
          </w:p>
          <w:p w14:paraId="4F0DA73E" w14:textId="761E1B65" w:rsidR="00024D24" w:rsidRDefault="00024D24" w:rsidP="004918C2">
            <w:pPr>
              <w:pStyle w:val="ListParagraph"/>
              <w:numPr>
                <w:ilvl w:val="0"/>
                <w:numId w:val="4"/>
              </w:numPr>
              <w:spacing w:before="40" w:after="40"/>
              <w:rPr>
                <w:rFonts w:ascii="Arial" w:hAnsi="Arial" w:cs="Arial"/>
                <w:sz w:val="20"/>
                <w:szCs w:val="20"/>
              </w:rPr>
            </w:pPr>
            <w:r>
              <w:rPr>
                <w:rFonts w:ascii="Arial" w:hAnsi="Arial" w:cs="Arial"/>
                <w:sz w:val="20"/>
                <w:szCs w:val="20"/>
              </w:rPr>
              <w:t xml:space="preserve">notification </w:t>
            </w:r>
            <w:r w:rsidR="00256F4F">
              <w:rPr>
                <w:rFonts w:ascii="Arial" w:hAnsi="Arial" w:cs="Arial"/>
                <w:sz w:val="20"/>
                <w:szCs w:val="20"/>
              </w:rPr>
              <w:t>of</w:t>
            </w:r>
            <w:r w:rsidR="00672261">
              <w:rPr>
                <w:rFonts w:ascii="Arial" w:hAnsi="Arial" w:cs="Arial"/>
                <w:sz w:val="20"/>
                <w:szCs w:val="20"/>
              </w:rPr>
              <w:t xml:space="preserve"> any</w:t>
            </w:r>
            <w:r w:rsidR="00256F4F">
              <w:rPr>
                <w:rFonts w:ascii="Arial" w:hAnsi="Arial" w:cs="Arial"/>
                <w:sz w:val="20"/>
                <w:szCs w:val="20"/>
              </w:rPr>
              <w:t xml:space="preserve"> allegations against the CEO</w:t>
            </w:r>
            <w:r w:rsidR="008E79DB">
              <w:rPr>
                <w:rFonts w:ascii="Arial" w:hAnsi="Arial" w:cs="Arial"/>
                <w:sz w:val="20"/>
                <w:szCs w:val="20"/>
              </w:rPr>
              <w:t>;</w:t>
            </w:r>
          </w:p>
          <w:p w14:paraId="48475856" w14:textId="628F678C" w:rsidR="00256F4F" w:rsidRDefault="008E79DB" w:rsidP="004918C2">
            <w:pPr>
              <w:pStyle w:val="ListParagraph"/>
              <w:numPr>
                <w:ilvl w:val="0"/>
                <w:numId w:val="4"/>
              </w:numPr>
              <w:spacing w:before="40" w:after="40"/>
              <w:rPr>
                <w:rFonts w:ascii="Arial" w:hAnsi="Arial" w:cs="Arial"/>
                <w:sz w:val="20"/>
                <w:szCs w:val="20"/>
              </w:rPr>
            </w:pPr>
            <w:r>
              <w:rPr>
                <w:rFonts w:ascii="Arial" w:hAnsi="Arial" w:cs="Arial"/>
                <w:sz w:val="20"/>
                <w:szCs w:val="20"/>
              </w:rPr>
              <w:t>b</w:t>
            </w:r>
            <w:r w:rsidR="00256F4F">
              <w:rPr>
                <w:rFonts w:ascii="Arial" w:hAnsi="Arial" w:cs="Arial"/>
                <w:sz w:val="20"/>
                <w:szCs w:val="20"/>
              </w:rPr>
              <w:t xml:space="preserve">eing given a reasonable opportunity to </w:t>
            </w:r>
            <w:r>
              <w:rPr>
                <w:rFonts w:ascii="Arial" w:hAnsi="Arial" w:cs="Arial"/>
                <w:sz w:val="20"/>
                <w:szCs w:val="20"/>
              </w:rPr>
              <w:t>respond to the allegations;</w:t>
            </w:r>
          </w:p>
          <w:p w14:paraId="18D6ED52" w14:textId="711DAA5F" w:rsidR="008E79DB" w:rsidRDefault="008E79DB" w:rsidP="004918C2">
            <w:pPr>
              <w:pStyle w:val="ListParagraph"/>
              <w:numPr>
                <w:ilvl w:val="0"/>
                <w:numId w:val="4"/>
              </w:numPr>
              <w:spacing w:before="40" w:after="40"/>
              <w:rPr>
                <w:rFonts w:ascii="Arial" w:hAnsi="Arial" w:cs="Arial"/>
                <w:sz w:val="20"/>
                <w:szCs w:val="20"/>
              </w:rPr>
            </w:pPr>
            <w:r>
              <w:rPr>
                <w:rFonts w:ascii="Arial" w:hAnsi="Arial" w:cs="Arial"/>
                <w:sz w:val="20"/>
                <w:szCs w:val="20"/>
              </w:rPr>
              <w:t xml:space="preserve">and genuinely considering any </w:t>
            </w:r>
            <w:r w:rsidR="00CB6E6C">
              <w:rPr>
                <w:rFonts w:ascii="Arial" w:hAnsi="Arial" w:cs="Arial"/>
                <w:sz w:val="20"/>
                <w:szCs w:val="20"/>
              </w:rPr>
              <w:t>response provided by the CEO to the allegations.</w:t>
            </w:r>
          </w:p>
          <w:p w14:paraId="70200772" w14:textId="49065621" w:rsidR="00EC2EBB" w:rsidRPr="00F04A9C" w:rsidRDefault="00EC2EBB" w:rsidP="007C766A">
            <w:pPr>
              <w:spacing w:before="40" w:after="40"/>
              <w:rPr>
                <w:rFonts w:ascii="Arial" w:hAnsi="Arial" w:cs="Arial"/>
                <w:sz w:val="20"/>
                <w:szCs w:val="20"/>
              </w:rPr>
            </w:pPr>
          </w:p>
        </w:tc>
      </w:tr>
      <w:tr w:rsidR="002A0B9F" w:rsidRPr="00E05B94" w14:paraId="26694732" w14:textId="77777777" w:rsidTr="005F2D02">
        <w:tc>
          <w:tcPr>
            <w:tcW w:w="3256" w:type="dxa"/>
          </w:tcPr>
          <w:p w14:paraId="55F789FB" w14:textId="77777777" w:rsidR="002A0B9F" w:rsidRDefault="002A0B9F" w:rsidP="007C766A">
            <w:pPr>
              <w:spacing w:before="40" w:after="40"/>
              <w:rPr>
                <w:rFonts w:ascii="Arial" w:hAnsi="Arial" w:cs="Arial"/>
                <w:sz w:val="20"/>
                <w:szCs w:val="20"/>
              </w:rPr>
            </w:pPr>
          </w:p>
          <w:p w14:paraId="782DD209" w14:textId="139B5E6F" w:rsidR="008D55A9" w:rsidRDefault="008D55A9" w:rsidP="007C766A">
            <w:pPr>
              <w:spacing w:before="40" w:after="40"/>
              <w:rPr>
                <w:rFonts w:ascii="Arial" w:hAnsi="Arial" w:cs="Arial"/>
                <w:sz w:val="20"/>
                <w:szCs w:val="20"/>
              </w:rPr>
            </w:pPr>
            <w:r>
              <w:rPr>
                <w:rFonts w:ascii="Arial" w:hAnsi="Arial" w:cs="Arial"/>
                <w:sz w:val="20"/>
                <w:szCs w:val="20"/>
              </w:rPr>
              <w:t xml:space="preserve">Regulation 22 – Additional principles applying to termination for performance </w:t>
            </w:r>
            <w:r w:rsidR="00E16287">
              <w:rPr>
                <w:rFonts w:ascii="Arial" w:hAnsi="Arial" w:cs="Arial"/>
                <w:sz w:val="20"/>
                <w:szCs w:val="20"/>
              </w:rPr>
              <w:t xml:space="preserve">related reasons. </w:t>
            </w:r>
          </w:p>
          <w:p w14:paraId="72CB69FC" w14:textId="77777777" w:rsidR="008D55A9" w:rsidRDefault="008D55A9" w:rsidP="007C766A">
            <w:pPr>
              <w:spacing w:before="40" w:after="40"/>
              <w:rPr>
                <w:rFonts w:ascii="Arial" w:hAnsi="Arial" w:cs="Arial"/>
                <w:sz w:val="20"/>
                <w:szCs w:val="20"/>
              </w:rPr>
            </w:pPr>
          </w:p>
          <w:p w14:paraId="27ECC059" w14:textId="77777777" w:rsidR="008D55A9" w:rsidRDefault="008D55A9" w:rsidP="007C766A">
            <w:pPr>
              <w:spacing w:before="40" w:after="40"/>
              <w:rPr>
                <w:rFonts w:ascii="Arial" w:hAnsi="Arial" w:cs="Arial"/>
                <w:sz w:val="20"/>
                <w:szCs w:val="20"/>
              </w:rPr>
            </w:pPr>
          </w:p>
          <w:p w14:paraId="3637A93E" w14:textId="77777777" w:rsidR="008D55A9" w:rsidRDefault="008D55A9" w:rsidP="007C766A">
            <w:pPr>
              <w:spacing w:before="40" w:after="40"/>
              <w:rPr>
                <w:rFonts w:ascii="Arial" w:hAnsi="Arial" w:cs="Arial"/>
                <w:sz w:val="20"/>
                <w:szCs w:val="20"/>
              </w:rPr>
            </w:pPr>
          </w:p>
          <w:p w14:paraId="1E6E48F4" w14:textId="409BDB44" w:rsidR="008D55A9" w:rsidRDefault="008D55A9" w:rsidP="007C766A">
            <w:pPr>
              <w:spacing w:before="40" w:after="40"/>
              <w:rPr>
                <w:rFonts w:ascii="Arial" w:hAnsi="Arial" w:cs="Arial"/>
                <w:sz w:val="20"/>
                <w:szCs w:val="20"/>
              </w:rPr>
            </w:pPr>
          </w:p>
        </w:tc>
        <w:tc>
          <w:tcPr>
            <w:tcW w:w="2976" w:type="dxa"/>
          </w:tcPr>
          <w:p w14:paraId="7770D802" w14:textId="77777777" w:rsidR="002A0B9F" w:rsidRDefault="002A0B9F" w:rsidP="007C766A">
            <w:pPr>
              <w:spacing w:before="40" w:after="40"/>
              <w:rPr>
                <w:rFonts w:ascii="Arial" w:hAnsi="Arial" w:cs="Arial"/>
                <w:sz w:val="20"/>
                <w:szCs w:val="20"/>
              </w:rPr>
            </w:pPr>
          </w:p>
          <w:p w14:paraId="24C6AE02" w14:textId="1B37C4A3" w:rsidR="00FF6DF8" w:rsidRDefault="00FF6DF8" w:rsidP="00FF6DF8">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 Reg 2</w:t>
            </w:r>
            <w:r w:rsidR="00EC76B3">
              <w:rPr>
                <w:rFonts w:ascii="Arial" w:hAnsi="Arial" w:cs="Arial"/>
                <w:sz w:val="20"/>
                <w:szCs w:val="20"/>
              </w:rPr>
              <w:t>2</w:t>
            </w:r>
            <w:r>
              <w:rPr>
                <w:rFonts w:ascii="Arial" w:hAnsi="Arial" w:cs="Arial"/>
                <w:sz w:val="20"/>
                <w:szCs w:val="20"/>
              </w:rPr>
              <w:t xml:space="preserve"> is a new clause</w:t>
            </w:r>
          </w:p>
          <w:p w14:paraId="07F18C7D" w14:textId="24CD6A39" w:rsidR="00FF6DF8" w:rsidRDefault="00FF6DF8" w:rsidP="007C766A">
            <w:pPr>
              <w:spacing w:before="40" w:after="40"/>
              <w:rPr>
                <w:rFonts w:ascii="Arial" w:hAnsi="Arial" w:cs="Arial"/>
                <w:sz w:val="20"/>
                <w:szCs w:val="20"/>
              </w:rPr>
            </w:pPr>
          </w:p>
        </w:tc>
        <w:tc>
          <w:tcPr>
            <w:tcW w:w="7655" w:type="dxa"/>
          </w:tcPr>
          <w:p w14:paraId="3BD980D7" w14:textId="77777777" w:rsidR="002A0B9F" w:rsidRDefault="002A0B9F" w:rsidP="007C766A">
            <w:pPr>
              <w:spacing w:before="40" w:after="40"/>
              <w:rPr>
                <w:rFonts w:ascii="Arial" w:hAnsi="Arial" w:cs="Arial"/>
                <w:b/>
                <w:bCs/>
                <w:sz w:val="20"/>
                <w:szCs w:val="20"/>
              </w:rPr>
            </w:pPr>
          </w:p>
          <w:p w14:paraId="02133C11" w14:textId="4CEA0C14" w:rsidR="00FF6DF8" w:rsidRDefault="00236035" w:rsidP="007C766A">
            <w:pPr>
              <w:spacing w:before="40" w:after="40"/>
              <w:rPr>
                <w:rFonts w:ascii="Arial" w:hAnsi="Arial" w:cs="Arial"/>
                <w:sz w:val="20"/>
                <w:szCs w:val="20"/>
              </w:rPr>
            </w:pPr>
            <w:r w:rsidRPr="00236035">
              <w:rPr>
                <w:rFonts w:ascii="Arial" w:hAnsi="Arial" w:cs="Arial"/>
                <w:sz w:val="20"/>
                <w:szCs w:val="20"/>
              </w:rPr>
              <w:t>Regulation</w:t>
            </w:r>
            <w:r>
              <w:rPr>
                <w:rFonts w:ascii="Arial" w:hAnsi="Arial" w:cs="Arial"/>
                <w:sz w:val="20"/>
                <w:szCs w:val="20"/>
              </w:rPr>
              <w:t xml:space="preserve"> 22</w:t>
            </w:r>
            <w:r w:rsidR="009A0E36">
              <w:rPr>
                <w:rFonts w:ascii="Arial" w:hAnsi="Arial" w:cs="Arial"/>
                <w:sz w:val="20"/>
                <w:szCs w:val="20"/>
              </w:rPr>
              <w:t>(1)</w:t>
            </w:r>
            <w:r>
              <w:rPr>
                <w:rFonts w:ascii="Arial" w:hAnsi="Arial" w:cs="Arial"/>
                <w:sz w:val="20"/>
                <w:szCs w:val="20"/>
              </w:rPr>
              <w:t xml:space="preserve"> </w:t>
            </w:r>
            <w:r w:rsidR="001D4CB9">
              <w:rPr>
                <w:rFonts w:ascii="Arial" w:hAnsi="Arial" w:cs="Arial"/>
                <w:sz w:val="20"/>
                <w:szCs w:val="20"/>
              </w:rPr>
              <w:t xml:space="preserve">applies </w:t>
            </w:r>
            <w:r w:rsidR="00E25504">
              <w:rPr>
                <w:rFonts w:ascii="Arial" w:hAnsi="Arial" w:cs="Arial"/>
                <w:sz w:val="20"/>
                <w:szCs w:val="20"/>
              </w:rPr>
              <w:t>if the local government proposes to terminate the emp</w:t>
            </w:r>
            <w:r w:rsidR="00E11D89">
              <w:rPr>
                <w:rFonts w:ascii="Arial" w:hAnsi="Arial" w:cs="Arial"/>
                <w:sz w:val="20"/>
                <w:szCs w:val="20"/>
              </w:rPr>
              <w:t xml:space="preserve">loyment of a CEO based on </w:t>
            </w:r>
            <w:r w:rsidR="008F51D9">
              <w:rPr>
                <w:rFonts w:ascii="Arial" w:hAnsi="Arial" w:cs="Arial"/>
                <w:sz w:val="20"/>
                <w:szCs w:val="20"/>
              </w:rPr>
              <w:t xml:space="preserve">the CEO’s </w:t>
            </w:r>
            <w:r w:rsidR="00524D09">
              <w:rPr>
                <w:rFonts w:ascii="Arial" w:hAnsi="Arial" w:cs="Arial"/>
                <w:sz w:val="20"/>
                <w:szCs w:val="20"/>
              </w:rPr>
              <w:t>work-related</w:t>
            </w:r>
            <w:r w:rsidR="00C52694">
              <w:rPr>
                <w:rFonts w:ascii="Arial" w:hAnsi="Arial" w:cs="Arial"/>
                <w:sz w:val="20"/>
                <w:szCs w:val="20"/>
              </w:rPr>
              <w:t xml:space="preserve"> </w:t>
            </w:r>
            <w:r w:rsidR="008F51D9">
              <w:rPr>
                <w:rFonts w:ascii="Arial" w:hAnsi="Arial" w:cs="Arial"/>
                <w:sz w:val="20"/>
                <w:szCs w:val="20"/>
              </w:rPr>
              <w:t>performance.</w:t>
            </w:r>
          </w:p>
          <w:p w14:paraId="1C1A5788" w14:textId="73D0649E" w:rsidR="002832FC" w:rsidRDefault="002832FC" w:rsidP="007C766A">
            <w:pPr>
              <w:spacing w:before="40" w:after="40"/>
              <w:rPr>
                <w:rFonts w:ascii="Arial" w:hAnsi="Arial" w:cs="Arial"/>
                <w:sz w:val="20"/>
                <w:szCs w:val="20"/>
              </w:rPr>
            </w:pPr>
          </w:p>
          <w:p w14:paraId="2CCA0A23" w14:textId="65D79E76" w:rsidR="002832FC" w:rsidRDefault="006C225D" w:rsidP="007C766A">
            <w:pPr>
              <w:spacing w:before="40" w:after="40"/>
              <w:rPr>
                <w:rFonts w:ascii="Arial" w:hAnsi="Arial" w:cs="Arial"/>
                <w:sz w:val="20"/>
                <w:szCs w:val="20"/>
              </w:rPr>
            </w:pPr>
            <w:r>
              <w:rPr>
                <w:rFonts w:ascii="Arial" w:hAnsi="Arial" w:cs="Arial"/>
                <w:sz w:val="20"/>
                <w:szCs w:val="20"/>
              </w:rPr>
              <w:t xml:space="preserve">Subclauses </w:t>
            </w:r>
            <w:r w:rsidR="002832FC">
              <w:rPr>
                <w:rFonts w:ascii="Arial" w:hAnsi="Arial" w:cs="Arial"/>
                <w:sz w:val="20"/>
                <w:szCs w:val="20"/>
              </w:rPr>
              <w:t>22(2)</w:t>
            </w:r>
            <w:r w:rsidR="00B66791">
              <w:rPr>
                <w:rFonts w:ascii="Arial" w:hAnsi="Arial" w:cs="Arial"/>
                <w:sz w:val="20"/>
                <w:szCs w:val="20"/>
              </w:rPr>
              <w:t>(a)-(d)</w:t>
            </w:r>
            <w:r w:rsidR="002832FC">
              <w:rPr>
                <w:rFonts w:ascii="Arial" w:hAnsi="Arial" w:cs="Arial"/>
                <w:sz w:val="20"/>
                <w:szCs w:val="20"/>
              </w:rPr>
              <w:t xml:space="preserve"> and </w:t>
            </w:r>
            <w:r w:rsidR="00B66791">
              <w:rPr>
                <w:rFonts w:ascii="Arial" w:hAnsi="Arial" w:cs="Arial"/>
                <w:sz w:val="20"/>
                <w:szCs w:val="20"/>
              </w:rPr>
              <w:t>22(3)</w:t>
            </w:r>
            <w:r>
              <w:rPr>
                <w:rFonts w:ascii="Arial" w:hAnsi="Arial" w:cs="Arial"/>
                <w:sz w:val="20"/>
                <w:szCs w:val="20"/>
              </w:rPr>
              <w:t xml:space="preserve"> require </w:t>
            </w:r>
            <w:r w:rsidR="00EA14A2">
              <w:rPr>
                <w:rFonts w:ascii="Arial" w:hAnsi="Arial" w:cs="Arial"/>
                <w:sz w:val="20"/>
                <w:szCs w:val="20"/>
              </w:rPr>
              <w:t>that a CEO’s employment must not be terminated unless</w:t>
            </w:r>
            <w:r w:rsidR="00D319A8">
              <w:rPr>
                <w:rFonts w:ascii="Arial" w:hAnsi="Arial" w:cs="Arial"/>
                <w:sz w:val="20"/>
                <w:szCs w:val="20"/>
              </w:rPr>
              <w:t xml:space="preserve"> the local government has:</w:t>
            </w:r>
          </w:p>
          <w:p w14:paraId="062F5E1E" w14:textId="22A8C5B2" w:rsidR="00D319A8" w:rsidRDefault="003F3E81" w:rsidP="00AA661E">
            <w:pPr>
              <w:pStyle w:val="ListParagraph"/>
              <w:numPr>
                <w:ilvl w:val="0"/>
                <w:numId w:val="5"/>
              </w:numPr>
              <w:spacing w:before="40" w:after="40"/>
              <w:rPr>
                <w:rFonts w:ascii="Arial" w:hAnsi="Arial" w:cs="Arial"/>
                <w:sz w:val="20"/>
                <w:szCs w:val="20"/>
              </w:rPr>
            </w:pPr>
            <w:r>
              <w:rPr>
                <w:rFonts w:ascii="Arial" w:hAnsi="Arial" w:cs="Arial"/>
                <w:sz w:val="20"/>
                <w:szCs w:val="20"/>
              </w:rPr>
              <w:t>previously i</w:t>
            </w:r>
            <w:r w:rsidR="00D319A8" w:rsidRPr="00AA661E">
              <w:rPr>
                <w:rFonts w:ascii="Arial" w:hAnsi="Arial" w:cs="Arial"/>
                <w:sz w:val="20"/>
                <w:szCs w:val="20"/>
              </w:rPr>
              <w:t xml:space="preserve">dentified </w:t>
            </w:r>
            <w:r w:rsidR="00AA661E" w:rsidRPr="00AA661E">
              <w:rPr>
                <w:rFonts w:ascii="Arial" w:hAnsi="Arial" w:cs="Arial"/>
                <w:sz w:val="20"/>
                <w:szCs w:val="20"/>
              </w:rPr>
              <w:t xml:space="preserve">any issues with the CEO’s performance as part of the </w:t>
            </w:r>
            <w:r w:rsidR="00AA661E">
              <w:rPr>
                <w:rFonts w:ascii="Arial" w:hAnsi="Arial" w:cs="Arial"/>
                <w:sz w:val="20"/>
                <w:szCs w:val="20"/>
              </w:rPr>
              <w:t>performance review process</w:t>
            </w:r>
            <w:r w:rsidR="00056D93">
              <w:rPr>
                <w:rFonts w:ascii="Arial" w:hAnsi="Arial" w:cs="Arial"/>
                <w:sz w:val="20"/>
                <w:szCs w:val="20"/>
              </w:rPr>
              <w:t>;</w:t>
            </w:r>
          </w:p>
          <w:p w14:paraId="5143682A" w14:textId="448C3EB9" w:rsidR="00301AE1" w:rsidRDefault="00056D93" w:rsidP="00AA661E">
            <w:pPr>
              <w:pStyle w:val="ListParagraph"/>
              <w:numPr>
                <w:ilvl w:val="0"/>
                <w:numId w:val="5"/>
              </w:numPr>
              <w:spacing w:before="40" w:after="40"/>
              <w:rPr>
                <w:rFonts w:ascii="Arial" w:hAnsi="Arial" w:cs="Arial"/>
                <w:sz w:val="20"/>
                <w:szCs w:val="20"/>
              </w:rPr>
            </w:pPr>
            <w:r>
              <w:rPr>
                <w:rFonts w:ascii="Arial" w:hAnsi="Arial" w:cs="Arial"/>
                <w:sz w:val="20"/>
                <w:szCs w:val="20"/>
              </w:rPr>
              <w:t>i</w:t>
            </w:r>
            <w:r w:rsidR="00925339">
              <w:rPr>
                <w:rFonts w:ascii="Arial" w:hAnsi="Arial" w:cs="Arial"/>
                <w:sz w:val="20"/>
                <w:szCs w:val="20"/>
              </w:rPr>
              <w:t>nformed the CEO of the performance issues</w:t>
            </w:r>
            <w:r>
              <w:rPr>
                <w:rFonts w:ascii="Arial" w:hAnsi="Arial" w:cs="Arial"/>
                <w:sz w:val="20"/>
                <w:szCs w:val="20"/>
              </w:rPr>
              <w:t>;</w:t>
            </w:r>
          </w:p>
          <w:p w14:paraId="303F9A5E" w14:textId="441DA138" w:rsidR="00F06E2E" w:rsidRDefault="00056D93" w:rsidP="00AA661E">
            <w:pPr>
              <w:pStyle w:val="ListParagraph"/>
              <w:numPr>
                <w:ilvl w:val="0"/>
                <w:numId w:val="5"/>
              </w:numPr>
              <w:spacing w:before="40" w:after="40"/>
              <w:rPr>
                <w:rFonts w:ascii="Arial" w:hAnsi="Arial" w:cs="Arial"/>
                <w:sz w:val="20"/>
                <w:szCs w:val="20"/>
              </w:rPr>
            </w:pPr>
            <w:r>
              <w:rPr>
                <w:rFonts w:ascii="Arial" w:hAnsi="Arial" w:cs="Arial"/>
                <w:sz w:val="20"/>
                <w:szCs w:val="20"/>
              </w:rPr>
              <w:lastRenderedPageBreak/>
              <w:t>g</w:t>
            </w:r>
            <w:r w:rsidR="00F06E2E">
              <w:rPr>
                <w:rFonts w:ascii="Arial" w:hAnsi="Arial" w:cs="Arial"/>
                <w:sz w:val="20"/>
                <w:szCs w:val="20"/>
              </w:rPr>
              <w:t xml:space="preserve">iven the CEO reasonable opportunity to </w:t>
            </w:r>
            <w:r w:rsidR="00ED6FED">
              <w:rPr>
                <w:rFonts w:ascii="Arial" w:hAnsi="Arial" w:cs="Arial"/>
                <w:sz w:val="20"/>
                <w:szCs w:val="20"/>
              </w:rPr>
              <w:t xml:space="preserve">address and implement a plan to remedy </w:t>
            </w:r>
            <w:r w:rsidR="00357461">
              <w:rPr>
                <w:rFonts w:ascii="Arial" w:hAnsi="Arial" w:cs="Arial"/>
                <w:sz w:val="20"/>
                <w:szCs w:val="20"/>
              </w:rPr>
              <w:t xml:space="preserve">the performance issues; </w:t>
            </w:r>
          </w:p>
          <w:p w14:paraId="43514793" w14:textId="5D2692C5" w:rsidR="00357461" w:rsidRDefault="00056D93" w:rsidP="00AA661E">
            <w:pPr>
              <w:pStyle w:val="ListParagraph"/>
              <w:numPr>
                <w:ilvl w:val="0"/>
                <w:numId w:val="5"/>
              </w:numPr>
              <w:spacing w:before="40" w:after="40"/>
              <w:rPr>
                <w:rFonts w:ascii="Arial" w:hAnsi="Arial" w:cs="Arial"/>
                <w:sz w:val="20"/>
                <w:szCs w:val="20"/>
              </w:rPr>
            </w:pPr>
            <w:r>
              <w:rPr>
                <w:rFonts w:ascii="Arial" w:hAnsi="Arial" w:cs="Arial"/>
                <w:sz w:val="20"/>
                <w:szCs w:val="20"/>
              </w:rPr>
              <w:t>d</w:t>
            </w:r>
            <w:r w:rsidR="00357461">
              <w:rPr>
                <w:rFonts w:ascii="Arial" w:hAnsi="Arial" w:cs="Arial"/>
                <w:sz w:val="20"/>
                <w:szCs w:val="20"/>
              </w:rPr>
              <w:t>et</w:t>
            </w:r>
            <w:r w:rsidR="005E4D99">
              <w:rPr>
                <w:rFonts w:ascii="Arial" w:hAnsi="Arial" w:cs="Arial"/>
                <w:sz w:val="20"/>
                <w:szCs w:val="20"/>
              </w:rPr>
              <w:t>ermined that the CEO has not remedied the performance issues to the satis</w:t>
            </w:r>
            <w:r w:rsidR="00101458">
              <w:rPr>
                <w:rFonts w:ascii="Arial" w:hAnsi="Arial" w:cs="Arial"/>
                <w:sz w:val="20"/>
                <w:szCs w:val="20"/>
              </w:rPr>
              <w:t>faction of the local government</w:t>
            </w:r>
            <w:r w:rsidR="00387B9F">
              <w:rPr>
                <w:rFonts w:ascii="Arial" w:hAnsi="Arial" w:cs="Arial"/>
                <w:sz w:val="20"/>
                <w:szCs w:val="20"/>
              </w:rPr>
              <w:t>;</w:t>
            </w:r>
            <w:r w:rsidR="00101458">
              <w:rPr>
                <w:rFonts w:ascii="Arial" w:hAnsi="Arial" w:cs="Arial"/>
                <w:sz w:val="20"/>
                <w:szCs w:val="20"/>
              </w:rPr>
              <w:t xml:space="preserve"> </w:t>
            </w:r>
            <w:r w:rsidR="003B5247">
              <w:rPr>
                <w:rFonts w:ascii="Arial" w:hAnsi="Arial" w:cs="Arial"/>
                <w:sz w:val="20"/>
                <w:szCs w:val="20"/>
              </w:rPr>
              <w:t>and</w:t>
            </w:r>
          </w:p>
          <w:p w14:paraId="6CAD27E3" w14:textId="50B9C0C8" w:rsidR="000F06A2" w:rsidRPr="00AA661E" w:rsidRDefault="003B5247" w:rsidP="00AA661E">
            <w:pPr>
              <w:pStyle w:val="ListParagraph"/>
              <w:numPr>
                <w:ilvl w:val="0"/>
                <w:numId w:val="5"/>
              </w:numPr>
              <w:spacing w:before="40" w:after="40"/>
              <w:rPr>
                <w:rFonts w:ascii="Arial" w:hAnsi="Arial" w:cs="Arial"/>
                <w:sz w:val="20"/>
                <w:szCs w:val="20"/>
              </w:rPr>
            </w:pPr>
            <w:r>
              <w:rPr>
                <w:rFonts w:ascii="Arial" w:hAnsi="Arial" w:cs="Arial"/>
                <w:sz w:val="20"/>
                <w:szCs w:val="20"/>
              </w:rPr>
              <w:t>22(3)</w:t>
            </w:r>
            <w:r w:rsidR="00AF73B6">
              <w:rPr>
                <w:rFonts w:ascii="Arial" w:hAnsi="Arial" w:cs="Arial"/>
                <w:sz w:val="20"/>
                <w:szCs w:val="20"/>
              </w:rPr>
              <w:t xml:space="preserve"> </w:t>
            </w:r>
            <w:r w:rsidR="00D26BC1">
              <w:rPr>
                <w:rFonts w:ascii="Arial" w:hAnsi="Arial" w:cs="Arial"/>
                <w:sz w:val="20"/>
                <w:szCs w:val="20"/>
              </w:rPr>
              <w:t>r</w:t>
            </w:r>
            <w:r w:rsidR="000F06A2">
              <w:rPr>
                <w:rFonts w:ascii="Arial" w:hAnsi="Arial" w:cs="Arial"/>
                <w:sz w:val="20"/>
                <w:szCs w:val="20"/>
              </w:rPr>
              <w:t xml:space="preserve">eviewed </w:t>
            </w:r>
            <w:r w:rsidR="00D26BC1">
              <w:rPr>
                <w:rFonts w:ascii="Arial" w:hAnsi="Arial" w:cs="Arial"/>
                <w:sz w:val="20"/>
                <w:szCs w:val="20"/>
              </w:rPr>
              <w:t xml:space="preserve">the performance of the CEO </w:t>
            </w:r>
            <w:r w:rsidR="00F56C4F">
              <w:rPr>
                <w:rFonts w:ascii="Arial" w:hAnsi="Arial" w:cs="Arial"/>
                <w:sz w:val="20"/>
                <w:szCs w:val="20"/>
              </w:rPr>
              <w:t xml:space="preserve">within the preceding 12 months </w:t>
            </w:r>
            <w:r w:rsidR="00200265">
              <w:rPr>
                <w:rFonts w:ascii="Arial" w:hAnsi="Arial" w:cs="Arial"/>
                <w:sz w:val="20"/>
                <w:szCs w:val="20"/>
              </w:rPr>
              <w:t xml:space="preserve">in accordance with 5.38(1) of the Local Government Act. </w:t>
            </w:r>
          </w:p>
          <w:p w14:paraId="58A754B3" w14:textId="36F3F865" w:rsidR="00C52694" w:rsidRPr="00236035" w:rsidRDefault="00C52694" w:rsidP="007C766A">
            <w:pPr>
              <w:spacing w:before="40" w:after="40"/>
              <w:rPr>
                <w:rFonts w:ascii="Arial" w:hAnsi="Arial" w:cs="Arial"/>
                <w:sz w:val="20"/>
                <w:szCs w:val="20"/>
              </w:rPr>
            </w:pPr>
          </w:p>
        </w:tc>
      </w:tr>
      <w:tr w:rsidR="002A0B9F" w:rsidRPr="00E05B94" w14:paraId="53E4FCB3" w14:textId="77777777" w:rsidTr="005F2D02">
        <w:tc>
          <w:tcPr>
            <w:tcW w:w="3256" w:type="dxa"/>
          </w:tcPr>
          <w:p w14:paraId="1CA23F15" w14:textId="77777777" w:rsidR="002A0B9F" w:rsidRDefault="002A0B9F" w:rsidP="007C766A">
            <w:pPr>
              <w:spacing w:before="40" w:after="40"/>
              <w:rPr>
                <w:rFonts w:ascii="Arial" w:hAnsi="Arial" w:cs="Arial"/>
                <w:sz w:val="20"/>
                <w:szCs w:val="20"/>
              </w:rPr>
            </w:pPr>
          </w:p>
          <w:p w14:paraId="11B2552C" w14:textId="23F76504" w:rsidR="00AF73B6" w:rsidRDefault="00AF73B6" w:rsidP="007C766A">
            <w:pPr>
              <w:spacing w:before="40" w:after="40"/>
              <w:rPr>
                <w:rFonts w:ascii="Arial" w:hAnsi="Arial" w:cs="Arial"/>
                <w:sz w:val="20"/>
                <w:szCs w:val="20"/>
              </w:rPr>
            </w:pPr>
            <w:r>
              <w:rPr>
                <w:rFonts w:ascii="Arial" w:hAnsi="Arial" w:cs="Arial"/>
                <w:sz w:val="20"/>
                <w:szCs w:val="20"/>
              </w:rPr>
              <w:t>Regulation 23 – Decision to terminate</w:t>
            </w:r>
            <w:r w:rsidR="00A167A7">
              <w:rPr>
                <w:rFonts w:ascii="Arial" w:hAnsi="Arial" w:cs="Arial"/>
                <w:sz w:val="20"/>
                <w:szCs w:val="20"/>
              </w:rPr>
              <w:t>.</w:t>
            </w:r>
          </w:p>
          <w:p w14:paraId="46B6903A" w14:textId="77777777" w:rsidR="00AF73B6" w:rsidRDefault="00AF73B6" w:rsidP="007C766A">
            <w:pPr>
              <w:spacing w:before="40" w:after="40"/>
              <w:rPr>
                <w:rFonts w:ascii="Arial" w:hAnsi="Arial" w:cs="Arial"/>
                <w:sz w:val="20"/>
                <w:szCs w:val="20"/>
              </w:rPr>
            </w:pPr>
          </w:p>
          <w:p w14:paraId="60D939E6" w14:textId="017A2A54" w:rsidR="00AF73B6" w:rsidRDefault="00AF73B6" w:rsidP="007C766A">
            <w:pPr>
              <w:spacing w:before="40" w:after="40"/>
              <w:rPr>
                <w:rFonts w:ascii="Arial" w:hAnsi="Arial" w:cs="Arial"/>
                <w:sz w:val="20"/>
                <w:szCs w:val="20"/>
              </w:rPr>
            </w:pPr>
          </w:p>
        </w:tc>
        <w:tc>
          <w:tcPr>
            <w:tcW w:w="2976" w:type="dxa"/>
          </w:tcPr>
          <w:p w14:paraId="01B083E5" w14:textId="77777777" w:rsidR="002A0B9F" w:rsidRDefault="002A0B9F" w:rsidP="007C766A">
            <w:pPr>
              <w:spacing w:before="40" w:after="40"/>
              <w:rPr>
                <w:rFonts w:ascii="Arial" w:hAnsi="Arial" w:cs="Arial"/>
                <w:sz w:val="20"/>
                <w:szCs w:val="20"/>
              </w:rPr>
            </w:pPr>
          </w:p>
          <w:p w14:paraId="6BC08962" w14:textId="40905F98" w:rsidR="00EC76B3" w:rsidRDefault="00EC76B3" w:rsidP="00EC76B3">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 Reg 23 is a new clause</w:t>
            </w:r>
          </w:p>
          <w:p w14:paraId="088F1CA7" w14:textId="25BDE96B" w:rsidR="00EC76B3" w:rsidRDefault="00EC76B3" w:rsidP="007C766A">
            <w:pPr>
              <w:spacing w:before="40" w:after="40"/>
              <w:rPr>
                <w:rFonts w:ascii="Arial" w:hAnsi="Arial" w:cs="Arial"/>
                <w:sz w:val="20"/>
                <w:szCs w:val="20"/>
              </w:rPr>
            </w:pPr>
          </w:p>
        </w:tc>
        <w:tc>
          <w:tcPr>
            <w:tcW w:w="7655" w:type="dxa"/>
          </w:tcPr>
          <w:p w14:paraId="695E6561" w14:textId="77777777" w:rsidR="002A0B9F" w:rsidRDefault="002A0B9F" w:rsidP="007C766A">
            <w:pPr>
              <w:spacing w:before="40" w:after="40"/>
              <w:rPr>
                <w:rFonts w:ascii="Arial" w:hAnsi="Arial" w:cs="Arial"/>
                <w:b/>
                <w:bCs/>
                <w:sz w:val="20"/>
                <w:szCs w:val="20"/>
              </w:rPr>
            </w:pPr>
          </w:p>
          <w:p w14:paraId="75088B6E" w14:textId="77777777" w:rsidR="00EC76B3" w:rsidRDefault="00C1544D" w:rsidP="007C766A">
            <w:pPr>
              <w:spacing w:before="40" w:after="40"/>
              <w:rPr>
                <w:rFonts w:ascii="Arial" w:hAnsi="Arial" w:cs="Arial"/>
                <w:sz w:val="20"/>
                <w:szCs w:val="20"/>
              </w:rPr>
            </w:pPr>
            <w:r>
              <w:rPr>
                <w:rFonts w:ascii="Arial" w:hAnsi="Arial" w:cs="Arial"/>
                <w:sz w:val="20"/>
                <w:szCs w:val="20"/>
              </w:rPr>
              <w:t xml:space="preserve">Regulation </w:t>
            </w:r>
            <w:r w:rsidR="00F81690">
              <w:rPr>
                <w:rFonts w:ascii="Arial" w:hAnsi="Arial" w:cs="Arial"/>
                <w:sz w:val="20"/>
                <w:szCs w:val="20"/>
              </w:rPr>
              <w:t xml:space="preserve">23 requires that a decision to terminate the employment of a CEO must be made by </w:t>
            </w:r>
            <w:r w:rsidR="00577D12">
              <w:rPr>
                <w:rFonts w:ascii="Arial" w:hAnsi="Arial" w:cs="Arial"/>
                <w:sz w:val="20"/>
                <w:szCs w:val="20"/>
              </w:rPr>
              <w:t xml:space="preserve">an absolute majority of council. </w:t>
            </w:r>
          </w:p>
          <w:p w14:paraId="39D36B0B" w14:textId="77777777" w:rsidR="00F85C5E" w:rsidRDefault="00F85C5E" w:rsidP="007C766A">
            <w:pPr>
              <w:spacing w:before="40" w:after="40"/>
              <w:rPr>
                <w:rFonts w:ascii="Arial" w:hAnsi="Arial" w:cs="Arial"/>
                <w:sz w:val="20"/>
                <w:szCs w:val="20"/>
              </w:rPr>
            </w:pPr>
          </w:p>
          <w:p w14:paraId="754ADBF3" w14:textId="7EBE5CF5" w:rsidR="00F85C5E" w:rsidRPr="00C1544D" w:rsidRDefault="00F85C5E" w:rsidP="007C766A">
            <w:pPr>
              <w:spacing w:before="40" w:after="40"/>
              <w:rPr>
                <w:rFonts w:ascii="Arial" w:hAnsi="Arial" w:cs="Arial"/>
                <w:sz w:val="20"/>
                <w:szCs w:val="20"/>
              </w:rPr>
            </w:pPr>
          </w:p>
        </w:tc>
      </w:tr>
      <w:tr w:rsidR="00F85C5E" w:rsidRPr="00E05B94" w14:paraId="7B868B76" w14:textId="77777777" w:rsidTr="005F2D02">
        <w:tc>
          <w:tcPr>
            <w:tcW w:w="3256" w:type="dxa"/>
          </w:tcPr>
          <w:p w14:paraId="0AB32BCE" w14:textId="77777777" w:rsidR="00F85C5E" w:rsidRDefault="00F85C5E" w:rsidP="007C766A">
            <w:pPr>
              <w:spacing w:before="40" w:after="40"/>
              <w:rPr>
                <w:rFonts w:ascii="Arial" w:hAnsi="Arial" w:cs="Arial"/>
                <w:sz w:val="20"/>
                <w:szCs w:val="20"/>
              </w:rPr>
            </w:pPr>
          </w:p>
          <w:p w14:paraId="34D3926D" w14:textId="39A2572E" w:rsidR="00F85C5E" w:rsidRDefault="00F85C5E" w:rsidP="007C766A">
            <w:pPr>
              <w:spacing w:before="40" w:after="40"/>
              <w:rPr>
                <w:rFonts w:ascii="Arial" w:hAnsi="Arial" w:cs="Arial"/>
                <w:sz w:val="20"/>
                <w:szCs w:val="20"/>
              </w:rPr>
            </w:pPr>
            <w:r>
              <w:rPr>
                <w:rFonts w:ascii="Arial" w:hAnsi="Arial" w:cs="Arial"/>
                <w:sz w:val="20"/>
                <w:szCs w:val="20"/>
              </w:rPr>
              <w:t xml:space="preserve">Regulation </w:t>
            </w:r>
            <w:r w:rsidR="00A167A7">
              <w:rPr>
                <w:rFonts w:ascii="Arial" w:hAnsi="Arial" w:cs="Arial"/>
                <w:sz w:val="20"/>
                <w:szCs w:val="20"/>
              </w:rPr>
              <w:t xml:space="preserve">24 – Notice of termination of employment. </w:t>
            </w:r>
          </w:p>
          <w:p w14:paraId="604F40C3" w14:textId="77777777" w:rsidR="00F85C5E" w:rsidRDefault="00F85C5E" w:rsidP="007C766A">
            <w:pPr>
              <w:spacing w:before="40" w:after="40"/>
              <w:rPr>
                <w:rFonts w:ascii="Arial" w:hAnsi="Arial" w:cs="Arial"/>
                <w:sz w:val="20"/>
                <w:szCs w:val="20"/>
              </w:rPr>
            </w:pPr>
          </w:p>
          <w:p w14:paraId="70CF7E94" w14:textId="5B745394" w:rsidR="00F85C5E" w:rsidRDefault="00F85C5E" w:rsidP="007C766A">
            <w:pPr>
              <w:spacing w:before="40" w:after="40"/>
              <w:rPr>
                <w:rFonts w:ascii="Arial" w:hAnsi="Arial" w:cs="Arial"/>
                <w:sz w:val="20"/>
                <w:szCs w:val="20"/>
              </w:rPr>
            </w:pPr>
          </w:p>
        </w:tc>
        <w:tc>
          <w:tcPr>
            <w:tcW w:w="2976" w:type="dxa"/>
          </w:tcPr>
          <w:p w14:paraId="296F3EDB" w14:textId="77777777" w:rsidR="00F85C5E" w:rsidRDefault="00F85C5E" w:rsidP="007C766A">
            <w:pPr>
              <w:spacing w:before="40" w:after="40"/>
              <w:rPr>
                <w:rFonts w:ascii="Arial" w:hAnsi="Arial" w:cs="Arial"/>
                <w:sz w:val="20"/>
                <w:szCs w:val="20"/>
              </w:rPr>
            </w:pPr>
          </w:p>
          <w:p w14:paraId="6337F8C3" w14:textId="68F0030B" w:rsidR="00A167A7" w:rsidRDefault="00A167A7" w:rsidP="007C766A">
            <w:pPr>
              <w:spacing w:before="40" w:after="40"/>
              <w:rPr>
                <w:rFonts w:ascii="Arial" w:hAnsi="Arial" w:cs="Arial"/>
                <w:sz w:val="20"/>
                <w:szCs w:val="20"/>
              </w:rPr>
            </w:pPr>
            <w:r w:rsidRPr="00E05B94">
              <w:rPr>
                <w:rFonts w:ascii="Arial" w:hAnsi="Arial" w:cs="Arial"/>
                <w:i/>
                <w:iCs/>
                <w:sz w:val="20"/>
                <w:szCs w:val="20"/>
              </w:rPr>
              <w:t>Local Government (Administration) Regulations 1996</w:t>
            </w:r>
            <w:r>
              <w:rPr>
                <w:rFonts w:ascii="Arial" w:hAnsi="Arial" w:cs="Arial"/>
                <w:i/>
                <w:iCs/>
                <w:sz w:val="20"/>
                <w:szCs w:val="20"/>
              </w:rPr>
              <w:t xml:space="preserve"> </w:t>
            </w:r>
            <w:r>
              <w:rPr>
                <w:rFonts w:ascii="Arial" w:hAnsi="Arial" w:cs="Arial"/>
                <w:sz w:val="20"/>
                <w:szCs w:val="20"/>
              </w:rPr>
              <w:t>– Reg 24 is a new clause</w:t>
            </w:r>
          </w:p>
        </w:tc>
        <w:tc>
          <w:tcPr>
            <w:tcW w:w="7655" w:type="dxa"/>
          </w:tcPr>
          <w:p w14:paraId="713CFB42" w14:textId="77777777" w:rsidR="00F85C5E" w:rsidRDefault="00F85C5E" w:rsidP="007C766A">
            <w:pPr>
              <w:spacing w:before="40" w:after="40"/>
              <w:rPr>
                <w:rFonts w:ascii="Arial" w:hAnsi="Arial" w:cs="Arial"/>
                <w:b/>
                <w:bCs/>
                <w:sz w:val="20"/>
                <w:szCs w:val="20"/>
              </w:rPr>
            </w:pPr>
          </w:p>
          <w:p w14:paraId="754F3A90" w14:textId="4FCB5C26" w:rsidR="00A167A7" w:rsidRPr="001C68F0" w:rsidRDefault="001C68F0" w:rsidP="007C766A">
            <w:pPr>
              <w:spacing w:before="40" w:after="40"/>
              <w:rPr>
                <w:rFonts w:ascii="Arial" w:hAnsi="Arial" w:cs="Arial"/>
                <w:sz w:val="20"/>
                <w:szCs w:val="20"/>
              </w:rPr>
            </w:pPr>
            <w:r>
              <w:rPr>
                <w:rFonts w:ascii="Arial" w:hAnsi="Arial" w:cs="Arial"/>
                <w:sz w:val="20"/>
                <w:szCs w:val="20"/>
              </w:rPr>
              <w:t xml:space="preserve">Regulation 24 </w:t>
            </w:r>
            <w:r w:rsidR="00C8037B">
              <w:rPr>
                <w:rFonts w:ascii="Arial" w:hAnsi="Arial" w:cs="Arial"/>
                <w:sz w:val="20"/>
                <w:szCs w:val="20"/>
              </w:rPr>
              <w:t>requires that a</w:t>
            </w:r>
            <w:r w:rsidR="00B76CC9">
              <w:rPr>
                <w:rFonts w:ascii="Arial" w:hAnsi="Arial" w:cs="Arial"/>
                <w:sz w:val="20"/>
                <w:szCs w:val="20"/>
              </w:rPr>
              <w:t xml:space="preserve"> local government must pr</w:t>
            </w:r>
            <w:r w:rsidR="00D94358">
              <w:rPr>
                <w:rFonts w:ascii="Arial" w:hAnsi="Arial" w:cs="Arial"/>
                <w:sz w:val="20"/>
                <w:szCs w:val="20"/>
              </w:rPr>
              <w:t xml:space="preserve">ovide notice in writing </w:t>
            </w:r>
            <w:r w:rsidR="00DC38D2">
              <w:rPr>
                <w:rFonts w:ascii="Arial" w:hAnsi="Arial" w:cs="Arial"/>
                <w:sz w:val="20"/>
                <w:szCs w:val="20"/>
              </w:rPr>
              <w:t xml:space="preserve">of </w:t>
            </w:r>
            <w:r w:rsidR="007A3E30">
              <w:rPr>
                <w:rFonts w:ascii="Arial" w:hAnsi="Arial" w:cs="Arial"/>
                <w:sz w:val="20"/>
                <w:szCs w:val="20"/>
              </w:rPr>
              <w:t xml:space="preserve">the </w:t>
            </w:r>
            <w:r w:rsidR="006C48F6">
              <w:rPr>
                <w:rFonts w:ascii="Arial" w:hAnsi="Arial" w:cs="Arial"/>
                <w:sz w:val="20"/>
                <w:szCs w:val="20"/>
              </w:rPr>
              <w:t xml:space="preserve">decision to </w:t>
            </w:r>
            <w:r w:rsidR="007A3E30">
              <w:rPr>
                <w:rFonts w:ascii="Arial" w:hAnsi="Arial" w:cs="Arial"/>
                <w:sz w:val="20"/>
                <w:szCs w:val="20"/>
              </w:rPr>
              <w:t>terminat</w:t>
            </w:r>
            <w:r w:rsidR="006C48F6">
              <w:rPr>
                <w:rFonts w:ascii="Arial" w:hAnsi="Arial" w:cs="Arial"/>
                <w:sz w:val="20"/>
                <w:szCs w:val="20"/>
              </w:rPr>
              <w:t xml:space="preserve">e the employment of </w:t>
            </w:r>
            <w:r w:rsidR="00542681">
              <w:rPr>
                <w:rFonts w:ascii="Arial" w:hAnsi="Arial" w:cs="Arial"/>
                <w:sz w:val="20"/>
                <w:szCs w:val="20"/>
              </w:rPr>
              <w:t>a</w:t>
            </w:r>
            <w:r w:rsidR="006C48F6">
              <w:rPr>
                <w:rFonts w:ascii="Arial" w:hAnsi="Arial" w:cs="Arial"/>
                <w:sz w:val="20"/>
                <w:szCs w:val="20"/>
              </w:rPr>
              <w:t xml:space="preserve"> CEO</w:t>
            </w:r>
            <w:r w:rsidR="00653F2E">
              <w:rPr>
                <w:rFonts w:ascii="Arial" w:hAnsi="Arial" w:cs="Arial"/>
                <w:sz w:val="20"/>
                <w:szCs w:val="20"/>
              </w:rPr>
              <w:t>.</w:t>
            </w:r>
            <w:r w:rsidR="00956516">
              <w:rPr>
                <w:rFonts w:ascii="Arial" w:hAnsi="Arial" w:cs="Arial"/>
                <w:sz w:val="20"/>
                <w:szCs w:val="20"/>
              </w:rPr>
              <w:t xml:space="preserve"> Written notice must include </w:t>
            </w:r>
            <w:r w:rsidR="004C3BDE">
              <w:rPr>
                <w:rFonts w:ascii="Arial" w:hAnsi="Arial" w:cs="Arial"/>
                <w:sz w:val="20"/>
                <w:szCs w:val="20"/>
              </w:rPr>
              <w:t>the local government’s reasons for termination.</w:t>
            </w:r>
            <w:r w:rsidR="00653F2E">
              <w:rPr>
                <w:rFonts w:ascii="Arial" w:hAnsi="Arial" w:cs="Arial"/>
                <w:sz w:val="20"/>
                <w:szCs w:val="20"/>
              </w:rPr>
              <w:t xml:space="preserve"> </w:t>
            </w:r>
          </w:p>
        </w:tc>
      </w:tr>
    </w:tbl>
    <w:p w14:paraId="5DC331BE" w14:textId="77777777" w:rsidR="00C47BDB" w:rsidRPr="00E05B94" w:rsidRDefault="00C47BDB" w:rsidP="00E74452">
      <w:pPr>
        <w:jc w:val="right"/>
        <w:rPr>
          <w:rFonts w:ascii="Arial" w:hAnsi="Arial" w:cs="Arial"/>
          <w:sz w:val="20"/>
          <w:szCs w:val="20"/>
        </w:rPr>
      </w:pPr>
    </w:p>
    <w:sectPr w:rsidR="00C47BDB" w:rsidRPr="00E05B94" w:rsidSect="001C5E6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35A28"/>
    <w:multiLevelType w:val="hybridMultilevel"/>
    <w:tmpl w:val="63AC3B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C1AAC"/>
    <w:multiLevelType w:val="hybridMultilevel"/>
    <w:tmpl w:val="BA329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C84D3F"/>
    <w:multiLevelType w:val="hybridMultilevel"/>
    <w:tmpl w:val="62A6D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0F6769A"/>
    <w:multiLevelType w:val="hybridMultilevel"/>
    <w:tmpl w:val="A5A4F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CE264A"/>
    <w:multiLevelType w:val="hybridMultilevel"/>
    <w:tmpl w:val="2D00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62"/>
    <w:rsid w:val="00000969"/>
    <w:rsid w:val="00001CF5"/>
    <w:rsid w:val="00001E21"/>
    <w:rsid w:val="000021A5"/>
    <w:rsid w:val="00003208"/>
    <w:rsid w:val="00006AE2"/>
    <w:rsid w:val="0001523A"/>
    <w:rsid w:val="00017A16"/>
    <w:rsid w:val="00024D24"/>
    <w:rsid w:val="00024F27"/>
    <w:rsid w:val="000303C7"/>
    <w:rsid w:val="000322FA"/>
    <w:rsid w:val="00033B90"/>
    <w:rsid w:val="00035983"/>
    <w:rsid w:val="00035BA7"/>
    <w:rsid w:val="00036223"/>
    <w:rsid w:val="00043417"/>
    <w:rsid w:val="000462AA"/>
    <w:rsid w:val="000528C9"/>
    <w:rsid w:val="00055CF8"/>
    <w:rsid w:val="00055E6A"/>
    <w:rsid w:val="00056037"/>
    <w:rsid w:val="000565D5"/>
    <w:rsid w:val="00056D93"/>
    <w:rsid w:val="00057C71"/>
    <w:rsid w:val="00060EC8"/>
    <w:rsid w:val="00064922"/>
    <w:rsid w:val="00070EDF"/>
    <w:rsid w:val="00074AEF"/>
    <w:rsid w:val="00077BB6"/>
    <w:rsid w:val="00082EDF"/>
    <w:rsid w:val="000837B3"/>
    <w:rsid w:val="00085EC9"/>
    <w:rsid w:val="0008662D"/>
    <w:rsid w:val="000917E5"/>
    <w:rsid w:val="000B21CA"/>
    <w:rsid w:val="000D10B3"/>
    <w:rsid w:val="000D18F7"/>
    <w:rsid w:val="000D2C63"/>
    <w:rsid w:val="000D2F4A"/>
    <w:rsid w:val="000D6A84"/>
    <w:rsid w:val="000E1E2A"/>
    <w:rsid w:val="000E310B"/>
    <w:rsid w:val="000E329F"/>
    <w:rsid w:val="000F0629"/>
    <w:rsid w:val="000F06A2"/>
    <w:rsid w:val="000F1045"/>
    <w:rsid w:val="000F1AE4"/>
    <w:rsid w:val="000F5267"/>
    <w:rsid w:val="00101458"/>
    <w:rsid w:val="001037B7"/>
    <w:rsid w:val="00110882"/>
    <w:rsid w:val="00112E76"/>
    <w:rsid w:val="00121100"/>
    <w:rsid w:val="00121E1A"/>
    <w:rsid w:val="001235B4"/>
    <w:rsid w:val="00123710"/>
    <w:rsid w:val="00126B03"/>
    <w:rsid w:val="00126DA6"/>
    <w:rsid w:val="0012787C"/>
    <w:rsid w:val="00133A28"/>
    <w:rsid w:val="00134095"/>
    <w:rsid w:val="00135673"/>
    <w:rsid w:val="0013608C"/>
    <w:rsid w:val="00143660"/>
    <w:rsid w:val="001439E3"/>
    <w:rsid w:val="00144B23"/>
    <w:rsid w:val="0014540E"/>
    <w:rsid w:val="00146A97"/>
    <w:rsid w:val="00147E3B"/>
    <w:rsid w:val="00152EB3"/>
    <w:rsid w:val="00153020"/>
    <w:rsid w:val="00153B24"/>
    <w:rsid w:val="00157F20"/>
    <w:rsid w:val="00165422"/>
    <w:rsid w:val="0016578E"/>
    <w:rsid w:val="00167E0A"/>
    <w:rsid w:val="00167F78"/>
    <w:rsid w:val="0017438A"/>
    <w:rsid w:val="00175A70"/>
    <w:rsid w:val="00180B9B"/>
    <w:rsid w:val="00183DE7"/>
    <w:rsid w:val="00184B72"/>
    <w:rsid w:val="001851DE"/>
    <w:rsid w:val="001879E6"/>
    <w:rsid w:val="00191CD9"/>
    <w:rsid w:val="00193291"/>
    <w:rsid w:val="00195B4C"/>
    <w:rsid w:val="001A57F9"/>
    <w:rsid w:val="001B26D4"/>
    <w:rsid w:val="001B3015"/>
    <w:rsid w:val="001B3F59"/>
    <w:rsid w:val="001B420D"/>
    <w:rsid w:val="001B576A"/>
    <w:rsid w:val="001C5E62"/>
    <w:rsid w:val="001C68F0"/>
    <w:rsid w:val="001D04C3"/>
    <w:rsid w:val="001D4CB9"/>
    <w:rsid w:val="001D6A0B"/>
    <w:rsid w:val="001D6E56"/>
    <w:rsid w:val="001D7746"/>
    <w:rsid w:val="001E1AB3"/>
    <w:rsid w:val="001E3C54"/>
    <w:rsid w:val="001E4654"/>
    <w:rsid w:val="001F3B19"/>
    <w:rsid w:val="001F6543"/>
    <w:rsid w:val="001F754F"/>
    <w:rsid w:val="00200265"/>
    <w:rsid w:val="00202BB0"/>
    <w:rsid w:val="00205F1B"/>
    <w:rsid w:val="002077CF"/>
    <w:rsid w:val="00207E8B"/>
    <w:rsid w:val="00210C0D"/>
    <w:rsid w:val="00216082"/>
    <w:rsid w:val="00216623"/>
    <w:rsid w:val="00225453"/>
    <w:rsid w:val="002269FA"/>
    <w:rsid w:val="002308E2"/>
    <w:rsid w:val="00236035"/>
    <w:rsid w:val="00236C21"/>
    <w:rsid w:val="002409CA"/>
    <w:rsid w:val="002443C7"/>
    <w:rsid w:val="002518DA"/>
    <w:rsid w:val="00253F87"/>
    <w:rsid w:val="00256F4F"/>
    <w:rsid w:val="00257D09"/>
    <w:rsid w:val="00270283"/>
    <w:rsid w:val="00272226"/>
    <w:rsid w:val="002742BA"/>
    <w:rsid w:val="002756B7"/>
    <w:rsid w:val="00280CD8"/>
    <w:rsid w:val="002832FC"/>
    <w:rsid w:val="00286F5F"/>
    <w:rsid w:val="00287BC3"/>
    <w:rsid w:val="00290442"/>
    <w:rsid w:val="002969B8"/>
    <w:rsid w:val="002A0B9F"/>
    <w:rsid w:val="002A149F"/>
    <w:rsid w:val="002A5183"/>
    <w:rsid w:val="002A51D4"/>
    <w:rsid w:val="002A7A5C"/>
    <w:rsid w:val="002B0060"/>
    <w:rsid w:val="002C737A"/>
    <w:rsid w:val="002D27B3"/>
    <w:rsid w:val="002D2F7A"/>
    <w:rsid w:val="002D42AB"/>
    <w:rsid w:val="002D6367"/>
    <w:rsid w:val="002E1D2D"/>
    <w:rsid w:val="002E685D"/>
    <w:rsid w:val="002F2209"/>
    <w:rsid w:val="002F50F1"/>
    <w:rsid w:val="002F5A12"/>
    <w:rsid w:val="002F7E0E"/>
    <w:rsid w:val="00301AE1"/>
    <w:rsid w:val="0030568C"/>
    <w:rsid w:val="00312966"/>
    <w:rsid w:val="00314215"/>
    <w:rsid w:val="00316B2A"/>
    <w:rsid w:val="003200C0"/>
    <w:rsid w:val="0032062F"/>
    <w:rsid w:val="0033325A"/>
    <w:rsid w:val="00334D19"/>
    <w:rsid w:val="00334ECD"/>
    <w:rsid w:val="00336014"/>
    <w:rsid w:val="00340075"/>
    <w:rsid w:val="003408E7"/>
    <w:rsid w:val="0034106C"/>
    <w:rsid w:val="00341938"/>
    <w:rsid w:val="00342A47"/>
    <w:rsid w:val="003476C2"/>
    <w:rsid w:val="00356130"/>
    <w:rsid w:val="0035673F"/>
    <w:rsid w:val="00356B34"/>
    <w:rsid w:val="00357461"/>
    <w:rsid w:val="003575D4"/>
    <w:rsid w:val="00362134"/>
    <w:rsid w:val="00366D06"/>
    <w:rsid w:val="003672B3"/>
    <w:rsid w:val="00373A2D"/>
    <w:rsid w:val="003742E0"/>
    <w:rsid w:val="00374FF8"/>
    <w:rsid w:val="003765FB"/>
    <w:rsid w:val="00377A5C"/>
    <w:rsid w:val="00380F05"/>
    <w:rsid w:val="0038141A"/>
    <w:rsid w:val="00385865"/>
    <w:rsid w:val="00387B9F"/>
    <w:rsid w:val="00390960"/>
    <w:rsid w:val="00391B86"/>
    <w:rsid w:val="0039346F"/>
    <w:rsid w:val="003944F9"/>
    <w:rsid w:val="003A2A34"/>
    <w:rsid w:val="003A47DF"/>
    <w:rsid w:val="003A5C6B"/>
    <w:rsid w:val="003B0614"/>
    <w:rsid w:val="003B5247"/>
    <w:rsid w:val="003C0208"/>
    <w:rsid w:val="003C4BAA"/>
    <w:rsid w:val="003D2660"/>
    <w:rsid w:val="003D35B9"/>
    <w:rsid w:val="003D4995"/>
    <w:rsid w:val="003D5E78"/>
    <w:rsid w:val="003E232D"/>
    <w:rsid w:val="003E34EB"/>
    <w:rsid w:val="003E35F1"/>
    <w:rsid w:val="003F3E81"/>
    <w:rsid w:val="003F73C2"/>
    <w:rsid w:val="00401B96"/>
    <w:rsid w:val="00405B21"/>
    <w:rsid w:val="00407B47"/>
    <w:rsid w:val="00414840"/>
    <w:rsid w:val="00415AA9"/>
    <w:rsid w:val="00416B24"/>
    <w:rsid w:val="004261A2"/>
    <w:rsid w:val="0043126D"/>
    <w:rsid w:val="00434E34"/>
    <w:rsid w:val="004434D7"/>
    <w:rsid w:val="004454B3"/>
    <w:rsid w:val="00451BC5"/>
    <w:rsid w:val="004656AD"/>
    <w:rsid w:val="00470215"/>
    <w:rsid w:val="004710ED"/>
    <w:rsid w:val="004714DD"/>
    <w:rsid w:val="00480BA3"/>
    <w:rsid w:val="00482EE8"/>
    <w:rsid w:val="00484C6B"/>
    <w:rsid w:val="004907BB"/>
    <w:rsid w:val="004910C0"/>
    <w:rsid w:val="004918C2"/>
    <w:rsid w:val="00491F80"/>
    <w:rsid w:val="004A4934"/>
    <w:rsid w:val="004A5A34"/>
    <w:rsid w:val="004A6F50"/>
    <w:rsid w:val="004A7AB7"/>
    <w:rsid w:val="004B0668"/>
    <w:rsid w:val="004B0AAA"/>
    <w:rsid w:val="004B2194"/>
    <w:rsid w:val="004B28FE"/>
    <w:rsid w:val="004B3327"/>
    <w:rsid w:val="004B4D7A"/>
    <w:rsid w:val="004C0937"/>
    <w:rsid w:val="004C3BDE"/>
    <w:rsid w:val="004C3EDC"/>
    <w:rsid w:val="004D0ABA"/>
    <w:rsid w:val="004D154A"/>
    <w:rsid w:val="004D6251"/>
    <w:rsid w:val="004D77F1"/>
    <w:rsid w:val="004D791E"/>
    <w:rsid w:val="004D7F4F"/>
    <w:rsid w:val="004E08FA"/>
    <w:rsid w:val="004E0BB7"/>
    <w:rsid w:val="004E4F89"/>
    <w:rsid w:val="004E625F"/>
    <w:rsid w:val="004F05CE"/>
    <w:rsid w:val="004F14E4"/>
    <w:rsid w:val="004F6FD0"/>
    <w:rsid w:val="00500500"/>
    <w:rsid w:val="0050349A"/>
    <w:rsid w:val="005063E1"/>
    <w:rsid w:val="00507F5A"/>
    <w:rsid w:val="005102FB"/>
    <w:rsid w:val="00510839"/>
    <w:rsid w:val="00510BEE"/>
    <w:rsid w:val="00511126"/>
    <w:rsid w:val="00511D16"/>
    <w:rsid w:val="00515BD4"/>
    <w:rsid w:val="0051665A"/>
    <w:rsid w:val="005172D0"/>
    <w:rsid w:val="00524D09"/>
    <w:rsid w:val="005275B8"/>
    <w:rsid w:val="00531494"/>
    <w:rsid w:val="00537B5B"/>
    <w:rsid w:val="005404E9"/>
    <w:rsid w:val="00541F43"/>
    <w:rsid w:val="00542681"/>
    <w:rsid w:val="00542B03"/>
    <w:rsid w:val="0054448A"/>
    <w:rsid w:val="005550C2"/>
    <w:rsid w:val="00561974"/>
    <w:rsid w:val="0056768F"/>
    <w:rsid w:val="00567AA5"/>
    <w:rsid w:val="00574A3E"/>
    <w:rsid w:val="00574E9C"/>
    <w:rsid w:val="00577969"/>
    <w:rsid w:val="00577A15"/>
    <w:rsid w:val="00577B6C"/>
    <w:rsid w:val="00577D12"/>
    <w:rsid w:val="00583550"/>
    <w:rsid w:val="005850AF"/>
    <w:rsid w:val="005901E3"/>
    <w:rsid w:val="0059589E"/>
    <w:rsid w:val="005A05BA"/>
    <w:rsid w:val="005A2E2A"/>
    <w:rsid w:val="005A4153"/>
    <w:rsid w:val="005A4E3F"/>
    <w:rsid w:val="005A5154"/>
    <w:rsid w:val="005A5D30"/>
    <w:rsid w:val="005B5083"/>
    <w:rsid w:val="005B54ED"/>
    <w:rsid w:val="005B7786"/>
    <w:rsid w:val="005C041C"/>
    <w:rsid w:val="005C07F8"/>
    <w:rsid w:val="005C6C57"/>
    <w:rsid w:val="005D2001"/>
    <w:rsid w:val="005D6823"/>
    <w:rsid w:val="005D7C7C"/>
    <w:rsid w:val="005D7ED6"/>
    <w:rsid w:val="005E1167"/>
    <w:rsid w:val="005E4D99"/>
    <w:rsid w:val="005F08D9"/>
    <w:rsid w:val="005F4F1E"/>
    <w:rsid w:val="006007E4"/>
    <w:rsid w:val="006012F7"/>
    <w:rsid w:val="00602D59"/>
    <w:rsid w:val="00604137"/>
    <w:rsid w:val="006103AE"/>
    <w:rsid w:val="00611CD9"/>
    <w:rsid w:val="00611F26"/>
    <w:rsid w:val="00612215"/>
    <w:rsid w:val="00621009"/>
    <w:rsid w:val="006247FF"/>
    <w:rsid w:val="00624985"/>
    <w:rsid w:val="00631FDD"/>
    <w:rsid w:val="00633039"/>
    <w:rsid w:val="00636BDD"/>
    <w:rsid w:val="0064005C"/>
    <w:rsid w:val="006528A2"/>
    <w:rsid w:val="00653F2E"/>
    <w:rsid w:val="00654E6D"/>
    <w:rsid w:val="00655F5A"/>
    <w:rsid w:val="006564D0"/>
    <w:rsid w:val="00660382"/>
    <w:rsid w:val="006635E8"/>
    <w:rsid w:val="00666907"/>
    <w:rsid w:val="006670AE"/>
    <w:rsid w:val="00667BBD"/>
    <w:rsid w:val="00672261"/>
    <w:rsid w:val="00672E3B"/>
    <w:rsid w:val="00672F51"/>
    <w:rsid w:val="006733E3"/>
    <w:rsid w:val="006772F3"/>
    <w:rsid w:val="00677D0E"/>
    <w:rsid w:val="00680EEB"/>
    <w:rsid w:val="006955F2"/>
    <w:rsid w:val="00695C38"/>
    <w:rsid w:val="006A1DA4"/>
    <w:rsid w:val="006A2F02"/>
    <w:rsid w:val="006A3E3A"/>
    <w:rsid w:val="006A4B15"/>
    <w:rsid w:val="006A6F13"/>
    <w:rsid w:val="006B1E21"/>
    <w:rsid w:val="006B53F4"/>
    <w:rsid w:val="006B7941"/>
    <w:rsid w:val="006C225D"/>
    <w:rsid w:val="006C3509"/>
    <w:rsid w:val="006C48F6"/>
    <w:rsid w:val="006C6E18"/>
    <w:rsid w:val="006C7BC6"/>
    <w:rsid w:val="006D0FC1"/>
    <w:rsid w:val="006D431B"/>
    <w:rsid w:val="006E6D39"/>
    <w:rsid w:val="006F12CA"/>
    <w:rsid w:val="006F38A4"/>
    <w:rsid w:val="006F7497"/>
    <w:rsid w:val="00702ABC"/>
    <w:rsid w:val="00705400"/>
    <w:rsid w:val="007059A7"/>
    <w:rsid w:val="00707594"/>
    <w:rsid w:val="007075E5"/>
    <w:rsid w:val="007148DC"/>
    <w:rsid w:val="00715EEC"/>
    <w:rsid w:val="0071620C"/>
    <w:rsid w:val="007203D7"/>
    <w:rsid w:val="00724945"/>
    <w:rsid w:val="007275C4"/>
    <w:rsid w:val="00742F46"/>
    <w:rsid w:val="0074448D"/>
    <w:rsid w:val="0074562E"/>
    <w:rsid w:val="00751C5F"/>
    <w:rsid w:val="007524F3"/>
    <w:rsid w:val="00752EBF"/>
    <w:rsid w:val="00763239"/>
    <w:rsid w:val="00763B92"/>
    <w:rsid w:val="00770600"/>
    <w:rsid w:val="00773091"/>
    <w:rsid w:val="00774F1D"/>
    <w:rsid w:val="00776E9C"/>
    <w:rsid w:val="00777109"/>
    <w:rsid w:val="0078089E"/>
    <w:rsid w:val="00791CF0"/>
    <w:rsid w:val="00793E7A"/>
    <w:rsid w:val="00794CFF"/>
    <w:rsid w:val="00797417"/>
    <w:rsid w:val="007A126B"/>
    <w:rsid w:val="007A3E30"/>
    <w:rsid w:val="007B5CB4"/>
    <w:rsid w:val="007B65E1"/>
    <w:rsid w:val="007C02FA"/>
    <w:rsid w:val="007C08BC"/>
    <w:rsid w:val="007C3881"/>
    <w:rsid w:val="007C5C97"/>
    <w:rsid w:val="007C6380"/>
    <w:rsid w:val="007C766A"/>
    <w:rsid w:val="007D4046"/>
    <w:rsid w:val="007E1E62"/>
    <w:rsid w:val="007E4444"/>
    <w:rsid w:val="007E7CDC"/>
    <w:rsid w:val="007F4A5C"/>
    <w:rsid w:val="00802204"/>
    <w:rsid w:val="008047B1"/>
    <w:rsid w:val="00810207"/>
    <w:rsid w:val="00810DE0"/>
    <w:rsid w:val="008113C3"/>
    <w:rsid w:val="0081510A"/>
    <w:rsid w:val="00816F28"/>
    <w:rsid w:val="00823646"/>
    <w:rsid w:val="00824710"/>
    <w:rsid w:val="00826AFE"/>
    <w:rsid w:val="008323B4"/>
    <w:rsid w:val="00833012"/>
    <w:rsid w:val="00833D7F"/>
    <w:rsid w:val="00834245"/>
    <w:rsid w:val="0084132D"/>
    <w:rsid w:val="00846215"/>
    <w:rsid w:val="00846751"/>
    <w:rsid w:val="008512B5"/>
    <w:rsid w:val="00853B8A"/>
    <w:rsid w:val="00862079"/>
    <w:rsid w:val="00866498"/>
    <w:rsid w:val="008666C0"/>
    <w:rsid w:val="00867EFA"/>
    <w:rsid w:val="00872455"/>
    <w:rsid w:val="008740EF"/>
    <w:rsid w:val="0087426D"/>
    <w:rsid w:val="008748C6"/>
    <w:rsid w:val="008802D0"/>
    <w:rsid w:val="008829FE"/>
    <w:rsid w:val="008845AF"/>
    <w:rsid w:val="008849CE"/>
    <w:rsid w:val="00890489"/>
    <w:rsid w:val="00893C5C"/>
    <w:rsid w:val="00895B23"/>
    <w:rsid w:val="008A0DC3"/>
    <w:rsid w:val="008B15C8"/>
    <w:rsid w:val="008C155E"/>
    <w:rsid w:val="008D1A11"/>
    <w:rsid w:val="008D36CB"/>
    <w:rsid w:val="008D3F78"/>
    <w:rsid w:val="008D4971"/>
    <w:rsid w:val="008D55A9"/>
    <w:rsid w:val="008D60B4"/>
    <w:rsid w:val="008E2E61"/>
    <w:rsid w:val="008E57BC"/>
    <w:rsid w:val="008E6773"/>
    <w:rsid w:val="008E79DB"/>
    <w:rsid w:val="008F28FF"/>
    <w:rsid w:val="008F51D9"/>
    <w:rsid w:val="008F5A03"/>
    <w:rsid w:val="008F7034"/>
    <w:rsid w:val="008F7238"/>
    <w:rsid w:val="009108B7"/>
    <w:rsid w:val="00910F6F"/>
    <w:rsid w:val="00911FCD"/>
    <w:rsid w:val="0091744D"/>
    <w:rsid w:val="009223E2"/>
    <w:rsid w:val="00923791"/>
    <w:rsid w:val="00925339"/>
    <w:rsid w:val="00933317"/>
    <w:rsid w:val="00942A11"/>
    <w:rsid w:val="00944FAD"/>
    <w:rsid w:val="009506CA"/>
    <w:rsid w:val="00950C10"/>
    <w:rsid w:val="009522FB"/>
    <w:rsid w:val="00952DB6"/>
    <w:rsid w:val="009536E6"/>
    <w:rsid w:val="00954059"/>
    <w:rsid w:val="00956516"/>
    <w:rsid w:val="00960A06"/>
    <w:rsid w:val="00960A9C"/>
    <w:rsid w:val="00970B8D"/>
    <w:rsid w:val="00972128"/>
    <w:rsid w:val="00975697"/>
    <w:rsid w:val="00976CD0"/>
    <w:rsid w:val="0098248A"/>
    <w:rsid w:val="009829ED"/>
    <w:rsid w:val="009847AC"/>
    <w:rsid w:val="00990F8A"/>
    <w:rsid w:val="009969C3"/>
    <w:rsid w:val="009A0E36"/>
    <w:rsid w:val="009A0F00"/>
    <w:rsid w:val="009A196D"/>
    <w:rsid w:val="009A2D5D"/>
    <w:rsid w:val="009A551D"/>
    <w:rsid w:val="009A66A5"/>
    <w:rsid w:val="009B0EC9"/>
    <w:rsid w:val="009B133C"/>
    <w:rsid w:val="009B2655"/>
    <w:rsid w:val="009C246A"/>
    <w:rsid w:val="009C264B"/>
    <w:rsid w:val="009C7414"/>
    <w:rsid w:val="009C7B8D"/>
    <w:rsid w:val="009D14E5"/>
    <w:rsid w:val="009D3152"/>
    <w:rsid w:val="009D38A3"/>
    <w:rsid w:val="009D606D"/>
    <w:rsid w:val="009E2727"/>
    <w:rsid w:val="009E2B6C"/>
    <w:rsid w:val="009E675F"/>
    <w:rsid w:val="009E724E"/>
    <w:rsid w:val="009E72ED"/>
    <w:rsid w:val="009E7F83"/>
    <w:rsid w:val="009F50B1"/>
    <w:rsid w:val="009F7F20"/>
    <w:rsid w:val="00A00BEF"/>
    <w:rsid w:val="00A0226F"/>
    <w:rsid w:val="00A035E5"/>
    <w:rsid w:val="00A04FD3"/>
    <w:rsid w:val="00A05828"/>
    <w:rsid w:val="00A05975"/>
    <w:rsid w:val="00A128EF"/>
    <w:rsid w:val="00A15543"/>
    <w:rsid w:val="00A15911"/>
    <w:rsid w:val="00A167A7"/>
    <w:rsid w:val="00A16934"/>
    <w:rsid w:val="00A2150F"/>
    <w:rsid w:val="00A22DA9"/>
    <w:rsid w:val="00A2358C"/>
    <w:rsid w:val="00A33569"/>
    <w:rsid w:val="00A37DAD"/>
    <w:rsid w:val="00A4212D"/>
    <w:rsid w:val="00A4507F"/>
    <w:rsid w:val="00A450BA"/>
    <w:rsid w:val="00A501C6"/>
    <w:rsid w:val="00A62837"/>
    <w:rsid w:val="00A65D23"/>
    <w:rsid w:val="00A71F3A"/>
    <w:rsid w:val="00A73E4B"/>
    <w:rsid w:val="00A74955"/>
    <w:rsid w:val="00A749CD"/>
    <w:rsid w:val="00A8013C"/>
    <w:rsid w:val="00A8020E"/>
    <w:rsid w:val="00A81C2D"/>
    <w:rsid w:val="00A825D4"/>
    <w:rsid w:val="00A86222"/>
    <w:rsid w:val="00A87218"/>
    <w:rsid w:val="00A96390"/>
    <w:rsid w:val="00AA017B"/>
    <w:rsid w:val="00AA142A"/>
    <w:rsid w:val="00AA25D1"/>
    <w:rsid w:val="00AA661E"/>
    <w:rsid w:val="00AA6E2C"/>
    <w:rsid w:val="00AB0B27"/>
    <w:rsid w:val="00AB2049"/>
    <w:rsid w:val="00AB4373"/>
    <w:rsid w:val="00AC25D8"/>
    <w:rsid w:val="00AC5DB8"/>
    <w:rsid w:val="00AC798D"/>
    <w:rsid w:val="00AD1BCC"/>
    <w:rsid w:val="00AD2B32"/>
    <w:rsid w:val="00AD4C24"/>
    <w:rsid w:val="00AD5C18"/>
    <w:rsid w:val="00AE3666"/>
    <w:rsid w:val="00AE433F"/>
    <w:rsid w:val="00AF1737"/>
    <w:rsid w:val="00AF3336"/>
    <w:rsid w:val="00AF3BC9"/>
    <w:rsid w:val="00AF6A32"/>
    <w:rsid w:val="00AF73B6"/>
    <w:rsid w:val="00B06FB3"/>
    <w:rsid w:val="00B07A14"/>
    <w:rsid w:val="00B14488"/>
    <w:rsid w:val="00B16225"/>
    <w:rsid w:val="00B33CDB"/>
    <w:rsid w:val="00B40B57"/>
    <w:rsid w:val="00B42392"/>
    <w:rsid w:val="00B46DB9"/>
    <w:rsid w:val="00B4735F"/>
    <w:rsid w:val="00B511A3"/>
    <w:rsid w:val="00B56403"/>
    <w:rsid w:val="00B62B7C"/>
    <w:rsid w:val="00B66181"/>
    <w:rsid w:val="00B66791"/>
    <w:rsid w:val="00B76CC9"/>
    <w:rsid w:val="00B816D1"/>
    <w:rsid w:val="00B83B1B"/>
    <w:rsid w:val="00B842BB"/>
    <w:rsid w:val="00B93953"/>
    <w:rsid w:val="00B94C95"/>
    <w:rsid w:val="00B965D5"/>
    <w:rsid w:val="00B97ACB"/>
    <w:rsid w:val="00B97AF1"/>
    <w:rsid w:val="00BA3079"/>
    <w:rsid w:val="00BA36C7"/>
    <w:rsid w:val="00BA4B96"/>
    <w:rsid w:val="00BA5D3A"/>
    <w:rsid w:val="00BA6C96"/>
    <w:rsid w:val="00BB22C9"/>
    <w:rsid w:val="00BB5601"/>
    <w:rsid w:val="00BB70A0"/>
    <w:rsid w:val="00BC0073"/>
    <w:rsid w:val="00BC05C2"/>
    <w:rsid w:val="00BC347A"/>
    <w:rsid w:val="00BC3705"/>
    <w:rsid w:val="00BD01D2"/>
    <w:rsid w:val="00BD0C8E"/>
    <w:rsid w:val="00BD2104"/>
    <w:rsid w:val="00BD4ABD"/>
    <w:rsid w:val="00BD574F"/>
    <w:rsid w:val="00BD63B0"/>
    <w:rsid w:val="00BE1A95"/>
    <w:rsid w:val="00BE43B4"/>
    <w:rsid w:val="00BE55EC"/>
    <w:rsid w:val="00BF0059"/>
    <w:rsid w:val="00BF1816"/>
    <w:rsid w:val="00BF1FFC"/>
    <w:rsid w:val="00BF48C8"/>
    <w:rsid w:val="00BF6AA3"/>
    <w:rsid w:val="00BF740E"/>
    <w:rsid w:val="00C03762"/>
    <w:rsid w:val="00C109BB"/>
    <w:rsid w:val="00C1544D"/>
    <w:rsid w:val="00C168E3"/>
    <w:rsid w:val="00C21E23"/>
    <w:rsid w:val="00C223F8"/>
    <w:rsid w:val="00C233E9"/>
    <w:rsid w:val="00C2492A"/>
    <w:rsid w:val="00C264FD"/>
    <w:rsid w:val="00C42C96"/>
    <w:rsid w:val="00C47BDB"/>
    <w:rsid w:val="00C52694"/>
    <w:rsid w:val="00C57AB4"/>
    <w:rsid w:val="00C64995"/>
    <w:rsid w:val="00C67EAC"/>
    <w:rsid w:val="00C71341"/>
    <w:rsid w:val="00C71630"/>
    <w:rsid w:val="00C732D8"/>
    <w:rsid w:val="00C74157"/>
    <w:rsid w:val="00C76F13"/>
    <w:rsid w:val="00C8037B"/>
    <w:rsid w:val="00C83C2F"/>
    <w:rsid w:val="00C86AA4"/>
    <w:rsid w:val="00C90F60"/>
    <w:rsid w:val="00C914A7"/>
    <w:rsid w:val="00C91CC5"/>
    <w:rsid w:val="00C92EE8"/>
    <w:rsid w:val="00CA352A"/>
    <w:rsid w:val="00CA52CB"/>
    <w:rsid w:val="00CA69EE"/>
    <w:rsid w:val="00CA6B86"/>
    <w:rsid w:val="00CB0A2C"/>
    <w:rsid w:val="00CB20ED"/>
    <w:rsid w:val="00CB6E6C"/>
    <w:rsid w:val="00CC27E4"/>
    <w:rsid w:val="00CC3D79"/>
    <w:rsid w:val="00CD09D6"/>
    <w:rsid w:val="00CD6C07"/>
    <w:rsid w:val="00CD6E7A"/>
    <w:rsid w:val="00CE34B8"/>
    <w:rsid w:val="00CE69BE"/>
    <w:rsid w:val="00CE7265"/>
    <w:rsid w:val="00CF19FE"/>
    <w:rsid w:val="00CF1C4B"/>
    <w:rsid w:val="00CF31F4"/>
    <w:rsid w:val="00CF46D2"/>
    <w:rsid w:val="00D0226C"/>
    <w:rsid w:val="00D03A54"/>
    <w:rsid w:val="00D12827"/>
    <w:rsid w:val="00D134B3"/>
    <w:rsid w:val="00D13D30"/>
    <w:rsid w:val="00D1440F"/>
    <w:rsid w:val="00D14E65"/>
    <w:rsid w:val="00D156FA"/>
    <w:rsid w:val="00D15C53"/>
    <w:rsid w:val="00D17D7C"/>
    <w:rsid w:val="00D2270B"/>
    <w:rsid w:val="00D26BC1"/>
    <w:rsid w:val="00D319A8"/>
    <w:rsid w:val="00D32C47"/>
    <w:rsid w:val="00D33C70"/>
    <w:rsid w:val="00D358DD"/>
    <w:rsid w:val="00D37256"/>
    <w:rsid w:val="00D401F8"/>
    <w:rsid w:val="00D42B24"/>
    <w:rsid w:val="00D42EE2"/>
    <w:rsid w:val="00D43B7A"/>
    <w:rsid w:val="00D44E60"/>
    <w:rsid w:val="00D46922"/>
    <w:rsid w:val="00D51F7D"/>
    <w:rsid w:val="00D54778"/>
    <w:rsid w:val="00D604B2"/>
    <w:rsid w:val="00D612B4"/>
    <w:rsid w:val="00D71FF1"/>
    <w:rsid w:val="00D72429"/>
    <w:rsid w:val="00D819A0"/>
    <w:rsid w:val="00D854E5"/>
    <w:rsid w:val="00D90C30"/>
    <w:rsid w:val="00D93068"/>
    <w:rsid w:val="00D9412A"/>
    <w:rsid w:val="00D94358"/>
    <w:rsid w:val="00D949E4"/>
    <w:rsid w:val="00D94DD4"/>
    <w:rsid w:val="00D96294"/>
    <w:rsid w:val="00DA06B5"/>
    <w:rsid w:val="00DA0EE1"/>
    <w:rsid w:val="00DA1246"/>
    <w:rsid w:val="00DA4374"/>
    <w:rsid w:val="00DA75E3"/>
    <w:rsid w:val="00DB26BC"/>
    <w:rsid w:val="00DB4924"/>
    <w:rsid w:val="00DB4A49"/>
    <w:rsid w:val="00DC0CB7"/>
    <w:rsid w:val="00DC38D2"/>
    <w:rsid w:val="00DD161A"/>
    <w:rsid w:val="00DD565D"/>
    <w:rsid w:val="00DD6451"/>
    <w:rsid w:val="00DD6602"/>
    <w:rsid w:val="00DD7878"/>
    <w:rsid w:val="00DE062E"/>
    <w:rsid w:val="00DE06F0"/>
    <w:rsid w:val="00DE105D"/>
    <w:rsid w:val="00DE1D3B"/>
    <w:rsid w:val="00DE48A4"/>
    <w:rsid w:val="00DE60DD"/>
    <w:rsid w:val="00DE722C"/>
    <w:rsid w:val="00DF11BC"/>
    <w:rsid w:val="00DF1289"/>
    <w:rsid w:val="00DF4094"/>
    <w:rsid w:val="00DF52A9"/>
    <w:rsid w:val="00DF6270"/>
    <w:rsid w:val="00DF6EC8"/>
    <w:rsid w:val="00E05B94"/>
    <w:rsid w:val="00E10303"/>
    <w:rsid w:val="00E10FDE"/>
    <w:rsid w:val="00E11D89"/>
    <w:rsid w:val="00E13B91"/>
    <w:rsid w:val="00E13ECF"/>
    <w:rsid w:val="00E16287"/>
    <w:rsid w:val="00E17E90"/>
    <w:rsid w:val="00E24C2E"/>
    <w:rsid w:val="00E25504"/>
    <w:rsid w:val="00E35DDA"/>
    <w:rsid w:val="00E37AAF"/>
    <w:rsid w:val="00E40614"/>
    <w:rsid w:val="00E417AA"/>
    <w:rsid w:val="00E4228C"/>
    <w:rsid w:val="00E43BAE"/>
    <w:rsid w:val="00E47B77"/>
    <w:rsid w:val="00E50C94"/>
    <w:rsid w:val="00E53F9E"/>
    <w:rsid w:val="00E544C1"/>
    <w:rsid w:val="00E55AA9"/>
    <w:rsid w:val="00E5616D"/>
    <w:rsid w:val="00E5673A"/>
    <w:rsid w:val="00E614C8"/>
    <w:rsid w:val="00E61DB5"/>
    <w:rsid w:val="00E66663"/>
    <w:rsid w:val="00E67023"/>
    <w:rsid w:val="00E679EC"/>
    <w:rsid w:val="00E67BF8"/>
    <w:rsid w:val="00E73EA1"/>
    <w:rsid w:val="00E74452"/>
    <w:rsid w:val="00E756F8"/>
    <w:rsid w:val="00E86B6A"/>
    <w:rsid w:val="00E87D86"/>
    <w:rsid w:val="00E9171F"/>
    <w:rsid w:val="00E95F42"/>
    <w:rsid w:val="00E969DB"/>
    <w:rsid w:val="00EA14A2"/>
    <w:rsid w:val="00EA32FA"/>
    <w:rsid w:val="00EA4AA9"/>
    <w:rsid w:val="00EB0CFB"/>
    <w:rsid w:val="00EB290E"/>
    <w:rsid w:val="00EB6BC6"/>
    <w:rsid w:val="00EC2EBB"/>
    <w:rsid w:val="00EC5243"/>
    <w:rsid w:val="00EC5A79"/>
    <w:rsid w:val="00EC5D2F"/>
    <w:rsid w:val="00EC76B3"/>
    <w:rsid w:val="00ED514A"/>
    <w:rsid w:val="00ED6FED"/>
    <w:rsid w:val="00ED7973"/>
    <w:rsid w:val="00ED7B7A"/>
    <w:rsid w:val="00EE0062"/>
    <w:rsid w:val="00EE140A"/>
    <w:rsid w:val="00EE4B66"/>
    <w:rsid w:val="00EE6801"/>
    <w:rsid w:val="00EF2E24"/>
    <w:rsid w:val="00EF341C"/>
    <w:rsid w:val="00EF5089"/>
    <w:rsid w:val="00EF738E"/>
    <w:rsid w:val="00F018F5"/>
    <w:rsid w:val="00F04A9C"/>
    <w:rsid w:val="00F04F68"/>
    <w:rsid w:val="00F06E2E"/>
    <w:rsid w:val="00F12001"/>
    <w:rsid w:val="00F167C3"/>
    <w:rsid w:val="00F1721B"/>
    <w:rsid w:val="00F203D7"/>
    <w:rsid w:val="00F2473D"/>
    <w:rsid w:val="00F25FCE"/>
    <w:rsid w:val="00F26679"/>
    <w:rsid w:val="00F26E2B"/>
    <w:rsid w:val="00F31E32"/>
    <w:rsid w:val="00F3342B"/>
    <w:rsid w:val="00F447FD"/>
    <w:rsid w:val="00F45D83"/>
    <w:rsid w:val="00F52163"/>
    <w:rsid w:val="00F523D2"/>
    <w:rsid w:val="00F53F36"/>
    <w:rsid w:val="00F55EC9"/>
    <w:rsid w:val="00F56C4F"/>
    <w:rsid w:val="00F60500"/>
    <w:rsid w:val="00F63E2E"/>
    <w:rsid w:val="00F6428D"/>
    <w:rsid w:val="00F65A29"/>
    <w:rsid w:val="00F7459C"/>
    <w:rsid w:val="00F7786C"/>
    <w:rsid w:val="00F8068D"/>
    <w:rsid w:val="00F81690"/>
    <w:rsid w:val="00F85C5E"/>
    <w:rsid w:val="00F92E5F"/>
    <w:rsid w:val="00F93B07"/>
    <w:rsid w:val="00F9441C"/>
    <w:rsid w:val="00F95DA3"/>
    <w:rsid w:val="00FA7932"/>
    <w:rsid w:val="00FB1469"/>
    <w:rsid w:val="00FB285F"/>
    <w:rsid w:val="00FB399D"/>
    <w:rsid w:val="00FB590C"/>
    <w:rsid w:val="00FB6AE4"/>
    <w:rsid w:val="00FC1523"/>
    <w:rsid w:val="00FC579C"/>
    <w:rsid w:val="00FD2AD8"/>
    <w:rsid w:val="00FD6758"/>
    <w:rsid w:val="00FE0C11"/>
    <w:rsid w:val="00FE76C1"/>
    <w:rsid w:val="00FF0FD6"/>
    <w:rsid w:val="00FF6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DBDF"/>
  <w15:chartTrackingRefBased/>
  <w15:docId w15:val="{4E58E82C-2E27-4A4F-A804-BBD5C5D0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D604B2"/>
    <w:pPr>
      <w:tabs>
        <w:tab w:val="right" w:pos="9295"/>
      </w:tabs>
      <w:spacing w:before="120" w:after="240" w:line="276" w:lineRule="auto"/>
    </w:pPr>
    <w:rPr>
      <w:rFonts w:ascii="Arial" w:eastAsia="Times New Roman" w:hAnsi="Arial" w:cs="Arial"/>
      <w:color w:val="2D2E2F"/>
      <w:sz w:val="16"/>
      <w:szCs w:val="16"/>
      <w:lang w:eastAsia="en-AU"/>
    </w:rPr>
  </w:style>
  <w:style w:type="character" w:customStyle="1" w:styleId="HeaderChar">
    <w:name w:val="Header Char"/>
    <w:basedOn w:val="DefaultParagraphFont"/>
    <w:link w:val="Header"/>
    <w:uiPriority w:val="99"/>
    <w:rsid w:val="00D604B2"/>
    <w:rPr>
      <w:rFonts w:ascii="Arial" w:eastAsia="Times New Roman" w:hAnsi="Arial" w:cs="Arial"/>
      <w:color w:val="2D2E2F"/>
      <w:sz w:val="16"/>
      <w:szCs w:val="16"/>
      <w:lang w:eastAsia="en-AU"/>
    </w:rPr>
  </w:style>
  <w:style w:type="paragraph" w:styleId="ListParagraph">
    <w:name w:val="List Paragraph"/>
    <w:basedOn w:val="Normal"/>
    <w:uiPriority w:val="34"/>
    <w:qFormat/>
    <w:rsid w:val="00D604B2"/>
    <w:pPr>
      <w:ind w:left="720"/>
      <w:contextualSpacing/>
    </w:pPr>
  </w:style>
  <w:style w:type="table" w:styleId="TableGrid">
    <w:name w:val="Table Grid"/>
    <w:basedOn w:val="TableNormal"/>
    <w:uiPriority w:val="39"/>
    <w:rsid w:val="00D6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04B2"/>
    <w:pPr>
      <w:spacing w:after="0" w:line="240" w:lineRule="auto"/>
    </w:pPr>
    <w:rPr>
      <w:rFonts w:ascii="Verdana" w:eastAsia="Times New Roman" w:hAnsi="Verdana" w:cs="Times New Roman"/>
      <w:sz w:val="18"/>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5B3D19D6C17E4FAF4A8A2751B3CEAD" ma:contentTypeVersion="13" ma:contentTypeDescription="Create a new document." ma:contentTypeScope="" ma:versionID="b391c4fddf5af82b6b5ad0cc43e278cb">
  <xsd:schema xmlns:xsd="http://www.w3.org/2001/XMLSchema" xmlns:xs="http://www.w3.org/2001/XMLSchema" xmlns:p="http://schemas.microsoft.com/office/2006/metadata/properties" xmlns:ns2="d67a80e2-d598-42bc-b724-285428b9233f" xmlns:ns3="12d2c3ec-7ca9-41d2-a79a-66f07aedd65b" targetNamespace="http://schemas.microsoft.com/office/2006/metadata/properties" ma:root="true" ma:fieldsID="d1d9ab137c9b6dba5e54e9d6252a4a9c" ns2:_="" ns3:_="">
    <xsd:import namespace="d67a80e2-d598-42bc-b724-285428b9233f"/>
    <xsd:import namespace="12d2c3ec-7ca9-41d2-a79a-66f07aedd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a80e2-d598-42bc-b724-285428b92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2c3ec-7ca9-41d2-a79a-66f07aedd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B9921-D226-44D8-9482-8E8B6FC7A8E3}">
  <ds:schemaRefs>
    <ds:schemaRef ds:uri="http://schemas.microsoft.com/sharepoint/v3/contenttype/forms"/>
  </ds:schemaRefs>
</ds:datastoreItem>
</file>

<file path=customXml/itemProps2.xml><?xml version="1.0" encoding="utf-8"?>
<ds:datastoreItem xmlns:ds="http://schemas.openxmlformats.org/officeDocument/2006/customXml" ds:itemID="{801CF51D-5354-4622-9464-12D747257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BBF095-7AE6-4845-8765-7CC4960A3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a80e2-d598-42bc-b724-285428b9233f"/>
    <ds:schemaRef ds:uri="12d2c3ec-7ca9-41d2-a79a-66f07aedd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Taylor</dc:creator>
  <cp:keywords/>
  <dc:description/>
  <cp:lastModifiedBy>Cameron Taylor</cp:lastModifiedBy>
  <cp:revision>2</cp:revision>
  <dcterms:created xsi:type="dcterms:W3CDTF">2020-10-21T02:53:00Z</dcterms:created>
  <dcterms:modified xsi:type="dcterms:W3CDTF">2020-10-21T02:53:00Z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0x010100F85B3D19D6C17E4FAF4A8A2751B3CEAD</vt:lpwstr>
  </property>
</Properties>
</file>