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C43E" w14:textId="58D8BD1B" w:rsidR="00301AA3" w:rsidRDefault="00301AA3" w:rsidP="000571D2">
      <w:pPr>
        <w:pStyle w:val="NoSpacing"/>
        <w:spacing w:before="120" w:after="120"/>
        <w:jc w:val="center"/>
        <w:rPr>
          <w:rFonts w:ascii="Arial" w:eastAsiaTheme="minorHAnsi" w:hAnsi="Arial" w:cs="Arial"/>
          <w:color w:val="4472C4" w:themeColor="accent1"/>
          <w:kern w:val="2"/>
          <w:lang w:val="en-AU"/>
          <w14:ligatures w14:val="standardContextual"/>
        </w:rPr>
      </w:pPr>
      <w:r>
        <w:rPr>
          <w:rFonts w:ascii="Arial" w:eastAsiaTheme="minorHAnsi" w:hAnsi="Arial" w:cs="Arial"/>
          <w:color w:val="4472C4" w:themeColor="accent1"/>
          <w:kern w:val="2"/>
          <w:lang w:val="en-AU"/>
          <w14:ligatures w14:val="standardContextual"/>
        </w:rPr>
        <w:t xml:space="preserve"> </w:t>
      </w:r>
    </w:p>
    <w:sdt>
      <w:sdtPr>
        <w:rPr>
          <w:rFonts w:ascii="Arial" w:eastAsiaTheme="minorHAnsi" w:hAnsi="Arial" w:cs="Arial"/>
          <w:color w:val="4472C4" w:themeColor="accent1"/>
          <w:kern w:val="2"/>
          <w:lang w:val="en-AU"/>
          <w14:ligatures w14:val="standardContextual"/>
        </w:rPr>
        <w:id w:val="2012408665"/>
        <w:docPartObj>
          <w:docPartGallery w:val="Cover Pages"/>
          <w:docPartUnique/>
        </w:docPartObj>
      </w:sdtPr>
      <w:sdtEndPr>
        <w:rPr>
          <w:color w:val="auto"/>
        </w:rPr>
      </w:sdtEndPr>
      <w:sdtContent>
        <w:p w14:paraId="5F504A8A" w14:textId="05E85C68" w:rsidR="00177EA5" w:rsidRPr="001D4804" w:rsidRDefault="00902D9C" w:rsidP="000571D2">
          <w:pPr>
            <w:pStyle w:val="NoSpacing"/>
            <w:spacing w:before="120" w:after="120"/>
            <w:jc w:val="center"/>
            <w:rPr>
              <w:rFonts w:ascii="Arial" w:hAnsi="Arial" w:cs="Arial"/>
            </w:rPr>
          </w:pPr>
          <w:r w:rsidRPr="001D4804">
            <w:rPr>
              <w:rFonts w:ascii="Arial" w:hAnsi="Arial" w:cs="Arial"/>
              <w:noProof/>
              <w:color w:val="2B579A"/>
              <w:shd w:val="clear" w:color="auto" w:fill="E6E6E6"/>
            </w:rPr>
            <w:drawing>
              <wp:anchor distT="0" distB="0" distL="114300" distR="114300" simplePos="0" relativeHeight="251658240" behindDoc="1" locked="0" layoutInCell="1" allowOverlap="1" wp14:anchorId="2B7FA719" wp14:editId="3C8BED01">
                <wp:simplePos x="0" y="0"/>
                <wp:positionH relativeFrom="page">
                  <wp:align>right</wp:align>
                </wp:positionH>
                <wp:positionV relativeFrom="paragraph">
                  <wp:posOffset>-914400</wp:posOffset>
                </wp:positionV>
                <wp:extent cx="7553325" cy="10684301"/>
                <wp:effectExtent l="0" t="0" r="0" b="3175"/>
                <wp:wrapNone/>
                <wp:docPr id="4" name="Picture 4" descr="A colorful hexagon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lorful hexagons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3325" cy="10684301"/>
                        </a:xfrm>
                        <a:prstGeom prst="rect">
                          <a:avLst/>
                        </a:prstGeom>
                      </pic:spPr>
                    </pic:pic>
                  </a:graphicData>
                </a:graphic>
                <wp14:sizeRelH relativeFrom="page">
                  <wp14:pctWidth>0</wp14:pctWidth>
                </wp14:sizeRelH>
                <wp14:sizeRelV relativeFrom="page">
                  <wp14:pctHeight>0</wp14:pctHeight>
                </wp14:sizeRelV>
              </wp:anchor>
            </w:drawing>
          </w:r>
        </w:p>
        <w:p w14:paraId="70095906" w14:textId="77777777" w:rsidR="003C6C70" w:rsidRPr="001D4804" w:rsidRDefault="003C6C70" w:rsidP="000571D2">
          <w:pPr>
            <w:spacing w:before="120" w:after="120" w:line="240" w:lineRule="auto"/>
            <w:rPr>
              <w:lang w:eastAsia="en-AU"/>
            </w:rPr>
          </w:pPr>
        </w:p>
        <w:p w14:paraId="51244321" w14:textId="77777777" w:rsidR="00322B72" w:rsidRPr="00AF6A67" w:rsidRDefault="00322B72" w:rsidP="000571D2">
          <w:pPr>
            <w:pBdr>
              <w:bottom w:val="single" w:sz="8" w:space="1" w:color="3C9AA8"/>
            </w:pBdr>
            <w:spacing w:before="120" w:after="120" w:line="240" w:lineRule="auto"/>
            <w:rPr>
              <w:rFonts w:eastAsia="Times New Roman"/>
              <w:color w:val="0C385D"/>
              <w:spacing w:val="5"/>
              <w:kern w:val="28"/>
              <w:lang w:eastAsia="en-AU"/>
              <w14:ligatures w14:val="none"/>
            </w:rPr>
          </w:pPr>
        </w:p>
        <w:p w14:paraId="1278C95D" w14:textId="4FB796E2" w:rsidR="00202CE2" w:rsidRPr="00AF6A67" w:rsidRDefault="00202CE2" w:rsidP="000571D2">
          <w:pPr>
            <w:pBdr>
              <w:bottom w:val="single" w:sz="8" w:space="1" w:color="3C9AA8"/>
            </w:pBdr>
            <w:spacing w:before="120" w:after="120" w:line="240" w:lineRule="auto"/>
            <w:rPr>
              <w:rFonts w:eastAsia="Times New Roman"/>
              <w:color w:val="0C385D"/>
              <w:spacing w:val="5"/>
              <w:kern w:val="28"/>
              <w:sz w:val="56"/>
              <w:szCs w:val="44"/>
              <w:lang w:eastAsia="en-AU"/>
              <w14:ligatures w14:val="none"/>
            </w:rPr>
          </w:pPr>
          <w:r w:rsidRPr="00AF6A67">
            <w:rPr>
              <w:rFonts w:eastAsia="Times New Roman"/>
              <w:color w:val="0C385D"/>
              <w:spacing w:val="5"/>
              <w:kern w:val="28"/>
              <w:sz w:val="56"/>
              <w:szCs w:val="44"/>
              <w:lang w:eastAsia="en-AU"/>
              <w14:ligatures w14:val="none"/>
            </w:rPr>
            <w:t>Local Government Reform</w:t>
          </w:r>
        </w:p>
        <w:p w14:paraId="43DC55D6" w14:textId="77777777" w:rsidR="003C6C70" w:rsidRPr="001D4804" w:rsidRDefault="003C6C70" w:rsidP="000571D2">
          <w:pPr>
            <w:spacing w:before="120" w:after="120" w:line="240" w:lineRule="auto"/>
            <w:rPr>
              <w:lang w:eastAsia="en-AU"/>
            </w:rPr>
          </w:pPr>
        </w:p>
        <w:p w14:paraId="3ED1B1C7" w14:textId="77777777" w:rsidR="00202CE2" w:rsidRPr="00AF6A67" w:rsidRDefault="00202CE2" w:rsidP="000571D2">
          <w:pPr>
            <w:spacing w:before="120" w:after="120" w:line="240" w:lineRule="auto"/>
            <w:rPr>
              <w:rFonts w:eastAsia="Times New Roman"/>
              <w:color w:val="2D2E2F"/>
              <w:kern w:val="0"/>
              <w:sz w:val="48"/>
              <w:szCs w:val="48"/>
              <w:lang w:eastAsia="en-AU"/>
              <w14:ligatures w14:val="none"/>
            </w:rPr>
          </w:pPr>
          <w:r w:rsidRPr="00AF6A67">
            <w:rPr>
              <w:rFonts w:eastAsia="Times New Roman"/>
              <w:color w:val="2D2E2F"/>
              <w:kern w:val="0"/>
              <w:sz w:val="48"/>
              <w:szCs w:val="48"/>
              <w:lang w:eastAsia="en-AU"/>
              <w14:ligatures w14:val="none"/>
            </w:rPr>
            <w:t>Consultation Paper</w:t>
          </w:r>
        </w:p>
        <w:p w14:paraId="47AC5629" w14:textId="77777777" w:rsidR="003C6C70" w:rsidRPr="001D4804" w:rsidRDefault="003C6C70" w:rsidP="000571D2">
          <w:pPr>
            <w:spacing w:before="120" w:after="120" w:line="240" w:lineRule="auto"/>
            <w:rPr>
              <w:lang w:eastAsia="en-AU"/>
            </w:rPr>
          </w:pPr>
        </w:p>
        <w:p w14:paraId="0D9DF397" w14:textId="3FA7175D" w:rsidR="00202CE2" w:rsidRPr="00AF6A67" w:rsidRDefault="005B0A0F" w:rsidP="000571D2">
          <w:pPr>
            <w:spacing w:before="120" w:after="120" w:line="240" w:lineRule="auto"/>
            <w:rPr>
              <w:rFonts w:eastAsia="Times New Roman"/>
              <w:color w:val="2D2E2F"/>
              <w:kern w:val="0"/>
              <w:sz w:val="40"/>
              <w:szCs w:val="40"/>
              <w:lang w:eastAsia="en-AU"/>
              <w14:ligatures w14:val="none"/>
            </w:rPr>
          </w:pPr>
          <w:r w:rsidRPr="00AF6A67">
            <w:rPr>
              <w:rFonts w:eastAsia="Times New Roman"/>
              <w:color w:val="2D2E2F"/>
              <w:kern w:val="0"/>
              <w:sz w:val="40"/>
              <w:szCs w:val="40"/>
              <w:lang w:eastAsia="en-AU"/>
              <w14:ligatures w14:val="none"/>
            </w:rPr>
            <w:t>Standard</w:t>
          </w:r>
          <w:r w:rsidR="00BC7F37" w:rsidRPr="00AF6A67">
            <w:rPr>
              <w:rFonts w:eastAsia="Times New Roman"/>
              <w:color w:val="2D2E2F"/>
              <w:kern w:val="0"/>
              <w:sz w:val="40"/>
              <w:szCs w:val="40"/>
              <w:lang w:eastAsia="en-AU"/>
              <w14:ligatures w14:val="none"/>
            </w:rPr>
            <w:t>ised</w:t>
          </w:r>
          <w:r w:rsidRPr="00AF6A67">
            <w:rPr>
              <w:rFonts w:eastAsia="Times New Roman"/>
              <w:color w:val="2D2E2F"/>
              <w:kern w:val="0"/>
              <w:sz w:val="40"/>
              <w:szCs w:val="40"/>
              <w:lang w:eastAsia="en-AU"/>
              <w14:ligatures w14:val="none"/>
            </w:rPr>
            <w:t xml:space="preserve"> </w:t>
          </w:r>
          <w:r w:rsidR="00202CE2" w:rsidRPr="00AF6A67">
            <w:rPr>
              <w:rFonts w:eastAsia="Times New Roman"/>
              <w:color w:val="2D2E2F"/>
              <w:kern w:val="0"/>
              <w:sz w:val="40"/>
              <w:szCs w:val="40"/>
              <w:lang w:eastAsia="en-AU"/>
              <w14:ligatures w14:val="none"/>
            </w:rPr>
            <w:t>Meeting Procedures</w:t>
          </w:r>
        </w:p>
        <w:p w14:paraId="00D47BCD" w14:textId="77777777" w:rsidR="003C6C70" w:rsidRPr="001D4804" w:rsidRDefault="003C6C70" w:rsidP="000571D2">
          <w:pPr>
            <w:spacing w:before="120" w:after="120" w:line="240" w:lineRule="auto"/>
            <w:rPr>
              <w:lang w:eastAsia="en-AU"/>
            </w:rPr>
          </w:pPr>
        </w:p>
        <w:p w14:paraId="7F96A897" w14:textId="22B26B43" w:rsidR="00202CE2" w:rsidRPr="00AF6A67" w:rsidRDefault="00A26065" w:rsidP="000571D2">
          <w:pPr>
            <w:spacing w:before="120" w:after="120" w:line="240" w:lineRule="auto"/>
            <w:rPr>
              <w:rFonts w:eastAsia="Times New Roman"/>
              <w:color w:val="2D2E2F"/>
              <w:sz w:val="32"/>
              <w:szCs w:val="32"/>
              <w:lang w:eastAsia="en-AU"/>
            </w:rPr>
          </w:pPr>
          <w:r w:rsidRPr="00AF6A67">
            <w:rPr>
              <w:rFonts w:eastAsia="Times New Roman"/>
              <w:color w:val="2D2E2F"/>
              <w:sz w:val="32"/>
              <w:szCs w:val="32"/>
              <w:lang w:eastAsia="en-AU"/>
            </w:rPr>
            <w:t>February</w:t>
          </w:r>
          <w:r w:rsidR="00FA0CC3" w:rsidRPr="00AF6A67">
            <w:rPr>
              <w:rFonts w:eastAsia="Times New Roman"/>
              <w:color w:val="2D2E2F"/>
              <w:sz w:val="32"/>
              <w:szCs w:val="32"/>
              <w:lang w:eastAsia="en-AU"/>
            </w:rPr>
            <w:t xml:space="preserve"> 2024</w:t>
          </w:r>
        </w:p>
        <w:p w14:paraId="51CEA6A9" w14:textId="77777777" w:rsidR="00202CE2" w:rsidRPr="001D4804" w:rsidRDefault="00202CE2" w:rsidP="000571D2">
          <w:pPr>
            <w:spacing w:before="120" w:after="120" w:line="240" w:lineRule="auto"/>
            <w:rPr>
              <w:lang w:eastAsia="en-AU"/>
            </w:rPr>
          </w:pPr>
        </w:p>
        <w:p w14:paraId="52898A62" w14:textId="77777777" w:rsidR="00177EA5" w:rsidRPr="001D4804" w:rsidRDefault="00177EA5" w:rsidP="000571D2">
          <w:pPr>
            <w:spacing w:before="120" w:after="120" w:line="240" w:lineRule="auto"/>
          </w:pPr>
          <w:r w:rsidRPr="001D4804">
            <w:br w:type="page"/>
          </w:r>
        </w:p>
        <w:sdt>
          <w:sdtPr>
            <w:rPr>
              <w:rFonts w:ascii="Arial" w:eastAsiaTheme="minorEastAsia" w:hAnsi="Arial" w:cs="Arial"/>
              <w:color w:val="auto"/>
              <w:kern w:val="2"/>
              <w:sz w:val="22"/>
              <w:szCs w:val="22"/>
              <w:lang w:val="en-AU"/>
              <w14:ligatures w14:val="standardContextual"/>
            </w:rPr>
            <w:id w:val="19125176"/>
            <w:docPartObj>
              <w:docPartGallery w:val="Table of Contents"/>
              <w:docPartUnique/>
            </w:docPartObj>
          </w:sdtPr>
          <w:sdtEndPr>
            <w:rPr>
              <w:noProof/>
            </w:rPr>
          </w:sdtEndPr>
          <w:sdtContent>
            <w:p w14:paraId="3155EE8C" w14:textId="2AEA7B86" w:rsidR="00253725" w:rsidRPr="00DE14D6" w:rsidRDefault="00253725" w:rsidP="000571D2">
              <w:pPr>
                <w:pStyle w:val="TOCHeading"/>
                <w:rPr>
                  <w:rFonts w:ascii="Arial" w:hAnsi="Arial" w:cs="Arial"/>
                </w:rPr>
              </w:pPr>
              <w:r w:rsidRPr="00DE14D6">
                <w:rPr>
                  <w:rFonts w:ascii="Arial" w:hAnsi="Arial" w:cs="Arial"/>
                </w:rPr>
                <w:t>Contents</w:t>
              </w:r>
            </w:p>
            <w:p w14:paraId="0E2E81BC" w14:textId="4976CC68" w:rsidR="00FD5E20" w:rsidRDefault="00253725">
              <w:pPr>
                <w:pStyle w:val="TOC1"/>
                <w:rPr>
                  <w:rFonts w:asciiTheme="minorHAnsi" w:eastAsiaTheme="minorEastAsia" w:hAnsiTheme="minorHAnsi" w:cstheme="minorBidi"/>
                  <w:noProof/>
                  <w:lang w:eastAsia="en-AU"/>
                </w:rPr>
              </w:pPr>
              <w:r w:rsidRPr="00EA091D">
                <w:fldChar w:fldCharType="begin"/>
              </w:r>
              <w:r w:rsidRPr="00EA091D">
                <w:instrText xml:space="preserve"> TOC \o "1-3" \h \z \u </w:instrText>
              </w:r>
              <w:r w:rsidRPr="00EA091D">
                <w:fldChar w:fldCharType="separate"/>
              </w:r>
              <w:hyperlink w:anchor="_Toc159596186" w:history="1">
                <w:r w:rsidR="00FD5E20" w:rsidRPr="00BC2B02">
                  <w:rPr>
                    <w:rStyle w:val="Hyperlink"/>
                    <w:noProof/>
                  </w:rPr>
                  <w:t>Introduction</w:t>
                </w:r>
                <w:r w:rsidR="00FD5E20">
                  <w:rPr>
                    <w:noProof/>
                    <w:webHidden/>
                  </w:rPr>
                  <w:tab/>
                </w:r>
                <w:r w:rsidR="00FD5E20">
                  <w:rPr>
                    <w:noProof/>
                    <w:webHidden/>
                  </w:rPr>
                  <w:fldChar w:fldCharType="begin"/>
                </w:r>
                <w:r w:rsidR="00FD5E20">
                  <w:rPr>
                    <w:noProof/>
                    <w:webHidden/>
                  </w:rPr>
                  <w:instrText xml:space="preserve"> PAGEREF _Toc159596186 \h </w:instrText>
                </w:r>
                <w:r w:rsidR="00FD5E20">
                  <w:rPr>
                    <w:noProof/>
                    <w:webHidden/>
                  </w:rPr>
                </w:r>
                <w:r w:rsidR="00FD5E20">
                  <w:rPr>
                    <w:noProof/>
                    <w:webHidden/>
                  </w:rPr>
                  <w:fldChar w:fldCharType="separate"/>
                </w:r>
                <w:r w:rsidR="00595B49">
                  <w:rPr>
                    <w:noProof/>
                    <w:webHidden/>
                  </w:rPr>
                  <w:t>3</w:t>
                </w:r>
                <w:r w:rsidR="00FD5E20">
                  <w:rPr>
                    <w:noProof/>
                    <w:webHidden/>
                  </w:rPr>
                  <w:fldChar w:fldCharType="end"/>
                </w:r>
              </w:hyperlink>
            </w:p>
            <w:p w14:paraId="2933C278" w14:textId="44174176" w:rsidR="00FD5E20" w:rsidRDefault="00A45212" w:rsidP="00FD5E20">
              <w:pPr>
                <w:pStyle w:val="TOC2"/>
                <w:rPr>
                  <w:rFonts w:asciiTheme="minorHAnsi" w:eastAsiaTheme="minorEastAsia" w:hAnsiTheme="minorHAnsi" w:cstheme="minorBidi"/>
                  <w:noProof/>
                  <w:lang w:eastAsia="en-AU"/>
                </w:rPr>
              </w:pPr>
              <w:hyperlink w:anchor="_Toc159596187" w:history="1">
                <w:r w:rsidR="00FD5E20" w:rsidRPr="00BC2B02">
                  <w:rPr>
                    <w:rStyle w:val="Hyperlink"/>
                    <w:noProof/>
                  </w:rPr>
                  <w:t>Consultation process</w:t>
                </w:r>
                <w:r w:rsidR="00FD5E20">
                  <w:rPr>
                    <w:noProof/>
                    <w:webHidden/>
                  </w:rPr>
                  <w:tab/>
                </w:r>
                <w:r w:rsidR="00FD5E20">
                  <w:rPr>
                    <w:noProof/>
                    <w:webHidden/>
                  </w:rPr>
                  <w:fldChar w:fldCharType="begin"/>
                </w:r>
                <w:r w:rsidR="00FD5E20">
                  <w:rPr>
                    <w:noProof/>
                    <w:webHidden/>
                  </w:rPr>
                  <w:instrText xml:space="preserve"> PAGEREF _Toc159596187 \h </w:instrText>
                </w:r>
                <w:r w:rsidR="00FD5E20">
                  <w:rPr>
                    <w:noProof/>
                    <w:webHidden/>
                  </w:rPr>
                </w:r>
                <w:r w:rsidR="00FD5E20">
                  <w:rPr>
                    <w:noProof/>
                    <w:webHidden/>
                  </w:rPr>
                  <w:fldChar w:fldCharType="separate"/>
                </w:r>
                <w:r w:rsidR="00595B49">
                  <w:rPr>
                    <w:noProof/>
                    <w:webHidden/>
                  </w:rPr>
                  <w:t>3</w:t>
                </w:r>
                <w:r w:rsidR="00FD5E20">
                  <w:rPr>
                    <w:noProof/>
                    <w:webHidden/>
                  </w:rPr>
                  <w:fldChar w:fldCharType="end"/>
                </w:r>
              </w:hyperlink>
            </w:p>
            <w:p w14:paraId="41B83FC6" w14:textId="1AEB423E" w:rsidR="00FD5E20" w:rsidRDefault="00A45212">
              <w:pPr>
                <w:pStyle w:val="TOC1"/>
                <w:rPr>
                  <w:rFonts w:asciiTheme="minorHAnsi" w:eastAsiaTheme="minorEastAsia" w:hAnsiTheme="minorHAnsi" w:cstheme="minorBidi"/>
                  <w:noProof/>
                  <w:lang w:eastAsia="en-AU"/>
                </w:rPr>
              </w:pPr>
              <w:hyperlink w:anchor="_Toc159596188" w:history="1">
                <w:r w:rsidR="00FD5E20" w:rsidRPr="00BC2B02">
                  <w:rPr>
                    <w:rStyle w:val="Hyperlink"/>
                    <w:noProof/>
                  </w:rPr>
                  <w:t>Part 1: General meeting process</w:t>
                </w:r>
                <w:r w:rsidR="00FD5E20">
                  <w:rPr>
                    <w:noProof/>
                    <w:webHidden/>
                  </w:rPr>
                  <w:tab/>
                </w:r>
                <w:r w:rsidR="00FD5E20">
                  <w:rPr>
                    <w:noProof/>
                    <w:webHidden/>
                  </w:rPr>
                  <w:fldChar w:fldCharType="begin"/>
                </w:r>
                <w:r w:rsidR="00FD5E20">
                  <w:rPr>
                    <w:noProof/>
                    <w:webHidden/>
                  </w:rPr>
                  <w:instrText xml:space="preserve"> PAGEREF _Toc159596188 \h </w:instrText>
                </w:r>
                <w:r w:rsidR="00FD5E20">
                  <w:rPr>
                    <w:noProof/>
                    <w:webHidden/>
                  </w:rPr>
                </w:r>
                <w:r w:rsidR="00FD5E20">
                  <w:rPr>
                    <w:noProof/>
                    <w:webHidden/>
                  </w:rPr>
                  <w:fldChar w:fldCharType="separate"/>
                </w:r>
                <w:r w:rsidR="00595B49">
                  <w:rPr>
                    <w:noProof/>
                    <w:webHidden/>
                  </w:rPr>
                  <w:t>4</w:t>
                </w:r>
                <w:r w:rsidR="00FD5E20">
                  <w:rPr>
                    <w:noProof/>
                    <w:webHidden/>
                  </w:rPr>
                  <w:fldChar w:fldCharType="end"/>
                </w:r>
              </w:hyperlink>
            </w:p>
            <w:p w14:paraId="54736206" w14:textId="48904E41" w:rsidR="00FD5E20" w:rsidRDefault="00A45212" w:rsidP="00FD5E20">
              <w:pPr>
                <w:pStyle w:val="TOC2"/>
                <w:rPr>
                  <w:rFonts w:asciiTheme="minorHAnsi" w:eastAsiaTheme="minorEastAsia" w:hAnsiTheme="minorHAnsi" w:cstheme="minorBidi"/>
                  <w:noProof/>
                  <w:lang w:eastAsia="en-AU"/>
                </w:rPr>
              </w:pPr>
              <w:hyperlink w:anchor="_Toc159596189" w:history="1">
                <w:r w:rsidR="00FD5E20" w:rsidRPr="00BC2B02">
                  <w:rPr>
                    <w:rStyle w:val="Hyperlink"/>
                    <w:noProof/>
                  </w:rPr>
                  <w:t>1.</w:t>
                </w:r>
                <w:r w:rsidR="00FD5E20">
                  <w:rPr>
                    <w:rFonts w:asciiTheme="minorHAnsi" w:eastAsiaTheme="minorEastAsia" w:hAnsiTheme="minorHAnsi" w:cstheme="minorBidi"/>
                    <w:noProof/>
                    <w:lang w:eastAsia="en-AU"/>
                  </w:rPr>
                  <w:tab/>
                </w:r>
                <w:r w:rsidR="00FD5E20" w:rsidRPr="00BC2B02">
                  <w:rPr>
                    <w:rStyle w:val="Hyperlink"/>
                    <w:noProof/>
                  </w:rPr>
                  <w:t>Calling meetings</w:t>
                </w:r>
                <w:r w:rsidR="00FD5E20">
                  <w:rPr>
                    <w:noProof/>
                    <w:webHidden/>
                  </w:rPr>
                  <w:tab/>
                </w:r>
                <w:r w:rsidR="00FD5E20">
                  <w:rPr>
                    <w:noProof/>
                    <w:webHidden/>
                  </w:rPr>
                  <w:fldChar w:fldCharType="begin"/>
                </w:r>
                <w:r w:rsidR="00FD5E20">
                  <w:rPr>
                    <w:noProof/>
                    <w:webHidden/>
                  </w:rPr>
                  <w:instrText xml:space="preserve"> PAGEREF _Toc159596189 \h </w:instrText>
                </w:r>
                <w:r w:rsidR="00FD5E20">
                  <w:rPr>
                    <w:noProof/>
                    <w:webHidden/>
                  </w:rPr>
                </w:r>
                <w:r w:rsidR="00FD5E20">
                  <w:rPr>
                    <w:noProof/>
                    <w:webHidden/>
                  </w:rPr>
                  <w:fldChar w:fldCharType="separate"/>
                </w:r>
                <w:r w:rsidR="00595B49">
                  <w:rPr>
                    <w:noProof/>
                    <w:webHidden/>
                  </w:rPr>
                  <w:t>4</w:t>
                </w:r>
                <w:r w:rsidR="00FD5E20">
                  <w:rPr>
                    <w:noProof/>
                    <w:webHidden/>
                  </w:rPr>
                  <w:fldChar w:fldCharType="end"/>
                </w:r>
              </w:hyperlink>
            </w:p>
            <w:p w14:paraId="69846AE0" w14:textId="02DC7E97" w:rsidR="00FD5E20" w:rsidRDefault="00A45212" w:rsidP="00FD5E20">
              <w:pPr>
                <w:pStyle w:val="TOC2"/>
                <w:rPr>
                  <w:rFonts w:asciiTheme="minorHAnsi" w:eastAsiaTheme="minorEastAsia" w:hAnsiTheme="minorHAnsi" w:cstheme="minorBidi"/>
                  <w:noProof/>
                  <w:lang w:eastAsia="en-AU"/>
                </w:rPr>
              </w:pPr>
              <w:hyperlink w:anchor="_Toc159596190" w:history="1">
                <w:r w:rsidR="00FD5E20" w:rsidRPr="00BC2B02">
                  <w:rPr>
                    <w:rStyle w:val="Hyperlink"/>
                    <w:noProof/>
                  </w:rPr>
                  <w:t>2.</w:t>
                </w:r>
                <w:r w:rsidR="00FD5E20">
                  <w:rPr>
                    <w:rFonts w:asciiTheme="minorHAnsi" w:eastAsiaTheme="minorEastAsia" w:hAnsiTheme="minorHAnsi" w:cstheme="minorBidi"/>
                    <w:noProof/>
                    <w:lang w:eastAsia="en-AU"/>
                  </w:rPr>
                  <w:tab/>
                </w:r>
                <w:r w:rsidR="00FD5E20" w:rsidRPr="00BC2B02">
                  <w:rPr>
                    <w:rStyle w:val="Hyperlink"/>
                    <w:noProof/>
                  </w:rPr>
                  <w:t>Agendas and order of business</w:t>
                </w:r>
                <w:r w:rsidR="00FD5E20">
                  <w:rPr>
                    <w:noProof/>
                    <w:webHidden/>
                  </w:rPr>
                  <w:tab/>
                </w:r>
                <w:r w:rsidR="00FD5E20">
                  <w:rPr>
                    <w:noProof/>
                    <w:webHidden/>
                  </w:rPr>
                  <w:fldChar w:fldCharType="begin"/>
                </w:r>
                <w:r w:rsidR="00FD5E20">
                  <w:rPr>
                    <w:noProof/>
                    <w:webHidden/>
                  </w:rPr>
                  <w:instrText xml:space="preserve"> PAGEREF _Toc159596190 \h </w:instrText>
                </w:r>
                <w:r w:rsidR="00FD5E20">
                  <w:rPr>
                    <w:noProof/>
                    <w:webHidden/>
                  </w:rPr>
                </w:r>
                <w:r w:rsidR="00FD5E20">
                  <w:rPr>
                    <w:noProof/>
                    <w:webHidden/>
                  </w:rPr>
                  <w:fldChar w:fldCharType="separate"/>
                </w:r>
                <w:r w:rsidR="00595B49">
                  <w:rPr>
                    <w:noProof/>
                    <w:webHidden/>
                  </w:rPr>
                  <w:t>4</w:t>
                </w:r>
                <w:r w:rsidR="00FD5E20">
                  <w:rPr>
                    <w:noProof/>
                    <w:webHidden/>
                  </w:rPr>
                  <w:fldChar w:fldCharType="end"/>
                </w:r>
              </w:hyperlink>
            </w:p>
            <w:p w14:paraId="18050665" w14:textId="4088F52C" w:rsidR="00FD5E20" w:rsidRDefault="00A45212" w:rsidP="00FD5E20">
              <w:pPr>
                <w:pStyle w:val="TOC2"/>
                <w:rPr>
                  <w:rFonts w:asciiTheme="minorHAnsi" w:eastAsiaTheme="minorEastAsia" w:hAnsiTheme="minorHAnsi" w:cstheme="minorBidi"/>
                  <w:noProof/>
                  <w:lang w:eastAsia="en-AU"/>
                </w:rPr>
              </w:pPr>
              <w:hyperlink w:anchor="_Toc159596192" w:history="1">
                <w:r w:rsidR="00FD5E20" w:rsidRPr="00BC2B02">
                  <w:rPr>
                    <w:rStyle w:val="Hyperlink"/>
                    <w:noProof/>
                  </w:rPr>
                  <w:t>3.</w:t>
                </w:r>
                <w:r w:rsidR="00FD5E20">
                  <w:rPr>
                    <w:rFonts w:asciiTheme="minorHAnsi" w:eastAsiaTheme="minorEastAsia" w:hAnsiTheme="minorHAnsi" w:cstheme="minorBidi"/>
                    <w:noProof/>
                    <w:lang w:eastAsia="en-AU"/>
                  </w:rPr>
                  <w:tab/>
                </w:r>
                <w:r w:rsidR="00FD5E20" w:rsidRPr="00BC2B02">
                  <w:rPr>
                    <w:rStyle w:val="Hyperlink"/>
                    <w:noProof/>
                  </w:rPr>
                  <w:t>Urgent business</w:t>
                </w:r>
                <w:r w:rsidR="00FD5E20">
                  <w:rPr>
                    <w:noProof/>
                    <w:webHidden/>
                  </w:rPr>
                  <w:tab/>
                </w:r>
                <w:r w:rsidR="00FD5E20">
                  <w:rPr>
                    <w:noProof/>
                    <w:webHidden/>
                  </w:rPr>
                  <w:fldChar w:fldCharType="begin"/>
                </w:r>
                <w:r w:rsidR="00FD5E20">
                  <w:rPr>
                    <w:noProof/>
                    <w:webHidden/>
                  </w:rPr>
                  <w:instrText xml:space="preserve"> PAGEREF _Toc159596192 \h </w:instrText>
                </w:r>
                <w:r w:rsidR="00FD5E20">
                  <w:rPr>
                    <w:noProof/>
                    <w:webHidden/>
                  </w:rPr>
                </w:r>
                <w:r w:rsidR="00FD5E20">
                  <w:rPr>
                    <w:noProof/>
                    <w:webHidden/>
                  </w:rPr>
                  <w:fldChar w:fldCharType="separate"/>
                </w:r>
                <w:r w:rsidR="00595B49">
                  <w:rPr>
                    <w:noProof/>
                    <w:webHidden/>
                  </w:rPr>
                  <w:t>5</w:t>
                </w:r>
                <w:r w:rsidR="00FD5E20">
                  <w:rPr>
                    <w:noProof/>
                    <w:webHidden/>
                  </w:rPr>
                  <w:fldChar w:fldCharType="end"/>
                </w:r>
              </w:hyperlink>
            </w:p>
            <w:p w14:paraId="13D2FD34" w14:textId="68323166" w:rsidR="00FD5E20" w:rsidRDefault="00A45212" w:rsidP="00FD5E20">
              <w:pPr>
                <w:pStyle w:val="TOC2"/>
                <w:rPr>
                  <w:rFonts w:asciiTheme="minorHAnsi" w:eastAsiaTheme="minorEastAsia" w:hAnsiTheme="minorHAnsi" w:cstheme="minorBidi"/>
                  <w:noProof/>
                  <w:lang w:eastAsia="en-AU"/>
                </w:rPr>
              </w:pPr>
              <w:hyperlink w:anchor="_Toc159596193" w:history="1">
                <w:r w:rsidR="00FD5E20" w:rsidRPr="00BC2B02">
                  <w:rPr>
                    <w:rStyle w:val="Hyperlink"/>
                    <w:noProof/>
                  </w:rPr>
                  <w:t>4.</w:t>
                </w:r>
                <w:r w:rsidR="00FD5E20">
                  <w:rPr>
                    <w:rFonts w:asciiTheme="minorHAnsi" w:eastAsiaTheme="minorEastAsia" w:hAnsiTheme="minorHAnsi" w:cstheme="minorBidi"/>
                    <w:noProof/>
                    <w:lang w:eastAsia="en-AU"/>
                  </w:rPr>
                  <w:tab/>
                </w:r>
                <w:r w:rsidR="00FD5E20" w:rsidRPr="00BC2B02">
                  <w:rPr>
                    <w:rStyle w:val="Hyperlink"/>
                    <w:noProof/>
                  </w:rPr>
                  <w:t>Quorum</w:t>
                </w:r>
                <w:r w:rsidR="00FD5E20">
                  <w:rPr>
                    <w:noProof/>
                    <w:webHidden/>
                  </w:rPr>
                  <w:tab/>
                </w:r>
                <w:r w:rsidR="00FD5E20">
                  <w:rPr>
                    <w:noProof/>
                    <w:webHidden/>
                  </w:rPr>
                  <w:fldChar w:fldCharType="begin"/>
                </w:r>
                <w:r w:rsidR="00FD5E20">
                  <w:rPr>
                    <w:noProof/>
                    <w:webHidden/>
                  </w:rPr>
                  <w:instrText xml:space="preserve"> PAGEREF _Toc159596193 \h </w:instrText>
                </w:r>
                <w:r w:rsidR="00FD5E20">
                  <w:rPr>
                    <w:noProof/>
                    <w:webHidden/>
                  </w:rPr>
                </w:r>
                <w:r w:rsidR="00FD5E20">
                  <w:rPr>
                    <w:noProof/>
                    <w:webHidden/>
                  </w:rPr>
                  <w:fldChar w:fldCharType="separate"/>
                </w:r>
                <w:r w:rsidR="00595B49">
                  <w:rPr>
                    <w:noProof/>
                    <w:webHidden/>
                  </w:rPr>
                  <w:t>5</w:t>
                </w:r>
                <w:r w:rsidR="00FD5E20">
                  <w:rPr>
                    <w:noProof/>
                    <w:webHidden/>
                  </w:rPr>
                  <w:fldChar w:fldCharType="end"/>
                </w:r>
              </w:hyperlink>
            </w:p>
            <w:p w14:paraId="20486353" w14:textId="1158EFB7" w:rsidR="00FD5E20" w:rsidRDefault="00A45212" w:rsidP="00FD5E20">
              <w:pPr>
                <w:pStyle w:val="TOC2"/>
                <w:rPr>
                  <w:rFonts w:asciiTheme="minorHAnsi" w:eastAsiaTheme="minorEastAsia" w:hAnsiTheme="minorHAnsi" w:cstheme="minorBidi"/>
                  <w:noProof/>
                  <w:lang w:eastAsia="en-AU"/>
                </w:rPr>
              </w:pPr>
              <w:hyperlink w:anchor="_Toc159596194" w:history="1">
                <w:r w:rsidR="00FD5E20" w:rsidRPr="00BC2B02">
                  <w:rPr>
                    <w:rStyle w:val="Hyperlink"/>
                    <w:noProof/>
                  </w:rPr>
                  <w:t>5.</w:t>
                </w:r>
                <w:r w:rsidR="00FD5E20">
                  <w:rPr>
                    <w:rFonts w:asciiTheme="minorHAnsi" w:eastAsiaTheme="minorEastAsia" w:hAnsiTheme="minorHAnsi" w:cstheme="minorBidi"/>
                    <w:noProof/>
                    <w:lang w:eastAsia="en-AU"/>
                  </w:rPr>
                  <w:tab/>
                </w:r>
                <w:r w:rsidR="00FD5E20" w:rsidRPr="00BC2B02">
                  <w:rPr>
                    <w:rStyle w:val="Hyperlink"/>
                    <w:noProof/>
                  </w:rPr>
                  <w:t>Adjourning a meeting</w:t>
                </w:r>
                <w:r w:rsidR="00FD5E20">
                  <w:rPr>
                    <w:noProof/>
                    <w:webHidden/>
                  </w:rPr>
                  <w:tab/>
                </w:r>
                <w:r w:rsidR="00FD5E20">
                  <w:rPr>
                    <w:noProof/>
                    <w:webHidden/>
                  </w:rPr>
                  <w:fldChar w:fldCharType="begin"/>
                </w:r>
                <w:r w:rsidR="00FD5E20">
                  <w:rPr>
                    <w:noProof/>
                    <w:webHidden/>
                  </w:rPr>
                  <w:instrText xml:space="preserve"> PAGEREF _Toc159596194 \h </w:instrText>
                </w:r>
                <w:r w:rsidR="00FD5E20">
                  <w:rPr>
                    <w:noProof/>
                    <w:webHidden/>
                  </w:rPr>
                </w:r>
                <w:r w:rsidR="00FD5E20">
                  <w:rPr>
                    <w:noProof/>
                    <w:webHidden/>
                  </w:rPr>
                  <w:fldChar w:fldCharType="separate"/>
                </w:r>
                <w:r w:rsidR="00595B49">
                  <w:rPr>
                    <w:noProof/>
                    <w:webHidden/>
                  </w:rPr>
                  <w:t>5</w:t>
                </w:r>
                <w:r w:rsidR="00FD5E20">
                  <w:rPr>
                    <w:noProof/>
                    <w:webHidden/>
                  </w:rPr>
                  <w:fldChar w:fldCharType="end"/>
                </w:r>
              </w:hyperlink>
            </w:p>
            <w:p w14:paraId="141719CF" w14:textId="075D3EE5" w:rsidR="00FD5E20" w:rsidRDefault="00A45212">
              <w:pPr>
                <w:pStyle w:val="TOC1"/>
                <w:rPr>
                  <w:rFonts w:asciiTheme="minorHAnsi" w:eastAsiaTheme="minorEastAsia" w:hAnsiTheme="minorHAnsi" w:cstheme="minorBidi"/>
                  <w:noProof/>
                  <w:lang w:eastAsia="en-AU"/>
                </w:rPr>
              </w:pPr>
              <w:hyperlink w:anchor="_Toc159596195" w:history="1">
                <w:r w:rsidR="00FD5E20" w:rsidRPr="00BC2B02">
                  <w:rPr>
                    <w:rStyle w:val="Hyperlink"/>
                    <w:noProof/>
                  </w:rPr>
                  <w:t>Part 2: Public participation</w:t>
                </w:r>
                <w:r w:rsidR="00FD5E20">
                  <w:rPr>
                    <w:noProof/>
                    <w:webHidden/>
                  </w:rPr>
                  <w:tab/>
                </w:r>
                <w:r w:rsidR="00FD5E20">
                  <w:rPr>
                    <w:noProof/>
                    <w:webHidden/>
                  </w:rPr>
                  <w:fldChar w:fldCharType="begin"/>
                </w:r>
                <w:r w:rsidR="00FD5E20">
                  <w:rPr>
                    <w:noProof/>
                    <w:webHidden/>
                  </w:rPr>
                  <w:instrText xml:space="preserve"> PAGEREF _Toc159596195 \h </w:instrText>
                </w:r>
                <w:r w:rsidR="00FD5E20">
                  <w:rPr>
                    <w:noProof/>
                    <w:webHidden/>
                  </w:rPr>
                </w:r>
                <w:r w:rsidR="00FD5E20">
                  <w:rPr>
                    <w:noProof/>
                    <w:webHidden/>
                  </w:rPr>
                  <w:fldChar w:fldCharType="separate"/>
                </w:r>
                <w:r w:rsidR="00595B49">
                  <w:rPr>
                    <w:noProof/>
                    <w:webHidden/>
                  </w:rPr>
                  <w:t>6</w:t>
                </w:r>
                <w:r w:rsidR="00FD5E20">
                  <w:rPr>
                    <w:noProof/>
                    <w:webHidden/>
                  </w:rPr>
                  <w:fldChar w:fldCharType="end"/>
                </w:r>
              </w:hyperlink>
            </w:p>
            <w:p w14:paraId="5545C595" w14:textId="543C5168" w:rsidR="00FD5E20" w:rsidRDefault="00A45212" w:rsidP="00FD5E20">
              <w:pPr>
                <w:pStyle w:val="TOC2"/>
                <w:rPr>
                  <w:rFonts w:asciiTheme="minorHAnsi" w:eastAsiaTheme="minorEastAsia" w:hAnsiTheme="minorHAnsi" w:cstheme="minorBidi"/>
                  <w:noProof/>
                  <w:lang w:eastAsia="en-AU"/>
                </w:rPr>
              </w:pPr>
              <w:hyperlink w:anchor="_Toc159596196" w:history="1">
                <w:r w:rsidR="00FD5E20" w:rsidRPr="00BC2B02">
                  <w:rPr>
                    <w:rStyle w:val="Hyperlink"/>
                    <w:noProof/>
                  </w:rPr>
                  <w:t>6.</w:t>
                </w:r>
                <w:r w:rsidR="00FD5E20">
                  <w:rPr>
                    <w:rFonts w:asciiTheme="minorHAnsi" w:eastAsiaTheme="minorEastAsia" w:hAnsiTheme="minorHAnsi" w:cstheme="minorBidi"/>
                    <w:noProof/>
                    <w:lang w:eastAsia="en-AU"/>
                  </w:rPr>
                  <w:tab/>
                </w:r>
                <w:r w:rsidR="00FD5E20" w:rsidRPr="00BC2B02">
                  <w:rPr>
                    <w:rStyle w:val="Hyperlink"/>
                    <w:noProof/>
                  </w:rPr>
                  <w:t>Public question time</w:t>
                </w:r>
                <w:r w:rsidR="00FD5E20">
                  <w:rPr>
                    <w:noProof/>
                    <w:webHidden/>
                  </w:rPr>
                  <w:tab/>
                </w:r>
                <w:r w:rsidR="00FD5E20">
                  <w:rPr>
                    <w:noProof/>
                    <w:webHidden/>
                  </w:rPr>
                  <w:fldChar w:fldCharType="begin"/>
                </w:r>
                <w:r w:rsidR="00FD5E20">
                  <w:rPr>
                    <w:noProof/>
                    <w:webHidden/>
                  </w:rPr>
                  <w:instrText xml:space="preserve"> PAGEREF _Toc159596196 \h </w:instrText>
                </w:r>
                <w:r w:rsidR="00FD5E20">
                  <w:rPr>
                    <w:noProof/>
                    <w:webHidden/>
                  </w:rPr>
                </w:r>
                <w:r w:rsidR="00FD5E20">
                  <w:rPr>
                    <w:noProof/>
                    <w:webHidden/>
                  </w:rPr>
                  <w:fldChar w:fldCharType="separate"/>
                </w:r>
                <w:r w:rsidR="00595B49">
                  <w:rPr>
                    <w:noProof/>
                    <w:webHidden/>
                  </w:rPr>
                  <w:t>6</w:t>
                </w:r>
                <w:r w:rsidR="00FD5E20">
                  <w:rPr>
                    <w:noProof/>
                    <w:webHidden/>
                  </w:rPr>
                  <w:fldChar w:fldCharType="end"/>
                </w:r>
              </w:hyperlink>
            </w:p>
            <w:p w14:paraId="70B9C57C" w14:textId="4A7CCA82" w:rsidR="00FD5E20" w:rsidRDefault="00A45212" w:rsidP="00FD5E20">
              <w:pPr>
                <w:pStyle w:val="TOC2"/>
                <w:rPr>
                  <w:rFonts w:asciiTheme="minorHAnsi" w:eastAsiaTheme="minorEastAsia" w:hAnsiTheme="minorHAnsi" w:cstheme="minorBidi"/>
                  <w:noProof/>
                  <w:lang w:eastAsia="en-AU"/>
                </w:rPr>
              </w:pPr>
              <w:hyperlink w:anchor="_Toc159596197" w:history="1">
                <w:r w:rsidR="00FD5E20" w:rsidRPr="00BC2B02">
                  <w:rPr>
                    <w:rStyle w:val="Hyperlink"/>
                    <w:noProof/>
                  </w:rPr>
                  <w:t>7.</w:t>
                </w:r>
                <w:r w:rsidR="00FD5E20">
                  <w:rPr>
                    <w:rFonts w:asciiTheme="minorHAnsi" w:eastAsiaTheme="minorEastAsia" w:hAnsiTheme="minorHAnsi" w:cstheme="minorBidi"/>
                    <w:noProof/>
                    <w:lang w:eastAsia="en-AU"/>
                  </w:rPr>
                  <w:tab/>
                </w:r>
                <w:r w:rsidR="00FD5E20" w:rsidRPr="00BC2B02">
                  <w:rPr>
                    <w:rStyle w:val="Hyperlink"/>
                    <w:noProof/>
                  </w:rPr>
                  <w:t>Presentations at council</w:t>
                </w:r>
                <w:r w:rsidR="00FD5E20">
                  <w:rPr>
                    <w:noProof/>
                    <w:webHidden/>
                  </w:rPr>
                  <w:tab/>
                </w:r>
                <w:r w:rsidR="00FD5E20">
                  <w:rPr>
                    <w:noProof/>
                    <w:webHidden/>
                  </w:rPr>
                  <w:fldChar w:fldCharType="begin"/>
                </w:r>
                <w:r w:rsidR="00FD5E20">
                  <w:rPr>
                    <w:noProof/>
                    <w:webHidden/>
                  </w:rPr>
                  <w:instrText xml:space="preserve"> PAGEREF _Toc159596197 \h </w:instrText>
                </w:r>
                <w:r w:rsidR="00FD5E20">
                  <w:rPr>
                    <w:noProof/>
                    <w:webHidden/>
                  </w:rPr>
                </w:r>
                <w:r w:rsidR="00FD5E20">
                  <w:rPr>
                    <w:noProof/>
                    <w:webHidden/>
                  </w:rPr>
                  <w:fldChar w:fldCharType="separate"/>
                </w:r>
                <w:r w:rsidR="00595B49">
                  <w:rPr>
                    <w:noProof/>
                    <w:webHidden/>
                  </w:rPr>
                  <w:t>7</w:t>
                </w:r>
                <w:r w:rsidR="00FD5E20">
                  <w:rPr>
                    <w:noProof/>
                    <w:webHidden/>
                  </w:rPr>
                  <w:fldChar w:fldCharType="end"/>
                </w:r>
              </w:hyperlink>
            </w:p>
            <w:p w14:paraId="21DA1684" w14:textId="138C0FBE" w:rsidR="00FD5E20" w:rsidRDefault="00A45212" w:rsidP="00FD5E20">
              <w:pPr>
                <w:pStyle w:val="TOC2"/>
                <w:rPr>
                  <w:rFonts w:asciiTheme="minorHAnsi" w:eastAsiaTheme="minorEastAsia" w:hAnsiTheme="minorHAnsi" w:cstheme="minorBidi"/>
                  <w:noProof/>
                  <w:lang w:eastAsia="en-AU"/>
                </w:rPr>
              </w:pPr>
              <w:hyperlink w:anchor="_Toc159596198" w:history="1">
                <w:r w:rsidR="00FD5E20" w:rsidRPr="00BC2B02">
                  <w:rPr>
                    <w:rStyle w:val="Hyperlink"/>
                    <w:noProof/>
                  </w:rPr>
                  <w:t>8.</w:t>
                </w:r>
                <w:r w:rsidR="00FD5E20">
                  <w:rPr>
                    <w:rFonts w:asciiTheme="minorHAnsi" w:eastAsiaTheme="minorEastAsia" w:hAnsiTheme="minorHAnsi" w:cstheme="minorBidi"/>
                    <w:noProof/>
                    <w:lang w:eastAsia="en-AU"/>
                  </w:rPr>
                  <w:tab/>
                </w:r>
                <w:r w:rsidR="00FD5E20" w:rsidRPr="00BC2B02">
                  <w:rPr>
                    <w:rStyle w:val="Hyperlink"/>
                    <w:noProof/>
                  </w:rPr>
                  <w:t>Petitions</w:t>
                </w:r>
                <w:r w:rsidR="00FD5E20">
                  <w:rPr>
                    <w:noProof/>
                    <w:webHidden/>
                  </w:rPr>
                  <w:tab/>
                </w:r>
                <w:r w:rsidR="00FD5E20">
                  <w:rPr>
                    <w:noProof/>
                    <w:webHidden/>
                  </w:rPr>
                  <w:fldChar w:fldCharType="begin"/>
                </w:r>
                <w:r w:rsidR="00FD5E20">
                  <w:rPr>
                    <w:noProof/>
                    <w:webHidden/>
                  </w:rPr>
                  <w:instrText xml:space="preserve"> PAGEREF _Toc159596198 \h </w:instrText>
                </w:r>
                <w:r w:rsidR="00FD5E20">
                  <w:rPr>
                    <w:noProof/>
                    <w:webHidden/>
                  </w:rPr>
                </w:r>
                <w:r w:rsidR="00FD5E20">
                  <w:rPr>
                    <w:noProof/>
                    <w:webHidden/>
                  </w:rPr>
                  <w:fldChar w:fldCharType="separate"/>
                </w:r>
                <w:r w:rsidR="00595B49">
                  <w:rPr>
                    <w:noProof/>
                    <w:webHidden/>
                  </w:rPr>
                  <w:t>8</w:t>
                </w:r>
                <w:r w:rsidR="00FD5E20">
                  <w:rPr>
                    <w:noProof/>
                    <w:webHidden/>
                  </w:rPr>
                  <w:fldChar w:fldCharType="end"/>
                </w:r>
              </w:hyperlink>
            </w:p>
            <w:p w14:paraId="469E9228" w14:textId="06AAA30C" w:rsidR="00FD5E20" w:rsidRDefault="00A45212">
              <w:pPr>
                <w:pStyle w:val="TOC1"/>
                <w:rPr>
                  <w:rFonts w:asciiTheme="minorHAnsi" w:eastAsiaTheme="minorEastAsia" w:hAnsiTheme="minorHAnsi" w:cstheme="minorBidi"/>
                  <w:noProof/>
                  <w:lang w:eastAsia="en-AU"/>
                </w:rPr>
              </w:pPr>
              <w:hyperlink w:anchor="_Toc159596199" w:history="1">
                <w:r w:rsidR="00FD5E20" w:rsidRPr="00BC2B02">
                  <w:rPr>
                    <w:rStyle w:val="Hyperlink"/>
                    <w:noProof/>
                  </w:rPr>
                  <w:t>Part 3: Conduct of debate</w:t>
                </w:r>
                <w:r w:rsidR="00FD5E20">
                  <w:rPr>
                    <w:noProof/>
                    <w:webHidden/>
                  </w:rPr>
                  <w:tab/>
                </w:r>
                <w:r w:rsidR="00FD5E20">
                  <w:rPr>
                    <w:noProof/>
                    <w:webHidden/>
                  </w:rPr>
                  <w:fldChar w:fldCharType="begin"/>
                </w:r>
                <w:r w:rsidR="00FD5E20">
                  <w:rPr>
                    <w:noProof/>
                    <w:webHidden/>
                  </w:rPr>
                  <w:instrText xml:space="preserve"> PAGEREF _Toc159596199 \h </w:instrText>
                </w:r>
                <w:r w:rsidR="00FD5E20">
                  <w:rPr>
                    <w:noProof/>
                    <w:webHidden/>
                  </w:rPr>
                </w:r>
                <w:r w:rsidR="00FD5E20">
                  <w:rPr>
                    <w:noProof/>
                    <w:webHidden/>
                  </w:rPr>
                  <w:fldChar w:fldCharType="separate"/>
                </w:r>
                <w:r w:rsidR="00595B49">
                  <w:rPr>
                    <w:noProof/>
                    <w:webHidden/>
                  </w:rPr>
                  <w:t>8</w:t>
                </w:r>
                <w:r w:rsidR="00FD5E20">
                  <w:rPr>
                    <w:noProof/>
                    <w:webHidden/>
                  </w:rPr>
                  <w:fldChar w:fldCharType="end"/>
                </w:r>
              </w:hyperlink>
            </w:p>
            <w:p w14:paraId="4C59D7F4" w14:textId="68EF892C" w:rsidR="00FD5E20" w:rsidRDefault="00A45212" w:rsidP="00FD5E20">
              <w:pPr>
                <w:pStyle w:val="TOC2"/>
                <w:rPr>
                  <w:rFonts w:asciiTheme="minorHAnsi" w:eastAsiaTheme="minorEastAsia" w:hAnsiTheme="minorHAnsi" w:cstheme="minorBidi"/>
                  <w:noProof/>
                  <w:lang w:eastAsia="en-AU"/>
                </w:rPr>
              </w:pPr>
              <w:hyperlink w:anchor="_Toc159596200" w:history="1">
                <w:r w:rsidR="00FD5E20" w:rsidRPr="00BC2B02">
                  <w:rPr>
                    <w:rStyle w:val="Hyperlink"/>
                    <w:noProof/>
                  </w:rPr>
                  <w:t>9.</w:t>
                </w:r>
                <w:r w:rsidR="00FD5E20">
                  <w:rPr>
                    <w:rFonts w:asciiTheme="minorHAnsi" w:eastAsiaTheme="minorEastAsia" w:hAnsiTheme="minorHAnsi" w:cstheme="minorBidi"/>
                    <w:noProof/>
                    <w:lang w:eastAsia="en-AU"/>
                  </w:rPr>
                  <w:tab/>
                </w:r>
                <w:r w:rsidR="00FD5E20" w:rsidRPr="00BC2B02">
                  <w:rPr>
                    <w:rStyle w:val="Hyperlink"/>
                    <w:noProof/>
                  </w:rPr>
                  <w:t>Orderly conduct of meetings</w:t>
                </w:r>
                <w:r w:rsidR="00FD5E20">
                  <w:rPr>
                    <w:noProof/>
                    <w:webHidden/>
                  </w:rPr>
                  <w:tab/>
                </w:r>
                <w:r w:rsidR="00FD5E20">
                  <w:rPr>
                    <w:noProof/>
                    <w:webHidden/>
                  </w:rPr>
                  <w:fldChar w:fldCharType="begin"/>
                </w:r>
                <w:r w:rsidR="00FD5E20">
                  <w:rPr>
                    <w:noProof/>
                    <w:webHidden/>
                  </w:rPr>
                  <w:instrText xml:space="preserve"> PAGEREF _Toc159596200 \h </w:instrText>
                </w:r>
                <w:r w:rsidR="00FD5E20">
                  <w:rPr>
                    <w:noProof/>
                    <w:webHidden/>
                  </w:rPr>
                </w:r>
                <w:r w:rsidR="00FD5E20">
                  <w:rPr>
                    <w:noProof/>
                    <w:webHidden/>
                  </w:rPr>
                  <w:fldChar w:fldCharType="separate"/>
                </w:r>
                <w:r w:rsidR="00595B49">
                  <w:rPr>
                    <w:noProof/>
                    <w:webHidden/>
                  </w:rPr>
                  <w:t>8</w:t>
                </w:r>
                <w:r w:rsidR="00FD5E20">
                  <w:rPr>
                    <w:noProof/>
                    <w:webHidden/>
                  </w:rPr>
                  <w:fldChar w:fldCharType="end"/>
                </w:r>
              </w:hyperlink>
            </w:p>
            <w:p w14:paraId="2DBE9A29" w14:textId="49B8319D" w:rsidR="00FD5E20" w:rsidRDefault="00A45212" w:rsidP="00FD5E20">
              <w:pPr>
                <w:pStyle w:val="TOC2"/>
                <w:rPr>
                  <w:rFonts w:asciiTheme="minorHAnsi" w:eastAsiaTheme="minorEastAsia" w:hAnsiTheme="minorHAnsi" w:cstheme="minorBidi"/>
                  <w:noProof/>
                  <w:lang w:eastAsia="en-AU"/>
                </w:rPr>
              </w:pPr>
              <w:hyperlink w:anchor="_Toc159596201" w:history="1">
                <w:r w:rsidR="00FD5E20" w:rsidRPr="00BC2B02">
                  <w:rPr>
                    <w:rStyle w:val="Hyperlink"/>
                    <w:noProof/>
                  </w:rPr>
                  <w:t>10.</w:t>
                </w:r>
                <w:r w:rsidR="00FD5E20">
                  <w:rPr>
                    <w:rFonts w:asciiTheme="minorHAnsi" w:eastAsiaTheme="minorEastAsia" w:hAnsiTheme="minorHAnsi" w:cstheme="minorBidi"/>
                    <w:noProof/>
                    <w:lang w:eastAsia="en-AU"/>
                  </w:rPr>
                  <w:tab/>
                </w:r>
                <w:r w:rsidR="00FD5E20" w:rsidRPr="00BC2B02">
                  <w:rPr>
                    <w:rStyle w:val="Hyperlink"/>
                    <w:noProof/>
                  </w:rPr>
                  <w:t>Motions and amendments</w:t>
                </w:r>
                <w:r w:rsidR="00FD5E20">
                  <w:rPr>
                    <w:noProof/>
                    <w:webHidden/>
                  </w:rPr>
                  <w:tab/>
                </w:r>
                <w:r w:rsidR="00FD5E20">
                  <w:rPr>
                    <w:noProof/>
                    <w:webHidden/>
                  </w:rPr>
                  <w:fldChar w:fldCharType="begin"/>
                </w:r>
                <w:r w:rsidR="00FD5E20">
                  <w:rPr>
                    <w:noProof/>
                    <w:webHidden/>
                  </w:rPr>
                  <w:instrText xml:space="preserve"> PAGEREF _Toc159596201 \h </w:instrText>
                </w:r>
                <w:r w:rsidR="00FD5E20">
                  <w:rPr>
                    <w:noProof/>
                    <w:webHidden/>
                  </w:rPr>
                </w:r>
                <w:r w:rsidR="00FD5E20">
                  <w:rPr>
                    <w:noProof/>
                    <w:webHidden/>
                  </w:rPr>
                  <w:fldChar w:fldCharType="separate"/>
                </w:r>
                <w:r w:rsidR="00595B49">
                  <w:rPr>
                    <w:noProof/>
                    <w:webHidden/>
                  </w:rPr>
                  <w:t>9</w:t>
                </w:r>
                <w:r w:rsidR="00FD5E20">
                  <w:rPr>
                    <w:noProof/>
                    <w:webHidden/>
                  </w:rPr>
                  <w:fldChar w:fldCharType="end"/>
                </w:r>
              </w:hyperlink>
            </w:p>
            <w:p w14:paraId="042CEDAA" w14:textId="4B3FB2BC" w:rsidR="00FD5E20" w:rsidRDefault="00A45212" w:rsidP="00FD5E20">
              <w:pPr>
                <w:pStyle w:val="TOC2"/>
                <w:rPr>
                  <w:rFonts w:asciiTheme="minorHAnsi" w:eastAsiaTheme="minorEastAsia" w:hAnsiTheme="minorHAnsi" w:cstheme="minorBidi"/>
                  <w:noProof/>
                  <w:lang w:eastAsia="en-AU"/>
                </w:rPr>
              </w:pPr>
              <w:hyperlink w:anchor="_Toc159596202" w:history="1">
                <w:r w:rsidR="00FD5E20" w:rsidRPr="00BC2B02">
                  <w:rPr>
                    <w:rStyle w:val="Hyperlink"/>
                    <w:noProof/>
                  </w:rPr>
                  <w:t>11.</w:t>
                </w:r>
                <w:r w:rsidR="00FD5E20">
                  <w:rPr>
                    <w:rFonts w:asciiTheme="minorHAnsi" w:eastAsiaTheme="minorEastAsia" w:hAnsiTheme="minorHAnsi" w:cstheme="minorBidi"/>
                    <w:noProof/>
                    <w:lang w:eastAsia="en-AU"/>
                  </w:rPr>
                  <w:tab/>
                </w:r>
                <w:r w:rsidR="00FD5E20" w:rsidRPr="00BC2B02">
                  <w:rPr>
                    <w:rStyle w:val="Hyperlink"/>
                    <w:noProof/>
                  </w:rPr>
                  <w:t>Debate on a motion</w:t>
                </w:r>
                <w:r w:rsidR="00FD5E20">
                  <w:rPr>
                    <w:noProof/>
                    <w:webHidden/>
                  </w:rPr>
                  <w:tab/>
                </w:r>
                <w:r w:rsidR="00FD5E20">
                  <w:rPr>
                    <w:noProof/>
                    <w:webHidden/>
                  </w:rPr>
                  <w:fldChar w:fldCharType="begin"/>
                </w:r>
                <w:r w:rsidR="00FD5E20">
                  <w:rPr>
                    <w:noProof/>
                    <w:webHidden/>
                  </w:rPr>
                  <w:instrText xml:space="preserve"> PAGEREF _Toc159596202 \h </w:instrText>
                </w:r>
                <w:r w:rsidR="00FD5E20">
                  <w:rPr>
                    <w:noProof/>
                    <w:webHidden/>
                  </w:rPr>
                </w:r>
                <w:r w:rsidR="00FD5E20">
                  <w:rPr>
                    <w:noProof/>
                    <w:webHidden/>
                  </w:rPr>
                  <w:fldChar w:fldCharType="separate"/>
                </w:r>
                <w:r w:rsidR="00595B49">
                  <w:rPr>
                    <w:noProof/>
                    <w:webHidden/>
                  </w:rPr>
                  <w:t>9</w:t>
                </w:r>
                <w:r w:rsidR="00FD5E20">
                  <w:rPr>
                    <w:noProof/>
                    <w:webHidden/>
                  </w:rPr>
                  <w:fldChar w:fldCharType="end"/>
                </w:r>
              </w:hyperlink>
            </w:p>
            <w:p w14:paraId="4AA65345" w14:textId="7ABFAF92" w:rsidR="00FD5E20" w:rsidRDefault="00A45212" w:rsidP="00FD5E20">
              <w:pPr>
                <w:pStyle w:val="TOC2"/>
                <w:rPr>
                  <w:rFonts w:asciiTheme="minorHAnsi" w:eastAsiaTheme="minorEastAsia" w:hAnsiTheme="minorHAnsi" w:cstheme="minorBidi"/>
                  <w:noProof/>
                  <w:lang w:eastAsia="en-AU"/>
                </w:rPr>
              </w:pPr>
              <w:hyperlink w:anchor="_Toc159596203" w:history="1">
                <w:r w:rsidR="00FD5E20" w:rsidRPr="00BC2B02">
                  <w:rPr>
                    <w:rStyle w:val="Hyperlink"/>
                    <w:noProof/>
                  </w:rPr>
                  <w:t>12.</w:t>
                </w:r>
                <w:r w:rsidR="00FD5E20">
                  <w:rPr>
                    <w:rFonts w:asciiTheme="minorHAnsi" w:eastAsiaTheme="minorEastAsia" w:hAnsiTheme="minorHAnsi" w:cstheme="minorBidi"/>
                    <w:noProof/>
                    <w:lang w:eastAsia="en-AU"/>
                  </w:rPr>
                  <w:tab/>
                </w:r>
                <w:r w:rsidR="00FD5E20" w:rsidRPr="00BC2B02">
                  <w:rPr>
                    <w:rStyle w:val="Hyperlink"/>
                    <w:noProof/>
                  </w:rPr>
                  <w:t>Questions by members</w:t>
                </w:r>
                <w:r w:rsidR="00FD5E20">
                  <w:rPr>
                    <w:noProof/>
                    <w:webHidden/>
                  </w:rPr>
                  <w:tab/>
                </w:r>
                <w:r w:rsidR="00FD5E20">
                  <w:rPr>
                    <w:noProof/>
                    <w:webHidden/>
                  </w:rPr>
                  <w:fldChar w:fldCharType="begin"/>
                </w:r>
                <w:r w:rsidR="00FD5E20">
                  <w:rPr>
                    <w:noProof/>
                    <w:webHidden/>
                  </w:rPr>
                  <w:instrText xml:space="preserve"> PAGEREF _Toc159596203 \h </w:instrText>
                </w:r>
                <w:r w:rsidR="00FD5E20">
                  <w:rPr>
                    <w:noProof/>
                    <w:webHidden/>
                  </w:rPr>
                </w:r>
                <w:r w:rsidR="00FD5E20">
                  <w:rPr>
                    <w:noProof/>
                    <w:webHidden/>
                  </w:rPr>
                  <w:fldChar w:fldCharType="separate"/>
                </w:r>
                <w:r w:rsidR="00595B49">
                  <w:rPr>
                    <w:noProof/>
                    <w:webHidden/>
                  </w:rPr>
                  <w:t>10</w:t>
                </w:r>
                <w:r w:rsidR="00FD5E20">
                  <w:rPr>
                    <w:noProof/>
                    <w:webHidden/>
                  </w:rPr>
                  <w:fldChar w:fldCharType="end"/>
                </w:r>
              </w:hyperlink>
            </w:p>
            <w:p w14:paraId="69D566F7" w14:textId="19FDBEB9" w:rsidR="00FD5E20" w:rsidRDefault="00A45212" w:rsidP="00FD5E20">
              <w:pPr>
                <w:pStyle w:val="TOC2"/>
                <w:rPr>
                  <w:rFonts w:asciiTheme="minorHAnsi" w:eastAsiaTheme="minorEastAsia" w:hAnsiTheme="minorHAnsi" w:cstheme="minorBidi"/>
                  <w:noProof/>
                  <w:lang w:eastAsia="en-AU"/>
                </w:rPr>
              </w:pPr>
              <w:hyperlink w:anchor="_Toc159596204" w:history="1">
                <w:r w:rsidR="00FD5E20" w:rsidRPr="00BC2B02">
                  <w:rPr>
                    <w:rStyle w:val="Hyperlink"/>
                    <w:noProof/>
                  </w:rPr>
                  <w:t>13.</w:t>
                </w:r>
                <w:r w:rsidR="00FD5E20">
                  <w:rPr>
                    <w:rFonts w:asciiTheme="minorHAnsi" w:eastAsiaTheme="minorEastAsia" w:hAnsiTheme="minorHAnsi" w:cstheme="minorBidi"/>
                    <w:noProof/>
                    <w:lang w:eastAsia="en-AU"/>
                  </w:rPr>
                  <w:tab/>
                </w:r>
                <w:r w:rsidR="00FD5E20" w:rsidRPr="00BC2B02">
                  <w:rPr>
                    <w:rStyle w:val="Hyperlink"/>
                    <w:noProof/>
                  </w:rPr>
                  <w:t>Procedural motions</w:t>
                </w:r>
                <w:r w:rsidR="00FD5E20">
                  <w:rPr>
                    <w:noProof/>
                    <w:webHidden/>
                  </w:rPr>
                  <w:tab/>
                </w:r>
                <w:r w:rsidR="00FD5E20">
                  <w:rPr>
                    <w:noProof/>
                    <w:webHidden/>
                  </w:rPr>
                  <w:fldChar w:fldCharType="begin"/>
                </w:r>
                <w:r w:rsidR="00FD5E20">
                  <w:rPr>
                    <w:noProof/>
                    <w:webHidden/>
                  </w:rPr>
                  <w:instrText xml:space="preserve"> PAGEREF _Toc159596204 \h </w:instrText>
                </w:r>
                <w:r w:rsidR="00FD5E20">
                  <w:rPr>
                    <w:noProof/>
                    <w:webHidden/>
                  </w:rPr>
                </w:r>
                <w:r w:rsidR="00FD5E20">
                  <w:rPr>
                    <w:noProof/>
                    <w:webHidden/>
                  </w:rPr>
                  <w:fldChar w:fldCharType="separate"/>
                </w:r>
                <w:r w:rsidR="00595B49">
                  <w:rPr>
                    <w:noProof/>
                    <w:webHidden/>
                  </w:rPr>
                  <w:t>10</w:t>
                </w:r>
                <w:r w:rsidR="00FD5E20">
                  <w:rPr>
                    <w:noProof/>
                    <w:webHidden/>
                  </w:rPr>
                  <w:fldChar w:fldCharType="end"/>
                </w:r>
              </w:hyperlink>
            </w:p>
            <w:p w14:paraId="3ADBF6F6" w14:textId="77AF1D22" w:rsidR="00FD5E20" w:rsidRDefault="00A45212" w:rsidP="00FD5E20">
              <w:pPr>
                <w:pStyle w:val="TOC2"/>
                <w:rPr>
                  <w:rFonts w:asciiTheme="minorHAnsi" w:eastAsiaTheme="minorEastAsia" w:hAnsiTheme="minorHAnsi" w:cstheme="minorBidi"/>
                  <w:noProof/>
                  <w:lang w:eastAsia="en-AU"/>
                </w:rPr>
              </w:pPr>
              <w:hyperlink w:anchor="_Toc159596205" w:history="1">
                <w:r w:rsidR="00FD5E20" w:rsidRPr="00BC2B02">
                  <w:rPr>
                    <w:rStyle w:val="Hyperlink"/>
                    <w:noProof/>
                  </w:rPr>
                  <w:t>14.</w:t>
                </w:r>
                <w:r w:rsidR="00FD5E20">
                  <w:rPr>
                    <w:rFonts w:asciiTheme="minorHAnsi" w:eastAsiaTheme="minorEastAsia" w:hAnsiTheme="minorHAnsi" w:cstheme="minorBidi"/>
                    <w:noProof/>
                    <w:lang w:eastAsia="en-AU"/>
                  </w:rPr>
                  <w:tab/>
                </w:r>
                <w:r w:rsidR="00FD5E20" w:rsidRPr="00BC2B02">
                  <w:rPr>
                    <w:rStyle w:val="Hyperlink"/>
                    <w:noProof/>
                  </w:rPr>
                  <w:t>Adverse reflection</w:t>
                </w:r>
                <w:r w:rsidR="00FD5E20">
                  <w:rPr>
                    <w:noProof/>
                    <w:webHidden/>
                  </w:rPr>
                  <w:tab/>
                </w:r>
                <w:r w:rsidR="00FD5E20">
                  <w:rPr>
                    <w:noProof/>
                    <w:webHidden/>
                  </w:rPr>
                  <w:fldChar w:fldCharType="begin"/>
                </w:r>
                <w:r w:rsidR="00FD5E20">
                  <w:rPr>
                    <w:noProof/>
                    <w:webHidden/>
                  </w:rPr>
                  <w:instrText xml:space="preserve"> PAGEREF _Toc159596205 \h </w:instrText>
                </w:r>
                <w:r w:rsidR="00FD5E20">
                  <w:rPr>
                    <w:noProof/>
                    <w:webHidden/>
                  </w:rPr>
                </w:r>
                <w:r w:rsidR="00FD5E20">
                  <w:rPr>
                    <w:noProof/>
                    <w:webHidden/>
                  </w:rPr>
                  <w:fldChar w:fldCharType="separate"/>
                </w:r>
                <w:r w:rsidR="00595B49">
                  <w:rPr>
                    <w:noProof/>
                    <w:webHidden/>
                  </w:rPr>
                  <w:t>11</w:t>
                </w:r>
                <w:r w:rsidR="00FD5E20">
                  <w:rPr>
                    <w:noProof/>
                    <w:webHidden/>
                  </w:rPr>
                  <w:fldChar w:fldCharType="end"/>
                </w:r>
              </w:hyperlink>
            </w:p>
            <w:p w14:paraId="239DFE0E" w14:textId="018814A7" w:rsidR="00FD5E20" w:rsidRDefault="00A45212">
              <w:pPr>
                <w:pStyle w:val="TOC1"/>
                <w:rPr>
                  <w:rFonts w:asciiTheme="minorHAnsi" w:eastAsiaTheme="minorEastAsia" w:hAnsiTheme="minorHAnsi" w:cstheme="minorBidi"/>
                  <w:noProof/>
                  <w:lang w:eastAsia="en-AU"/>
                </w:rPr>
              </w:pPr>
              <w:hyperlink w:anchor="_Toc159596206" w:history="1">
                <w:r w:rsidR="00FD5E20" w:rsidRPr="00BC2B02">
                  <w:rPr>
                    <w:rStyle w:val="Hyperlink"/>
                    <w:noProof/>
                  </w:rPr>
                  <w:t>Part 4: Other matters</w:t>
                </w:r>
                <w:r w:rsidR="00FD5E20">
                  <w:rPr>
                    <w:noProof/>
                    <w:webHidden/>
                  </w:rPr>
                  <w:tab/>
                </w:r>
                <w:r w:rsidR="00FD5E20">
                  <w:rPr>
                    <w:noProof/>
                    <w:webHidden/>
                  </w:rPr>
                  <w:fldChar w:fldCharType="begin"/>
                </w:r>
                <w:r w:rsidR="00FD5E20">
                  <w:rPr>
                    <w:noProof/>
                    <w:webHidden/>
                  </w:rPr>
                  <w:instrText xml:space="preserve"> PAGEREF _Toc159596206 \h </w:instrText>
                </w:r>
                <w:r w:rsidR="00FD5E20">
                  <w:rPr>
                    <w:noProof/>
                    <w:webHidden/>
                  </w:rPr>
                </w:r>
                <w:r w:rsidR="00FD5E20">
                  <w:rPr>
                    <w:noProof/>
                    <w:webHidden/>
                  </w:rPr>
                  <w:fldChar w:fldCharType="separate"/>
                </w:r>
                <w:r w:rsidR="00595B49">
                  <w:rPr>
                    <w:noProof/>
                    <w:webHidden/>
                  </w:rPr>
                  <w:t>11</w:t>
                </w:r>
                <w:r w:rsidR="00FD5E20">
                  <w:rPr>
                    <w:noProof/>
                    <w:webHidden/>
                  </w:rPr>
                  <w:fldChar w:fldCharType="end"/>
                </w:r>
              </w:hyperlink>
            </w:p>
            <w:p w14:paraId="7F282BE2" w14:textId="2954B3BA" w:rsidR="00FD5E20" w:rsidRDefault="00A45212" w:rsidP="00FD5E20">
              <w:pPr>
                <w:pStyle w:val="TOC2"/>
                <w:rPr>
                  <w:rFonts w:asciiTheme="minorHAnsi" w:eastAsiaTheme="minorEastAsia" w:hAnsiTheme="minorHAnsi" w:cstheme="minorBidi"/>
                  <w:noProof/>
                  <w:lang w:eastAsia="en-AU"/>
                </w:rPr>
              </w:pPr>
              <w:hyperlink w:anchor="_Toc159596207" w:history="1">
                <w:r w:rsidR="00FD5E20" w:rsidRPr="00BC2B02">
                  <w:rPr>
                    <w:rStyle w:val="Hyperlink"/>
                    <w:noProof/>
                  </w:rPr>
                  <w:t>15.</w:t>
                </w:r>
                <w:r w:rsidR="00FD5E20">
                  <w:rPr>
                    <w:rFonts w:asciiTheme="minorHAnsi" w:eastAsiaTheme="minorEastAsia" w:hAnsiTheme="minorHAnsi" w:cstheme="minorBidi"/>
                    <w:noProof/>
                    <w:lang w:eastAsia="en-AU"/>
                  </w:rPr>
                  <w:tab/>
                </w:r>
                <w:r w:rsidR="00FD5E20" w:rsidRPr="00BC2B02">
                  <w:rPr>
                    <w:rStyle w:val="Hyperlink"/>
                    <w:noProof/>
                  </w:rPr>
                  <w:t>Meeting minutes and confirmation</w:t>
                </w:r>
                <w:r w:rsidR="00FD5E20">
                  <w:rPr>
                    <w:noProof/>
                    <w:webHidden/>
                  </w:rPr>
                  <w:tab/>
                </w:r>
                <w:r w:rsidR="00FD5E20">
                  <w:rPr>
                    <w:noProof/>
                    <w:webHidden/>
                  </w:rPr>
                  <w:fldChar w:fldCharType="begin"/>
                </w:r>
                <w:r w:rsidR="00FD5E20">
                  <w:rPr>
                    <w:noProof/>
                    <w:webHidden/>
                  </w:rPr>
                  <w:instrText xml:space="preserve"> PAGEREF _Toc159596207 \h </w:instrText>
                </w:r>
                <w:r w:rsidR="00FD5E20">
                  <w:rPr>
                    <w:noProof/>
                    <w:webHidden/>
                  </w:rPr>
                </w:r>
                <w:r w:rsidR="00FD5E20">
                  <w:rPr>
                    <w:noProof/>
                    <w:webHidden/>
                  </w:rPr>
                  <w:fldChar w:fldCharType="separate"/>
                </w:r>
                <w:r w:rsidR="00595B49">
                  <w:rPr>
                    <w:noProof/>
                    <w:webHidden/>
                  </w:rPr>
                  <w:t>11</w:t>
                </w:r>
                <w:r w:rsidR="00FD5E20">
                  <w:rPr>
                    <w:noProof/>
                    <w:webHidden/>
                  </w:rPr>
                  <w:fldChar w:fldCharType="end"/>
                </w:r>
              </w:hyperlink>
            </w:p>
            <w:p w14:paraId="43288446" w14:textId="0A2B2EAB" w:rsidR="00FD5E20" w:rsidRDefault="00A45212" w:rsidP="00FD5E20">
              <w:pPr>
                <w:pStyle w:val="TOC2"/>
                <w:rPr>
                  <w:rFonts w:asciiTheme="minorHAnsi" w:eastAsiaTheme="minorEastAsia" w:hAnsiTheme="minorHAnsi" w:cstheme="minorBidi"/>
                  <w:noProof/>
                  <w:lang w:eastAsia="en-AU"/>
                </w:rPr>
              </w:pPr>
              <w:hyperlink w:anchor="_Toc159596208" w:history="1">
                <w:r w:rsidR="00FD5E20" w:rsidRPr="00BC2B02">
                  <w:rPr>
                    <w:rStyle w:val="Hyperlink"/>
                    <w:noProof/>
                  </w:rPr>
                  <w:t>16.</w:t>
                </w:r>
                <w:r w:rsidR="00FD5E20">
                  <w:rPr>
                    <w:rFonts w:asciiTheme="minorHAnsi" w:eastAsiaTheme="minorEastAsia" w:hAnsiTheme="minorHAnsi" w:cstheme="minorBidi"/>
                    <w:noProof/>
                    <w:lang w:eastAsia="en-AU"/>
                  </w:rPr>
                  <w:tab/>
                </w:r>
                <w:r w:rsidR="00FD5E20" w:rsidRPr="00BC2B02">
                  <w:rPr>
                    <w:rStyle w:val="Hyperlink"/>
                    <w:noProof/>
                  </w:rPr>
                  <w:t>Electronic meetings and attendance</w:t>
                </w:r>
                <w:r w:rsidR="00FD5E20">
                  <w:rPr>
                    <w:noProof/>
                    <w:webHidden/>
                  </w:rPr>
                  <w:tab/>
                </w:r>
                <w:r w:rsidR="00FD5E20">
                  <w:rPr>
                    <w:noProof/>
                    <w:webHidden/>
                  </w:rPr>
                  <w:fldChar w:fldCharType="begin"/>
                </w:r>
                <w:r w:rsidR="00FD5E20">
                  <w:rPr>
                    <w:noProof/>
                    <w:webHidden/>
                  </w:rPr>
                  <w:instrText xml:space="preserve"> PAGEREF _Toc159596208 \h </w:instrText>
                </w:r>
                <w:r w:rsidR="00FD5E20">
                  <w:rPr>
                    <w:noProof/>
                    <w:webHidden/>
                  </w:rPr>
                </w:r>
                <w:r w:rsidR="00FD5E20">
                  <w:rPr>
                    <w:noProof/>
                    <w:webHidden/>
                  </w:rPr>
                  <w:fldChar w:fldCharType="separate"/>
                </w:r>
                <w:r w:rsidR="00595B49">
                  <w:rPr>
                    <w:noProof/>
                    <w:webHidden/>
                  </w:rPr>
                  <w:t>12</w:t>
                </w:r>
                <w:r w:rsidR="00FD5E20">
                  <w:rPr>
                    <w:noProof/>
                    <w:webHidden/>
                  </w:rPr>
                  <w:fldChar w:fldCharType="end"/>
                </w:r>
              </w:hyperlink>
            </w:p>
            <w:p w14:paraId="04673EFC" w14:textId="58D17226" w:rsidR="00FD5E20" w:rsidRDefault="00A45212" w:rsidP="00FD5E20">
              <w:pPr>
                <w:pStyle w:val="TOC2"/>
                <w:rPr>
                  <w:rFonts w:asciiTheme="minorHAnsi" w:eastAsiaTheme="minorEastAsia" w:hAnsiTheme="minorHAnsi" w:cstheme="minorBidi"/>
                  <w:noProof/>
                  <w:lang w:eastAsia="en-AU"/>
                </w:rPr>
              </w:pPr>
              <w:hyperlink w:anchor="_Toc159596209" w:history="1">
                <w:r w:rsidR="00FD5E20" w:rsidRPr="00BC2B02">
                  <w:rPr>
                    <w:rStyle w:val="Hyperlink"/>
                    <w:noProof/>
                  </w:rPr>
                  <w:t>17.</w:t>
                </w:r>
                <w:r w:rsidR="00FD5E20">
                  <w:rPr>
                    <w:rFonts w:asciiTheme="minorHAnsi" w:eastAsiaTheme="minorEastAsia" w:hAnsiTheme="minorHAnsi" w:cstheme="minorBidi"/>
                    <w:noProof/>
                    <w:lang w:eastAsia="en-AU"/>
                  </w:rPr>
                  <w:tab/>
                </w:r>
                <w:r w:rsidR="00FD5E20" w:rsidRPr="00BC2B02">
                  <w:rPr>
                    <w:rStyle w:val="Hyperlink"/>
                    <w:noProof/>
                  </w:rPr>
                  <w:t>Council committees</w:t>
                </w:r>
                <w:r w:rsidR="00FD5E20">
                  <w:rPr>
                    <w:noProof/>
                    <w:webHidden/>
                  </w:rPr>
                  <w:tab/>
                </w:r>
                <w:r w:rsidR="00FD5E20">
                  <w:rPr>
                    <w:noProof/>
                    <w:webHidden/>
                  </w:rPr>
                  <w:fldChar w:fldCharType="begin"/>
                </w:r>
                <w:r w:rsidR="00FD5E20">
                  <w:rPr>
                    <w:noProof/>
                    <w:webHidden/>
                  </w:rPr>
                  <w:instrText xml:space="preserve"> PAGEREF _Toc159596209 \h </w:instrText>
                </w:r>
                <w:r w:rsidR="00FD5E20">
                  <w:rPr>
                    <w:noProof/>
                    <w:webHidden/>
                  </w:rPr>
                </w:r>
                <w:r w:rsidR="00FD5E20">
                  <w:rPr>
                    <w:noProof/>
                    <w:webHidden/>
                  </w:rPr>
                  <w:fldChar w:fldCharType="separate"/>
                </w:r>
                <w:r w:rsidR="00595B49">
                  <w:rPr>
                    <w:noProof/>
                    <w:webHidden/>
                  </w:rPr>
                  <w:t>12</w:t>
                </w:r>
                <w:r w:rsidR="00FD5E20">
                  <w:rPr>
                    <w:noProof/>
                    <w:webHidden/>
                  </w:rPr>
                  <w:fldChar w:fldCharType="end"/>
                </w:r>
              </w:hyperlink>
            </w:p>
            <w:p w14:paraId="07E7FCF4" w14:textId="1CD5CFFA" w:rsidR="00FD5E20" w:rsidRDefault="00A45212" w:rsidP="00FD5E20">
              <w:pPr>
                <w:pStyle w:val="TOC2"/>
                <w:rPr>
                  <w:rFonts w:asciiTheme="minorHAnsi" w:eastAsiaTheme="minorEastAsia" w:hAnsiTheme="minorHAnsi" w:cstheme="minorBidi"/>
                  <w:noProof/>
                  <w:lang w:eastAsia="en-AU"/>
                </w:rPr>
              </w:pPr>
              <w:hyperlink w:anchor="_Toc159596210" w:history="1">
                <w:r w:rsidR="00FD5E20" w:rsidRPr="00BC2B02">
                  <w:rPr>
                    <w:rStyle w:val="Hyperlink"/>
                    <w:noProof/>
                  </w:rPr>
                  <w:t>18.</w:t>
                </w:r>
                <w:r w:rsidR="00FD5E20">
                  <w:rPr>
                    <w:rFonts w:asciiTheme="minorHAnsi" w:eastAsiaTheme="minorEastAsia" w:hAnsiTheme="minorHAnsi" w:cstheme="minorBidi"/>
                    <w:noProof/>
                    <w:lang w:eastAsia="en-AU"/>
                  </w:rPr>
                  <w:tab/>
                </w:r>
                <w:r w:rsidR="00FD5E20" w:rsidRPr="00BC2B02">
                  <w:rPr>
                    <w:rStyle w:val="Hyperlink"/>
                    <w:noProof/>
                  </w:rPr>
                  <w:t>Meetings of electors</w:t>
                </w:r>
                <w:r w:rsidR="00FD5E20">
                  <w:rPr>
                    <w:noProof/>
                    <w:webHidden/>
                  </w:rPr>
                  <w:tab/>
                </w:r>
                <w:r w:rsidR="00FD5E20">
                  <w:rPr>
                    <w:noProof/>
                    <w:webHidden/>
                  </w:rPr>
                  <w:fldChar w:fldCharType="begin"/>
                </w:r>
                <w:r w:rsidR="00FD5E20">
                  <w:rPr>
                    <w:noProof/>
                    <w:webHidden/>
                  </w:rPr>
                  <w:instrText xml:space="preserve"> PAGEREF _Toc159596210 \h </w:instrText>
                </w:r>
                <w:r w:rsidR="00FD5E20">
                  <w:rPr>
                    <w:noProof/>
                    <w:webHidden/>
                  </w:rPr>
                </w:r>
                <w:r w:rsidR="00FD5E20">
                  <w:rPr>
                    <w:noProof/>
                    <w:webHidden/>
                  </w:rPr>
                  <w:fldChar w:fldCharType="separate"/>
                </w:r>
                <w:r w:rsidR="00595B49">
                  <w:rPr>
                    <w:noProof/>
                    <w:webHidden/>
                  </w:rPr>
                  <w:t>13</w:t>
                </w:r>
                <w:r w:rsidR="00FD5E20">
                  <w:rPr>
                    <w:noProof/>
                    <w:webHidden/>
                  </w:rPr>
                  <w:fldChar w:fldCharType="end"/>
                </w:r>
              </w:hyperlink>
            </w:p>
            <w:p w14:paraId="69DFC0FB" w14:textId="61BDCA8D" w:rsidR="00FD5E20" w:rsidRDefault="00A45212" w:rsidP="00FD5E20">
              <w:pPr>
                <w:pStyle w:val="TOC2"/>
                <w:rPr>
                  <w:rFonts w:asciiTheme="minorHAnsi" w:eastAsiaTheme="minorEastAsia" w:hAnsiTheme="minorHAnsi" w:cstheme="minorBidi"/>
                  <w:noProof/>
                  <w:lang w:eastAsia="en-AU"/>
                </w:rPr>
              </w:pPr>
              <w:hyperlink w:anchor="_Toc159596211" w:history="1">
                <w:r w:rsidR="00FD5E20" w:rsidRPr="00BC2B02">
                  <w:rPr>
                    <w:rStyle w:val="Hyperlink"/>
                    <w:noProof/>
                  </w:rPr>
                  <w:t>19.</w:t>
                </w:r>
                <w:r w:rsidR="00FD5E20">
                  <w:rPr>
                    <w:rFonts w:asciiTheme="minorHAnsi" w:eastAsiaTheme="minorEastAsia" w:hAnsiTheme="minorHAnsi" w:cstheme="minorBidi"/>
                    <w:noProof/>
                    <w:lang w:eastAsia="en-AU"/>
                  </w:rPr>
                  <w:tab/>
                </w:r>
                <w:r w:rsidR="00FD5E20" w:rsidRPr="00BC2B02">
                  <w:rPr>
                    <w:rStyle w:val="Hyperlink"/>
                    <w:noProof/>
                  </w:rPr>
                  <w:t>Any other matters</w:t>
                </w:r>
                <w:r w:rsidR="00FD5E20">
                  <w:rPr>
                    <w:noProof/>
                    <w:webHidden/>
                  </w:rPr>
                  <w:tab/>
                </w:r>
                <w:r w:rsidR="00FD5E20">
                  <w:rPr>
                    <w:noProof/>
                    <w:webHidden/>
                  </w:rPr>
                  <w:fldChar w:fldCharType="begin"/>
                </w:r>
                <w:r w:rsidR="00FD5E20">
                  <w:rPr>
                    <w:noProof/>
                    <w:webHidden/>
                  </w:rPr>
                  <w:instrText xml:space="preserve"> PAGEREF _Toc159596211 \h </w:instrText>
                </w:r>
                <w:r w:rsidR="00FD5E20">
                  <w:rPr>
                    <w:noProof/>
                    <w:webHidden/>
                  </w:rPr>
                </w:r>
                <w:r w:rsidR="00FD5E20">
                  <w:rPr>
                    <w:noProof/>
                    <w:webHidden/>
                  </w:rPr>
                  <w:fldChar w:fldCharType="separate"/>
                </w:r>
                <w:r w:rsidR="00595B49">
                  <w:rPr>
                    <w:noProof/>
                    <w:webHidden/>
                  </w:rPr>
                  <w:t>13</w:t>
                </w:r>
                <w:r w:rsidR="00FD5E20">
                  <w:rPr>
                    <w:noProof/>
                    <w:webHidden/>
                  </w:rPr>
                  <w:fldChar w:fldCharType="end"/>
                </w:r>
              </w:hyperlink>
            </w:p>
            <w:p w14:paraId="47FB3AB2" w14:textId="13EBBF32" w:rsidR="00FD5E20" w:rsidRDefault="00A45212">
              <w:pPr>
                <w:pStyle w:val="TOC1"/>
                <w:rPr>
                  <w:rFonts w:asciiTheme="minorHAnsi" w:eastAsiaTheme="minorEastAsia" w:hAnsiTheme="minorHAnsi" w:cstheme="minorBidi"/>
                  <w:noProof/>
                  <w:lang w:eastAsia="en-AU"/>
                </w:rPr>
              </w:pPr>
              <w:hyperlink w:anchor="_Toc159596212" w:history="1">
                <w:r w:rsidR="00FD5E20" w:rsidRPr="00BC2B02">
                  <w:rPr>
                    <w:rStyle w:val="Hyperlink"/>
                    <w:noProof/>
                  </w:rPr>
                  <w:t>Appendix: Example timeline for an ordinary council meeting</w:t>
                </w:r>
                <w:r w:rsidR="00FD5E20">
                  <w:rPr>
                    <w:noProof/>
                    <w:webHidden/>
                  </w:rPr>
                  <w:tab/>
                </w:r>
                <w:r w:rsidR="00FD5E20">
                  <w:rPr>
                    <w:noProof/>
                    <w:webHidden/>
                  </w:rPr>
                  <w:fldChar w:fldCharType="begin"/>
                </w:r>
                <w:r w:rsidR="00FD5E20">
                  <w:rPr>
                    <w:noProof/>
                    <w:webHidden/>
                  </w:rPr>
                  <w:instrText xml:space="preserve"> PAGEREF _Toc159596212 \h </w:instrText>
                </w:r>
                <w:r w:rsidR="00FD5E20">
                  <w:rPr>
                    <w:noProof/>
                    <w:webHidden/>
                  </w:rPr>
                </w:r>
                <w:r w:rsidR="00FD5E20">
                  <w:rPr>
                    <w:noProof/>
                    <w:webHidden/>
                  </w:rPr>
                  <w:fldChar w:fldCharType="separate"/>
                </w:r>
                <w:r w:rsidR="00595B49">
                  <w:rPr>
                    <w:noProof/>
                    <w:webHidden/>
                  </w:rPr>
                  <w:t>14</w:t>
                </w:r>
                <w:r w:rsidR="00FD5E20">
                  <w:rPr>
                    <w:noProof/>
                    <w:webHidden/>
                  </w:rPr>
                  <w:fldChar w:fldCharType="end"/>
                </w:r>
              </w:hyperlink>
            </w:p>
            <w:p w14:paraId="48AD412F" w14:textId="092A7132" w:rsidR="00253725" w:rsidRPr="008C452D" w:rsidRDefault="00253725" w:rsidP="000571D2">
              <w:pPr>
                <w:spacing w:before="120" w:after="120" w:line="240" w:lineRule="auto"/>
              </w:pPr>
              <w:r w:rsidRPr="00EA091D">
                <w:rPr>
                  <w:noProof/>
                </w:rPr>
                <w:fldChar w:fldCharType="end"/>
              </w:r>
            </w:p>
          </w:sdtContent>
        </w:sdt>
        <w:p w14:paraId="303AC5E7" w14:textId="77777777" w:rsidR="00266B39" w:rsidRDefault="00266B39" w:rsidP="000571D2">
          <w:pPr>
            <w:spacing w:before="120" w:after="120" w:line="240" w:lineRule="auto"/>
            <w:rPr>
              <w:b/>
              <w:bCs/>
              <w:lang w:eastAsia="en-AU"/>
            </w:rPr>
          </w:pPr>
        </w:p>
        <w:p w14:paraId="64CE9E2A" w14:textId="466BCA40" w:rsidR="00EB1CDA" w:rsidRPr="00AF6A67" w:rsidRDefault="00EB1CDA" w:rsidP="000571D2">
          <w:pPr>
            <w:spacing w:before="120" w:after="120" w:line="240" w:lineRule="auto"/>
            <w:rPr>
              <w:b/>
              <w:bCs/>
              <w:lang w:eastAsia="en-AU"/>
            </w:rPr>
          </w:pPr>
          <w:r w:rsidRPr="00AF6A67">
            <w:rPr>
              <w:b/>
              <w:bCs/>
              <w:lang w:eastAsia="en-AU"/>
            </w:rPr>
            <w:t xml:space="preserve">Privacy </w:t>
          </w:r>
          <w:r w:rsidR="002458FB" w:rsidRPr="00AF6A67">
            <w:rPr>
              <w:b/>
              <w:bCs/>
              <w:lang w:eastAsia="en-AU"/>
            </w:rPr>
            <w:t>s</w:t>
          </w:r>
          <w:r w:rsidRPr="00AF6A67">
            <w:rPr>
              <w:b/>
              <w:bCs/>
              <w:lang w:eastAsia="en-AU"/>
            </w:rPr>
            <w:t>tatement</w:t>
          </w:r>
        </w:p>
        <w:p w14:paraId="429C782D" w14:textId="77777777" w:rsidR="00266B39" w:rsidRDefault="00EB1CDA" w:rsidP="000571D2">
          <w:pPr>
            <w:spacing w:before="120" w:after="120" w:line="240" w:lineRule="auto"/>
          </w:pPr>
          <w:r w:rsidRPr="008C452D">
            <w:t>Submissions will be treated as public documents unless explicitly requested otherwise.</w:t>
          </w:r>
        </w:p>
        <w:p w14:paraId="7068682D" w14:textId="3314D488" w:rsidR="00EB1CDA" w:rsidRPr="001D4804" w:rsidRDefault="00EB1CDA" w:rsidP="000571D2">
          <w:pPr>
            <w:spacing w:before="120" w:after="120" w:line="240" w:lineRule="auto"/>
          </w:pPr>
          <w:r w:rsidRPr="008C452D">
            <w:t xml:space="preserve">If you do not consent to your submission being treated as a public document, you should mark it as confidential or specifically identify the confidential </w:t>
          </w:r>
          <w:proofErr w:type="gramStart"/>
          <w:r w:rsidRPr="008C452D">
            <w:t>information</w:t>
          </w:r>
          <w:r w:rsidR="001A4984">
            <w:t>,</w:t>
          </w:r>
          <w:r w:rsidRPr="001D4804">
            <w:t xml:space="preserve"> and</w:t>
          </w:r>
          <w:proofErr w:type="gramEnd"/>
          <w:r w:rsidRPr="001D4804">
            <w:t xml:space="preserve"> include an explanation.</w:t>
          </w:r>
        </w:p>
        <w:p w14:paraId="4E212285" w14:textId="662B2038" w:rsidR="00EB1CDA" w:rsidRPr="001D4804" w:rsidRDefault="00CD69F6" w:rsidP="000571D2">
          <w:pPr>
            <w:spacing w:before="120" w:after="120" w:line="240" w:lineRule="auto"/>
          </w:pPr>
          <w:r w:rsidRPr="001D4804">
            <w:t>E</w:t>
          </w:r>
          <w:r w:rsidR="00EB1CDA" w:rsidRPr="001D4804">
            <w:t xml:space="preserve">ven if your submission is treated as confidential, it may still be </w:t>
          </w:r>
          <w:r w:rsidR="001A4984">
            <w:t xml:space="preserve">required to be </w:t>
          </w:r>
          <w:r w:rsidR="00EB1CDA" w:rsidRPr="001D4804">
            <w:t xml:space="preserve">disclosed in accordance with the requirements of the </w:t>
          </w:r>
          <w:hyperlink r:id="rId12" w:history="1">
            <w:r w:rsidR="00EB1CDA" w:rsidRPr="001D4804">
              <w:rPr>
                <w:rStyle w:val="Hyperlink"/>
                <w:rFonts w:eastAsia="Times New Roman"/>
                <w:i/>
                <w:kern w:val="0"/>
                <w:szCs w:val="24"/>
                <w14:ligatures w14:val="none"/>
              </w:rPr>
              <w:t>Freedom of Information Act 199</w:t>
            </w:r>
            <w:r w:rsidR="00C0273E" w:rsidRPr="001D4804">
              <w:rPr>
                <w:rStyle w:val="Hyperlink"/>
                <w:rFonts w:eastAsia="Times New Roman"/>
                <w:i/>
                <w:kern w:val="0"/>
                <w:szCs w:val="24"/>
                <w14:ligatures w14:val="none"/>
              </w:rPr>
              <w:t>2</w:t>
            </w:r>
          </w:hyperlink>
          <w:r w:rsidR="00EB1CDA" w:rsidRPr="001D4804">
            <w:rPr>
              <w:i/>
            </w:rPr>
            <w:t xml:space="preserve"> </w:t>
          </w:r>
          <w:r w:rsidR="00EB1CDA" w:rsidRPr="001D4804">
            <w:rPr>
              <w:iCs/>
            </w:rPr>
            <w:t xml:space="preserve">(WA) </w:t>
          </w:r>
          <w:r w:rsidR="00EB1CDA" w:rsidRPr="001D4804">
            <w:t>or any other applicable written law.</w:t>
          </w:r>
        </w:p>
        <w:p w14:paraId="73ED4D1A" w14:textId="063785A2" w:rsidR="008C452D" w:rsidRDefault="00EB1CDA" w:rsidP="000571D2">
          <w:pPr>
            <w:spacing w:before="120" w:after="120" w:line="240" w:lineRule="auto"/>
          </w:pPr>
          <w:r w:rsidRPr="001D4804">
            <w:t xml:space="preserve">The </w:t>
          </w:r>
          <w:r w:rsidR="00D86773" w:rsidRPr="001D4804">
            <w:t xml:space="preserve">Department of Local Government, Sport and Cultural Industries </w:t>
          </w:r>
          <w:r w:rsidRPr="001D4804">
            <w:t>reserves the right to redact any content that could be regarded as racially vilifying, derogatory or defamatory to an individual or an organisation.</w:t>
          </w:r>
        </w:p>
        <w:p w14:paraId="1D742358" w14:textId="77777777" w:rsidR="008C452D" w:rsidRDefault="008C452D" w:rsidP="000571D2">
          <w:pPr>
            <w:spacing w:before="120" w:after="120" w:line="240" w:lineRule="auto"/>
          </w:pPr>
          <w:r>
            <w:br w:type="page"/>
          </w:r>
        </w:p>
        <w:p w14:paraId="7A6F69D1" w14:textId="71B3E564" w:rsidR="00177EA5" w:rsidRPr="001D4804" w:rsidRDefault="00A45212" w:rsidP="000571D2">
          <w:pPr>
            <w:spacing w:before="120" w:after="120" w:line="240" w:lineRule="auto"/>
            <w:rPr>
              <w:rFonts w:eastAsia="Times New Roman"/>
              <w:color w:val="2D2E2F"/>
              <w:kern w:val="0"/>
              <w:szCs w:val="24"/>
              <w14:ligatures w14:val="none"/>
            </w:rPr>
          </w:pPr>
        </w:p>
      </w:sdtContent>
    </w:sdt>
    <w:p w14:paraId="4B6FC6E6" w14:textId="7663C31F" w:rsidR="00FD487F" w:rsidRPr="00744F6F" w:rsidRDefault="00B0798E" w:rsidP="000571D2">
      <w:pPr>
        <w:pStyle w:val="Heading1"/>
      </w:pPr>
      <w:bookmarkStart w:id="0" w:name="_Toc159596186"/>
      <w:r w:rsidRPr="00744F6F">
        <w:t>Introduction</w:t>
      </w:r>
      <w:bookmarkEnd w:id="0"/>
    </w:p>
    <w:p w14:paraId="154E7932" w14:textId="5AF92B81" w:rsidR="001A4984" w:rsidRPr="00744F6F" w:rsidRDefault="00E675B8" w:rsidP="000571D2">
      <w:pPr>
        <w:pStyle w:val="Default"/>
        <w:spacing w:line="240" w:lineRule="auto"/>
        <w:rPr>
          <w:rFonts w:cs="Arial"/>
          <w:lang w:val="en-AU"/>
        </w:rPr>
      </w:pPr>
      <w:r w:rsidRPr="00744F6F">
        <w:rPr>
          <w:rFonts w:cs="Arial"/>
          <w:lang w:val="en-AU"/>
        </w:rPr>
        <w:t>The State Government is</w:t>
      </w:r>
      <w:r w:rsidR="00A54319" w:rsidRPr="00744F6F">
        <w:rPr>
          <w:rFonts w:cs="Arial"/>
          <w:lang w:val="en-AU"/>
        </w:rPr>
        <w:t xml:space="preserve"> implementing </w:t>
      </w:r>
      <w:r w:rsidR="00A000F3" w:rsidRPr="00744F6F">
        <w:rPr>
          <w:rFonts w:cs="Arial"/>
          <w:lang w:val="en-AU"/>
        </w:rPr>
        <w:t xml:space="preserve">a number of reforms to the </w:t>
      </w:r>
      <w:hyperlink r:id="rId13" w:history="1">
        <w:r w:rsidR="00A000F3" w:rsidRPr="00744F6F">
          <w:rPr>
            <w:rStyle w:val="Hyperlink"/>
            <w:rFonts w:cs="Arial"/>
            <w:i/>
            <w:iCs/>
            <w:lang w:val="en-AU"/>
          </w:rPr>
          <w:t>Local Government Act 1995</w:t>
        </w:r>
      </w:hyperlink>
      <w:r w:rsidR="00A000F3" w:rsidRPr="00744F6F">
        <w:rPr>
          <w:rFonts w:cs="Arial"/>
          <w:lang w:val="en-AU"/>
        </w:rPr>
        <w:t xml:space="preserve"> (the Act) </w:t>
      </w:r>
      <w:r w:rsidR="000D76B9" w:rsidRPr="00744F6F">
        <w:rPr>
          <w:rFonts w:cs="Arial"/>
          <w:lang w:val="en-AU"/>
        </w:rPr>
        <w:t xml:space="preserve">to </w:t>
      </w:r>
      <w:r w:rsidR="003701F1" w:rsidRPr="00744F6F">
        <w:rPr>
          <w:rFonts w:cs="Arial"/>
          <w:lang w:val="en-AU"/>
        </w:rPr>
        <w:t xml:space="preserve">improve </w:t>
      </w:r>
      <w:r w:rsidRPr="00744F6F">
        <w:rPr>
          <w:rFonts w:cs="Arial"/>
          <w:lang w:val="en-AU"/>
        </w:rPr>
        <w:t xml:space="preserve">transparency and accountability in </w:t>
      </w:r>
      <w:r w:rsidR="000D76B9" w:rsidRPr="00744F6F">
        <w:rPr>
          <w:rFonts w:cs="Arial"/>
          <w:lang w:val="en-AU"/>
        </w:rPr>
        <w:t>local government in Western Australia</w:t>
      </w:r>
      <w:r w:rsidR="00C04EA1" w:rsidRPr="00744F6F">
        <w:rPr>
          <w:rFonts w:cs="Arial"/>
          <w:lang w:val="en-AU"/>
        </w:rPr>
        <w:t xml:space="preserve"> and deliver be</w:t>
      </w:r>
      <w:r w:rsidR="00E14FDB" w:rsidRPr="00744F6F">
        <w:rPr>
          <w:rFonts w:cs="Arial"/>
          <w:lang w:val="en-AU"/>
        </w:rPr>
        <w:t xml:space="preserve">nefits to ratepayers and residents. </w:t>
      </w:r>
    </w:p>
    <w:p w14:paraId="145CEFC9" w14:textId="2E69E388" w:rsidR="00EF7EA1" w:rsidRPr="00744F6F" w:rsidRDefault="00E14FDB" w:rsidP="000571D2">
      <w:pPr>
        <w:pStyle w:val="Default"/>
        <w:spacing w:line="240" w:lineRule="auto"/>
        <w:rPr>
          <w:rFonts w:cs="Arial"/>
          <w:lang w:val="en-AU"/>
        </w:rPr>
      </w:pPr>
      <w:r w:rsidRPr="70DF45A8">
        <w:rPr>
          <w:rFonts w:cs="Arial"/>
          <w:lang w:val="en-AU"/>
        </w:rPr>
        <w:t>Standardising council</w:t>
      </w:r>
      <w:r w:rsidR="0029508F" w:rsidRPr="70DF45A8">
        <w:rPr>
          <w:rFonts w:cs="Arial"/>
          <w:lang w:val="en-AU"/>
        </w:rPr>
        <w:t xml:space="preserve"> and committee procedures </w:t>
      </w:r>
      <w:r w:rsidR="001A4984" w:rsidRPr="70DF45A8">
        <w:rPr>
          <w:rFonts w:cs="Arial"/>
          <w:lang w:val="en-AU"/>
        </w:rPr>
        <w:t xml:space="preserve">is </w:t>
      </w:r>
      <w:r w:rsidR="00536F75" w:rsidRPr="70DF45A8">
        <w:rPr>
          <w:rFonts w:cs="Arial"/>
          <w:lang w:val="en-AU"/>
        </w:rPr>
        <w:t xml:space="preserve">part of </w:t>
      </w:r>
      <w:r w:rsidR="001A4984" w:rsidRPr="70DF45A8">
        <w:rPr>
          <w:rFonts w:cs="Arial"/>
          <w:lang w:val="en-AU"/>
        </w:rPr>
        <w:t xml:space="preserve">these </w:t>
      </w:r>
      <w:r w:rsidR="003953FC" w:rsidRPr="70DF45A8">
        <w:rPr>
          <w:rFonts w:cs="Arial"/>
          <w:lang w:val="en-AU"/>
        </w:rPr>
        <w:t>reform</w:t>
      </w:r>
      <w:r w:rsidR="001A4984" w:rsidRPr="70DF45A8">
        <w:rPr>
          <w:rFonts w:cs="Arial"/>
          <w:lang w:val="en-AU"/>
        </w:rPr>
        <w:t>s</w:t>
      </w:r>
      <w:r w:rsidR="00360E5D" w:rsidRPr="70DF45A8">
        <w:rPr>
          <w:rFonts w:cs="Arial"/>
          <w:lang w:val="en-AU"/>
        </w:rPr>
        <w:t xml:space="preserve">. </w:t>
      </w:r>
      <w:r w:rsidR="001A4984" w:rsidRPr="70DF45A8">
        <w:rPr>
          <w:rFonts w:cs="Arial"/>
          <w:lang w:val="en-AU"/>
        </w:rPr>
        <w:t xml:space="preserve">Establishing </w:t>
      </w:r>
      <w:r w:rsidR="00954056" w:rsidRPr="70DF45A8">
        <w:rPr>
          <w:rFonts w:cs="Arial"/>
          <w:lang w:val="en-AU"/>
        </w:rPr>
        <w:t xml:space="preserve">a consistent approach to all </w:t>
      </w:r>
      <w:r w:rsidR="001A4984" w:rsidRPr="70DF45A8">
        <w:rPr>
          <w:rFonts w:cs="Arial"/>
          <w:lang w:val="en-AU"/>
        </w:rPr>
        <w:t xml:space="preserve">local government </w:t>
      </w:r>
      <w:r w:rsidR="00954056" w:rsidRPr="70DF45A8">
        <w:rPr>
          <w:rFonts w:cs="Arial"/>
          <w:lang w:val="en-AU"/>
        </w:rPr>
        <w:t xml:space="preserve">council and committee meetings </w:t>
      </w:r>
      <w:r w:rsidR="004F7307" w:rsidRPr="70DF45A8">
        <w:rPr>
          <w:rFonts w:cs="Arial"/>
          <w:lang w:val="en-AU"/>
        </w:rPr>
        <w:t xml:space="preserve">will make it easier </w:t>
      </w:r>
      <w:r w:rsidRPr="70DF45A8">
        <w:rPr>
          <w:rFonts w:cs="Arial"/>
          <w:lang w:val="en-AU"/>
        </w:rPr>
        <w:t xml:space="preserve">and simpler </w:t>
      </w:r>
      <w:r w:rsidR="004F7307" w:rsidRPr="70DF45A8">
        <w:rPr>
          <w:rFonts w:cs="Arial"/>
          <w:lang w:val="en-AU"/>
        </w:rPr>
        <w:t xml:space="preserve">for </w:t>
      </w:r>
      <w:r w:rsidR="00C63F6E" w:rsidRPr="70DF45A8">
        <w:rPr>
          <w:rFonts w:cs="Arial"/>
          <w:lang w:val="en-AU"/>
        </w:rPr>
        <w:t>people to participate</w:t>
      </w:r>
      <w:r w:rsidR="001A4984" w:rsidRPr="70DF45A8">
        <w:rPr>
          <w:rFonts w:cs="Arial"/>
          <w:lang w:val="en-AU"/>
        </w:rPr>
        <w:t xml:space="preserve"> in</w:t>
      </w:r>
      <w:r w:rsidR="00C63F6E" w:rsidRPr="70DF45A8">
        <w:rPr>
          <w:rFonts w:cs="Arial"/>
          <w:lang w:val="en-AU"/>
        </w:rPr>
        <w:t xml:space="preserve"> and observe council</w:t>
      </w:r>
      <w:r w:rsidR="00E93BED" w:rsidRPr="70DF45A8">
        <w:rPr>
          <w:rFonts w:cs="Arial"/>
          <w:lang w:val="en-AU"/>
        </w:rPr>
        <w:t xml:space="preserve"> meetings, wherever they are held. </w:t>
      </w:r>
    </w:p>
    <w:p w14:paraId="669C826F" w14:textId="11218BF1" w:rsidR="00E93BED" w:rsidRPr="00744F6F" w:rsidRDefault="001A4984" w:rsidP="000571D2">
      <w:pPr>
        <w:pStyle w:val="Default"/>
        <w:spacing w:line="240" w:lineRule="auto"/>
        <w:rPr>
          <w:rFonts w:cs="Arial"/>
          <w:lang w:val="en-AU"/>
        </w:rPr>
      </w:pPr>
      <w:r w:rsidRPr="00744F6F">
        <w:rPr>
          <w:rFonts w:cs="Arial"/>
          <w:lang w:val="en-AU"/>
        </w:rPr>
        <w:t>Establishing one standard</w:t>
      </w:r>
      <w:r w:rsidR="00E93BED" w:rsidRPr="00744F6F">
        <w:rPr>
          <w:rFonts w:cs="Arial"/>
          <w:lang w:val="en-AU"/>
        </w:rPr>
        <w:t xml:space="preserve"> is expected to simplify and improve </w:t>
      </w:r>
      <w:r w:rsidR="00ED0A87" w:rsidRPr="00744F6F">
        <w:rPr>
          <w:rFonts w:cs="Arial"/>
          <w:lang w:val="en-AU"/>
        </w:rPr>
        <w:t>training for council members and local government staff</w:t>
      </w:r>
      <w:r w:rsidR="000E1943">
        <w:rPr>
          <w:rFonts w:cs="Arial"/>
          <w:lang w:val="en-AU"/>
        </w:rPr>
        <w:t>. It can also</w:t>
      </w:r>
      <w:r w:rsidR="00ED0A87" w:rsidRPr="00744F6F">
        <w:rPr>
          <w:rFonts w:cs="Arial"/>
          <w:lang w:val="en-AU"/>
        </w:rPr>
        <w:t xml:space="preserve"> strengthen </w:t>
      </w:r>
      <w:r w:rsidR="003D7754" w:rsidRPr="00744F6F">
        <w:rPr>
          <w:rFonts w:cs="Arial"/>
          <w:lang w:val="en-AU"/>
        </w:rPr>
        <w:t xml:space="preserve">the enforcement of breaches of meeting procedures (for instance, if a person repeatedly and unreasonably disrupts a meeting). </w:t>
      </w:r>
    </w:p>
    <w:p w14:paraId="51F98FCA" w14:textId="2E0FA8F3" w:rsidR="007104AA" w:rsidRPr="00744F6F" w:rsidRDefault="007104AA" w:rsidP="000571D2">
      <w:pPr>
        <w:pStyle w:val="Default"/>
        <w:spacing w:line="240" w:lineRule="auto"/>
        <w:rPr>
          <w:rFonts w:cs="Arial"/>
          <w:lang w:val="en-AU"/>
        </w:rPr>
      </w:pPr>
      <w:r w:rsidRPr="70DF45A8">
        <w:rPr>
          <w:rFonts w:cs="Arial"/>
          <w:lang w:val="en-AU"/>
        </w:rPr>
        <w:t xml:space="preserve">Currently, it is usual practice for local governments to have local laws and policies in place to govern the conduct of council meetings. </w:t>
      </w:r>
      <w:r w:rsidR="0022676A" w:rsidRPr="70DF45A8">
        <w:rPr>
          <w:rFonts w:cs="Arial"/>
          <w:lang w:val="en-AU"/>
        </w:rPr>
        <w:t>However</w:t>
      </w:r>
      <w:r w:rsidRPr="70DF45A8">
        <w:rPr>
          <w:rFonts w:cs="Arial"/>
          <w:lang w:val="en-AU"/>
        </w:rPr>
        <w:t xml:space="preserve">, this </w:t>
      </w:r>
      <w:r w:rsidR="0022676A" w:rsidRPr="70DF45A8">
        <w:rPr>
          <w:rFonts w:cs="Arial"/>
          <w:lang w:val="en-AU"/>
        </w:rPr>
        <w:t xml:space="preserve">approach </w:t>
      </w:r>
      <w:r w:rsidRPr="70DF45A8">
        <w:rPr>
          <w:rFonts w:cs="Arial"/>
          <w:lang w:val="en-AU"/>
        </w:rPr>
        <w:t xml:space="preserve">means that there </w:t>
      </w:r>
      <w:r w:rsidR="002E0C93" w:rsidRPr="70DF45A8">
        <w:rPr>
          <w:rFonts w:cs="Arial"/>
          <w:lang w:val="en-AU"/>
        </w:rPr>
        <w:t>can be</w:t>
      </w:r>
      <w:r w:rsidRPr="70DF45A8">
        <w:rPr>
          <w:rFonts w:cs="Arial"/>
          <w:lang w:val="en-AU"/>
        </w:rPr>
        <w:t xml:space="preserve"> variation in how members of the public can engage with council meetings. </w:t>
      </w:r>
    </w:p>
    <w:p w14:paraId="6231A5BC" w14:textId="6B752D52" w:rsidR="00C85C89" w:rsidRPr="00744F6F" w:rsidRDefault="00C85C89" w:rsidP="000571D2">
      <w:pPr>
        <w:pStyle w:val="Default"/>
        <w:spacing w:line="240" w:lineRule="auto"/>
        <w:rPr>
          <w:rFonts w:cs="Arial"/>
          <w:lang w:val="en-AU"/>
        </w:rPr>
      </w:pPr>
      <w:r w:rsidRPr="00744F6F">
        <w:rPr>
          <w:rFonts w:cs="Arial"/>
          <w:lang w:val="en-AU"/>
        </w:rPr>
        <w:t xml:space="preserve">The </w:t>
      </w:r>
      <w:hyperlink r:id="rId14" w:history="1">
        <w:r w:rsidRPr="00744F6F">
          <w:rPr>
            <w:rStyle w:val="Hyperlink"/>
            <w:rFonts w:cs="Arial"/>
            <w:i/>
            <w:iCs/>
            <w:lang w:val="en-AU"/>
          </w:rPr>
          <w:t xml:space="preserve">Local Government </w:t>
        </w:r>
        <w:r w:rsidR="006F3435" w:rsidRPr="00744F6F">
          <w:rPr>
            <w:rStyle w:val="Hyperlink"/>
            <w:rFonts w:cs="Arial"/>
            <w:i/>
            <w:iCs/>
            <w:lang w:val="en-AU"/>
          </w:rPr>
          <w:t xml:space="preserve">Amendment </w:t>
        </w:r>
        <w:r w:rsidRPr="00744F6F">
          <w:rPr>
            <w:rStyle w:val="Hyperlink"/>
            <w:rFonts w:cs="Arial"/>
            <w:i/>
            <w:iCs/>
            <w:lang w:val="en-AU"/>
          </w:rPr>
          <w:t>Act 2023</w:t>
        </w:r>
      </w:hyperlink>
      <w:r w:rsidRPr="00744F6F">
        <w:rPr>
          <w:rFonts w:cs="Arial"/>
          <w:lang w:val="en-AU"/>
        </w:rPr>
        <w:t xml:space="preserve"> inserts section 5.33A, </w:t>
      </w:r>
      <w:r w:rsidR="00230D8B" w:rsidRPr="00744F6F">
        <w:rPr>
          <w:rFonts w:cs="Arial"/>
          <w:lang w:val="en-AU"/>
        </w:rPr>
        <w:t xml:space="preserve">to </w:t>
      </w:r>
      <w:r w:rsidRPr="00744F6F">
        <w:rPr>
          <w:rFonts w:cs="Arial"/>
          <w:lang w:val="en-AU"/>
        </w:rPr>
        <w:t xml:space="preserve">allow standardised meeting procedures for all local governments to be made in the form of </w:t>
      </w:r>
      <w:r w:rsidR="00280D26" w:rsidRPr="00744F6F">
        <w:rPr>
          <w:rFonts w:cs="Arial"/>
          <w:lang w:val="en-AU"/>
        </w:rPr>
        <w:t>R</w:t>
      </w:r>
      <w:r w:rsidRPr="00744F6F">
        <w:rPr>
          <w:rFonts w:cs="Arial"/>
          <w:lang w:val="en-AU"/>
        </w:rPr>
        <w:t>egulations or model provisions.</w:t>
      </w:r>
    </w:p>
    <w:p w14:paraId="5117970F" w14:textId="3A25F346" w:rsidR="001A4984" w:rsidRPr="00744F6F" w:rsidRDefault="00C85C89" w:rsidP="000571D2">
      <w:pPr>
        <w:pStyle w:val="Default"/>
        <w:spacing w:line="240" w:lineRule="auto"/>
        <w:rPr>
          <w:rFonts w:cs="Arial"/>
          <w:lang w:val="en-AU"/>
        </w:rPr>
      </w:pPr>
      <w:r w:rsidRPr="70DF45A8">
        <w:rPr>
          <w:rFonts w:cs="Arial"/>
          <w:lang w:val="en-AU"/>
        </w:rPr>
        <w:t xml:space="preserve">The State Government intends under section 5.33A to make </w:t>
      </w:r>
      <w:r w:rsidR="00280D26" w:rsidRPr="70DF45A8">
        <w:rPr>
          <w:rFonts w:cs="Arial"/>
          <w:lang w:val="en-AU"/>
        </w:rPr>
        <w:t>R</w:t>
      </w:r>
      <w:r w:rsidRPr="70DF45A8">
        <w:rPr>
          <w:rFonts w:cs="Arial"/>
          <w:lang w:val="en-AU"/>
        </w:rPr>
        <w:t xml:space="preserve">egulations </w:t>
      </w:r>
      <w:r w:rsidR="6FFD410A" w:rsidRPr="70DF45A8">
        <w:rPr>
          <w:rFonts w:cs="Arial"/>
          <w:lang w:val="en-AU"/>
        </w:rPr>
        <w:t xml:space="preserve">that </w:t>
      </w:r>
      <w:r w:rsidR="002303CB" w:rsidRPr="70DF45A8">
        <w:rPr>
          <w:rFonts w:cs="Arial"/>
          <w:lang w:val="en-AU"/>
        </w:rPr>
        <w:t>apply to</w:t>
      </w:r>
      <w:r w:rsidRPr="70DF45A8">
        <w:rPr>
          <w:rFonts w:cs="Arial"/>
          <w:lang w:val="en-AU"/>
        </w:rPr>
        <w:t xml:space="preserve"> all local governments and an order of the Governor under section 3.17 of the</w:t>
      </w:r>
      <w:r w:rsidR="0029508F" w:rsidRPr="70DF45A8">
        <w:rPr>
          <w:rFonts w:cs="Arial"/>
          <w:lang w:val="en-AU"/>
        </w:rPr>
        <w:t xml:space="preserve"> Act</w:t>
      </w:r>
      <w:r w:rsidRPr="70DF45A8">
        <w:rPr>
          <w:rFonts w:cs="Arial"/>
          <w:lang w:val="en-AU"/>
        </w:rPr>
        <w:t xml:space="preserve"> to repeal all existing local government meetings procedures, standing orders or </w:t>
      </w:r>
      <w:r w:rsidR="00281767" w:rsidRPr="70DF45A8">
        <w:rPr>
          <w:rFonts w:cs="Arial"/>
          <w:lang w:val="en-AU"/>
        </w:rPr>
        <w:t>c</w:t>
      </w:r>
      <w:r w:rsidRPr="70DF45A8">
        <w:rPr>
          <w:rFonts w:cs="Arial"/>
          <w:lang w:val="en-AU"/>
        </w:rPr>
        <w:t xml:space="preserve">ouncil meeting local laws. </w:t>
      </w:r>
    </w:p>
    <w:p w14:paraId="61CAFE98" w14:textId="0206DAD9" w:rsidR="00BC7F37" w:rsidRPr="00744F6F" w:rsidRDefault="00D94BEE" w:rsidP="000571D2">
      <w:pPr>
        <w:pStyle w:val="Default"/>
        <w:spacing w:line="240" w:lineRule="auto"/>
        <w:rPr>
          <w:rFonts w:cs="Arial"/>
          <w:lang w:val="en-AU"/>
        </w:rPr>
      </w:pPr>
      <w:r w:rsidRPr="70DF45A8">
        <w:rPr>
          <w:rFonts w:cs="Arial"/>
          <w:lang w:val="en-AU"/>
        </w:rPr>
        <w:t xml:space="preserve">It is intended that the new </w:t>
      </w:r>
      <w:r w:rsidR="5B98AE49" w:rsidRPr="70DF45A8">
        <w:rPr>
          <w:rFonts w:cs="Arial"/>
          <w:lang w:val="en-AU"/>
        </w:rPr>
        <w:t>s</w:t>
      </w:r>
      <w:r w:rsidRPr="70DF45A8">
        <w:rPr>
          <w:rFonts w:cs="Arial"/>
          <w:lang w:val="en-AU"/>
        </w:rPr>
        <w:t xml:space="preserve">tandard </w:t>
      </w:r>
      <w:r w:rsidR="5EBB2D39" w:rsidRPr="70DF45A8">
        <w:rPr>
          <w:rFonts w:cs="Arial"/>
          <w:lang w:val="en-AU"/>
        </w:rPr>
        <w:t>m</w:t>
      </w:r>
      <w:r w:rsidRPr="70DF45A8">
        <w:rPr>
          <w:rFonts w:cs="Arial"/>
          <w:lang w:val="en-AU"/>
        </w:rPr>
        <w:t xml:space="preserve">eeting </w:t>
      </w:r>
      <w:r w:rsidR="2CAFF0AD" w:rsidRPr="70DF45A8">
        <w:rPr>
          <w:rFonts w:cs="Arial"/>
          <w:lang w:val="en-AU"/>
        </w:rPr>
        <w:t>p</w:t>
      </w:r>
      <w:r w:rsidRPr="70DF45A8">
        <w:rPr>
          <w:rFonts w:cs="Arial"/>
          <w:lang w:val="en-AU"/>
        </w:rPr>
        <w:t>rocedures</w:t>
      </w:r>
      <w:r w:rsidR="005B0A0F" w:rsidRPr="70DF45A8">
        <w:rPr>
          <w:rFonts w:cs="Arial"/>
          <w:lang w:val="en-AU"/>
        </w:rPr>
        <w:t xml:space="preserve"> (also known as “</w:t>
      </w:r>
      <w:r w:rsidR="3AEB20E2" w:rsidRPr="70DF45A8">
        <w:rPr>
          <w:rFonts w:cs="Arial"/>
          <w:lang w:val="en-AU"/>
        </w:rPr>
        <w:t>s</w:t>
      </w:r>
      <w:r w:rsidR="005B0A0F" w:rsidRPr="70DF45A8">
        <w:rPr>
          <w:rFonts w:cs="Arial"/>
          <w:lang w:val="en-AU"/>
        </w:rPr>
        <w:t xml:space="preserve">tanding </w:t>
      </w:r>
      <w:r w:rsidR="213E0E31" w:rsidRPr="70DF45A8">
        <w:rPr>
          <w:rFonts w:cs="Arial"/>
          <w:lang w:val="en-AU"/>
        </w:rPr>
        <w:t>o</w:t>
      </w:r>
      <w:r w:rsidR="005B0A0F" w:rsidRPr="70DF45A8">
        <w:rPr>
          <w:rFonts w:cs="Arial"/>
          <w:lang w:val="en-AU"/>
        </w:rPr>
        <w:t>rders”)</w:t>
      </w:r>
      <w:r w:rsidRPr="70DF45A8">
        <w:rPr>
          <w:rFonts w:cs="Arial"/>
          <w:lang w:val="en-AU"/>
        </w:rPr>
        <w:t xml:space="preserve"> apply to all council and committee meetings held by local governments. </w:t>
      </w:r>
      <w:r w:rsidR="001A4984" w:rsidRPr="70DF45A8">
        <w:rPr>
          <w:rFonts w:cs="Arial"/>
          <w:lang w:val="en-AU"/>
        </w:rPr>
        <w:t>It is also intended that</w:t>
      </w:r>
      <w:r w:rsidRPr="70DF45A8">
        <w:rPr>
          <w:rFonts w:cs="Arial"/>
          <w:lang w:val="en-AU"/>
        </w:rPr>
        <w:t xml:space="preserve"> Regulations will </w:t>
      </w:r>
      <w:r w:rsidR="005B0A0F" w:rsidRPr="70DF45A8">
        <w:rPr>
          <w:rFonts w:cs="Arial"/>
          <w:lang w:val="en-AU"/>
        </w:rPr>
        <w:t>contain consistent rules for how meetings are held</w:t>
      </w:r>
      <w:r w:rsidR="00DD1EF0" w:rsidRPr="70DF45A8">
        <w:rPr>
          <w:rFonts w:cs="Arial"/>
          <w:lang w:val="en-AU"/>
        </w:rPr>
        <w:t>.</w:t>
      </w:r>
      <w:r w:rsidR="005B0A0F" w:rsidRPr="70DF45A8">
        <w:rPr>
          <w:rFonts w:cs="Arial"/>
          <w:lang w:val="en-AU"/>
        </w:rPr>
        <w:t xml:space="preserve"> </w:t>
      </w:r>
    </w:p>
    <w:p w14:paraId="4DD26463" w14:textId="77777777" w:rsidR="001A4984" w:rsidRPr="00744F6F" w:rsidRDefault="001A4984" w:rsidP="000571D2">
      <w:pPr>
        <w:pStyle w:val="Default"/>
        <w:spacing w:line="240" w:lineRule="auto"/>
        <w:rPr>
          <w:rFonts w:cs="Arial"/>
          <w:lang w:val="en-AU"/>
        </w:rPr>
      </w:pPr>
      <w:r w:rsidRPr="00744F6F">
        <w:rPr>
          <w:rFonts w:cs="Arial"/>
          <w:lang w:val="en-AU"/>
        </w:rPr>
        <w:t xml:space="preserve">It is envisaged that relevant elements of Parts 2 and 3 of the </w:t>
      </w:r>
      <w:hyperlink r:id="rId15" w:history="1">
        <w:r w:rsidRPr="00744F6F">
          <w:rPr>
            <w:rStyle w:val="Hyperlink"/>
            <w:rFonts w:cs="Arial"/>
            <w:lang w:val="en-AU"/>
          </w:rPr>
          <w:t>Local Government (Administration) Regulations 1996</w:t>
        </w:r>
      </w:hyperlink>
      <w:r w:rsidRPr="00744F6F">
        <w:rPr>
          <w:rFonts w:cs="Arial"/>
          <w:lang w:val="en-AU"/>
        </w:rPr>
        <w:t xml:space="preserve"> (the Regulations) would be incorporated into the new standardised meeting procedures.</w:t>
      </w:r>
    </w:p>
    <w:p w14:paraId="730483F9" w14:textId="0593496E" w:rsidR="00AB0FFF" w:rsidRPr="00744F6F" w:rsidRDefault="00D344D9" w:rsidP="000571D2">
      <w:pPr>
        <w:pStyle w:val="Default"/>
        <w:spacing w:line="240" w:lineRule="auto"/>
        <w:rPr>
          <w:rFonts w:cs="Arial"/>
          <w:lang w:val="en-AU"/>
        </w:rPr>
      </w:pPr>
      <w:r w:rsidRPr="00744F6F">
        <w:rPr>
          <w:rFonts w:cs="Arial"/>
          <w:lang w:val="en-AU"/>
        </w:rPr>
        <w:t xml:space="preserve">The Department </w:t>
      </w:r>
      <w:r w:rsidR="00B217CC" w:rsidRPr="00744F6F">
        <w:rPr>
          <w:rFonts w:cs="Arial"/>
          <w:lang w:val="en-AU"/>
        </w:rPr>
        <w:t xml:space="preserve">of Local Government, </w:t>
      </w:r>
      <w:proofErr w:type="gramStart"/>
      <w:r w:rsidR="00B217CC" w:rsidRPr="00744F6F">
        <w:rPr>
          <w:rFonts w:cs="Arial"/>
          <w:lang w:val="en-AU"/>
        </w:rPr>
        <w:t>Sport</w:t>
      </w:r>
      <w:proofErr w:type="gramEnd"/>
      <w:r w:rsidR="00B217CC" w:rsidRPr="00744F6F">
        <w:rPr>
          <w:rFonts w:cs="Arial"/>
          <w:lang w:val="en-AU"/>
        </w:rPr>
        <w:t xml:space="preserve"> and Cultural Industries (</w:t>
      </w:r>
      <w:r w:rsidR="273FA25E" w:rsidRPr="00744F6F">
        <w:rPr>
          <w:rFonts w:cs="Arial"/>
          <w:lang w:val="en-AU"/>
        </w:rPr>
        <w:t>DLGSC</w:t>
      </w:r>
      <w:r w:rsidR="00B217CC" w:rsidRPr="00744F6F">
        <w:rPr>
          <w:rFonts w:cs="Arial"/>
          <w:lang w:val="en-AU"/>
        </w:rPr>
        <w:t>)</w:t>
      </w:r>
      <w:r w:rsidR="273FA25E" w:rsidRPr="00744F6F">
        <w:rPr>
          <w:rFonts w:cs="Arial"/>
          <w:lang w:val="en-AU"/>
        </w:rPr>
        <w:t xml:space="preserve"> </w:t>
      </w:r>
      <w:r w:rsidR="00AF6A67" w:rsidRPr="00744F6F">
        <w:rPr>
          <w:rFonts w:cs="Arial"/>
          <w:lang w:val="en-AU"/>
        </w:rPr>
        <w:t>will also develop</w:t>
      </w:r>
      <w:r w:rsidR="00C645DF" w:rsidRPr="00744F6F">
        <w:rPr>
          <w:rFonts w:cs="Arial"/>
          <w:lang w:val="en-AU"/>
        </w:rPr>
        <w:t xml:space="preserve"> </w:t>
      </w:r>
      <w:r w:rsidR="273FA25E" w:rsidRPr="00744F6F">
        <w:rPr>
          <w:rFonts w:cs="Arial"/>
          <w:lang w:val="en-AU"/>
        </w:rPr>
        <w:t xml:space="preserve">reference materials </w:t>
      </w:r>
      <w:r w:rsidR="2E15016C" w:rsidRPr="00744F6F">
        <w:rPr>
          <w:rFonts w:cs="Arial"/>
          <w:lang w:val="en-AU"/>
        </w:rPr>
        <w:t>for council members, local government staff and communities</w:t>
      </w:r>
      <w:r w:rsidR="00AF6A67" w:rsidRPr="00744F6F">
        <w:rPr>
          <w:rFonts w:cs="Arial"/>
          <w:lang w:val="en-AU"/>
        </w:rPr>
        <w:t xml:space="preserve"> to assist in ensuring consistency throughout the sector</w:t>
      </w:r>
      <w:r w:rsidR="0B2E402C" w:rsidRPr="00744F6F">
        <w:rPr>
          <w:rFonts w:cs="Arial"/>
          <w:lang w:val="en-AU"/>
        </w:rPr>
        <w:t xml:space="preserve">. </w:t>
      </w:r>
    </w:p>
    <w:p w14:paraId="2CAAF489" w14:textId="6C4CC6A3" w:rsidR="00827114" w:rsidRPr="00827114" w:rsidRDefault="001A4984" w:rsidP="000571D2">
      <w:pPr>
        <w:pStyle w:val="Default"/>
        <w:spacing w:line="240" w:lineRule="auto"/>
        <w:rPr>
          <w:rFonts w:cs="Arial"/>
          <w:lang w:val="en-AU"/>
        </w:rPr>
      </w:pPr>
      <w:r w:rsidRPr="70DF45A8">
        <w:rPr>
          <w:rFonts w:cs="Arial"/>
          <w:lang w:val="en-AU"/>
        </w:rPr>
        <w:t xml:space="preserve">Note: </w:t>
      </w:r>
      <w:r w:rsidR="00827114" w:rsidRPr="70DF45A8">
        <w:rPr>
          <w:rFonts w:cs="Arial"/>
          <w:lang w:val="en-AU"/>
        </w:rPr>
        <w:t>Unless otherwise specified in this paper</w:t>
      </w:r>
      <w:r w:rsidR="4151B746" w:rsidRPr="70DF45A8">
        <w:rPr>
          <w:rFonts w:cs="Arial"/>
          <w:lang w:val="en-AU"/>
        </w:rPr>
        <w:t>,</w:t>
      </w:r>
      <w:r w:rsidR="00827114" w:rsidRPr="70DF45A8">
        <w:rPr>
          <w:rFonts w:cs="Arial"/>
          <w:lang w:val="en-AU"/>
        </w:rPr>
        <w:t xml:space="preserve"> the word </w:t>
      </w:r>
      <w:r w:rsidR="00827114" w:rsidRPr="70DF45A8">
        <w:rPr>
          <w:rFonts w:cs="Arial"/>
          <w:b/>
          <w:bCs/>
          <w:lang w:val="en-AU"/>
        </w:rPr>
        <w:t>meeting</w:t>
      </w:r>
      <w:r w:rsidR="00827114" w:rsidRPr="70DF45A8">
        <w:rPr>
          <w:rFonts w:cs="Arial"/>
          <w:lang w:val="en-AU"/>
        </w:rPr>
        <w:t xml:space="preserve"> refers to both a council or a committee meeting and the word </w:t>
      </w:r>
      <w:r w:rsidR="00827114" w:rsidRPr="70DF45A8">
        <w:rPr>
          <w:rFonts w:cs="Arial"/>
          <w:b/>
          <w:bCs/>
          <w:lang w:val="en-AU"/>
        </w:rPr>
        <w:t>member</w:t>
      </w:r>
      <w:r w:rsidR="00827114" w:rsidRPr="70DF45A8">
        <w:rPr>
          <w:rFonts w:cs="Arial"/>
          <w:lang w:val="en-AU"/>
        </w:rPr>
        <w:t xml:space="preserve"> refers to both a council </w:t>
      </w:r>
      <w:r w:rsidR="00B10FD3" w:rsidRPr="70DF45A8">
        <w:rPr>
          <w:rFonts w:cs="Arial"/>
          <w:lang w:val="en-AU"/>
        </w:rPr>
        <w:t>and</w:t>
      </w:r>
      <w:r w:rsidR="00827114" w:rsidRPr="70DF45A8">
        <w:rPr>
          <w:rFonts w:cs="Arial"/>
          <w:lang w:val="en-AU"/>
        </w:rPr>
        <w:t xml:space="preserve"> a committee member.</w:t>
      </w:r>
    </w:p>
    <w:p w14:paraId="0D651914" w14:textId="06A123B4" w:rsidR="00BC7F37" w:rsidRPr="001D4804" w:rsidRDefault="00BC7F37" w:rsidP="000571D2">
      <w:pPr>
        <w:pStyle w:val="Heading2"/>
        <w:numPr>
          <w:ilvl w:val="0"/>
          <w:numId w:val="0"/>
        </w:numPr>
        <w:ind w:left="567" w:hanging="567"/>
      </w:pPr>
      <w:bookmarkStart w:id="1" w:name="_Toc159596187"/>
      <w:r>
        <w:t xml:space="preserve">Consultation </w:t>
      </w:r>
      <w:r w:rsidR="1C4C83D1">
        <w:t>p</w:t>
      </w:r>
      <w:r>
        <w:t>rocess</w:t>
      </w:r>
      <w:bookmarkEnd w:id="1"/>
    </w:p>
    <w:p w14:paraId="7006A052" w14:textId="170F89FC" w:rsidR="001B4DA6" w:rsidRPr="001D4804" w:rsidRDefault="000057BA" w:rsidP="000571D2">
      <w:pPr>
        <w:pStyle w:val="Default"/>
        <w:spacing w:line="240" w:lineRule="auto"/>
        <w:rPr>
          <w:rFonts w:cs="Arial"/>
          <w:lang w:val="en-AU"/>
        </w:rPr>
      </w:pPr>
      <w:r>
        <w:rPr>
          <w:rFonts w:cs="Arial"/>
          <w:lang w:val="en-AU"/>
        </w:rPr>
        <w:t>Y</w:t>
      </w:r>
      <w:r w:rsidR="001B4DA6" w:rsidRPr="001D4804">
        <w:rPr>
          <w:rFonts w:cs="Arial"/>
          <w:lang w:val="en-AU"/>
        </w:rPr>
        <w:t xml:space="preserve">ou may choose to answer </w:t>
      </w:r>
      <w:r w:rsidR="001A4984">
        <w:rPr>
          <w:rFonts w:cs="Arial"/>
          <w:lang w:val="en-AU"/>
        </w:rPr>
        <w:t xml:space="preserve">all or </w:t>
      </w:r>
      <w:r w:rsidR="00975DF1">
        <w:rPr>
          <w:rFonts w:cs="Arial"/>
          <w:lang w:val="en-AU"/>
        </w:rPr>
        <w:t xml:space="preserve">some of the </w:t>
      </w:r>
      <w:r>
        <w:rPr>
          <w:rFonts w:cs="Arial"/>
          <w:lang w:val="en-AU"/>
        </w:rPr>
        <w:t xml:space="preserve">questions </w:t>
      </w:r>
      <w:r w:rsidR="00963D53">
        <w:rPr>
          <w:rFonts w:cs="Arial"/>
          <w:lang w:val="en-AU"/>
        </w:rPr>
        <w:t>in the consultation paper</w:t>
      </w:r>
      <w:r w:rsidR="00B53FD9">
        <w:rPr>
          <w:rFonts w:cs="Arial"/>
          <w:lang w:val="en-AU"/>
        </w:rPr>
        <w:t xml:space="preserve">, </w:t>
      </w:r>
      <w:r w:rsidR="001A4984">
        <w:rPr>
          <w:rFonts w:cs="Arial"/>
          <w:lang w:val="en-AU"/>
        </w:rPr>
        <w:t>and/</w:t>
      </w:r>
      <w:r w:rsidR="00DA0E6A">
        <w:rPr>
          <w:rFonts w:cs="Arial"/>
          <w:lang w:val="en-AU"/>
        </w:rPr>
        <w:t>or</w:t>
      </w:r>
      <w:r w:rsidR="001B4DA6" w:rsidRPr="001D4804">
        <w:rPr>
          <w:rFonts w:cs="Arial"/>
          <w:lang w:val="en-AU"/>
        </w:rPr>
        <w:t xml:space="preserve"> provide a submission that raises</w:t>
      </w:r>
      <w:r w:rsidR="001A4984">
        <w:rPr>
          <w:rFonts w:cs="Arial"/>
          <w:lang w:val="en-AU"/>
        </w:rPr>
        <w:t xml:space="preserve"> related matters not included in this consultation paper</w:t>
      </w:r>
      <w:r w:rsidR="001B4DA6" w:rsidRPr="001D4804">
        <w:rPr>
          <w:rFonts w:cs="Arial"/>
          <w:lang w:val="en-AU"/>
        </w:rPr>
        <w:t>.</w:t>
      </w:r>
    </w:p>
    <w:p w14:paraId="494F1BE2" w14:textId="53117E01" w:rsidR="00F80B0F" w:rsidRPr="001D4804" w:rsidRDefault="00BC085A" w:rsidP="000571D2">
      <w:pPr>
        <w:pStyle w:val="Default"/>
        <w:spacing w:line="240" w:lineRule="auto"/>
        <w:jc w:val="both"/>
        <w:rPr>
          <w:rFonts w:cs="Arial"/>
          <w:lang w:val="en-AU"/>
        </w:rPr>
      </w:pPr>
      <w:r>
        <w:rPr>
          <w:rFonts w:cs="Arial"/>
          <w:lang w:val="en-AU"/>
        </w:rPr>
        <w:t xml:space="preserve">The </w:t>
      </w:r>
      <w:r w:rsidR="00F80B0F" w:rsidRPr="001D4804">
        <w:rPr>
          <w:rFonts w:cs="Arial"/>
          <w:lang w:val="en-AU"/>
        </w:rPr>
        <w:t xml:space="preserve">DLGSC invites local governments, council members, </w:t>
      </w:r>
      <w:r w:rsidR="00EE2954" w:rsidRPr="001D4804">
        <w:rPr>
          <w:rFonts w:cs="Arial"/>
          <w:lang w:val="en-AU"/>
        </w:rPr>
        <w:t>Chief Executive Officers (CEOs)</w:t>
      </w:r>
      <w:r w:rsidR="00F80B0F" w:rsidRPr="001D4804">
        <w:rPr>
          <w:rFonts w:cs="Arial"/>
          <w:lang w:val="en-AU"/>
        </w:rPr>
        <w:t>, local government employees</w:t>
      </w:r>
      <w:r w:rsidR="001A4984">
        <w:rPr>
          <w:rFonts w:cs="Arial"/>
          <w:lang w:val="en-AU"/>
        </w:rPr>
        <w:t>, groups and associations,</w:t>
      </w:r>
      <w:r w:rsidR="00F80B0F" w:rsidRPr="001D4804">
        <w:rPr>
          <w:rFonts w:cs="Arial"/>
          <w:lang w:val="en-AU"/>
        </w:rPr>
        <w:t xml:space="preserve"> and members of the community to consider the proposals and provide feedback. </w:t>
      </w:r>
    </w:p>
    <w:p w14:paraId="49415802" w14:textId="6176B697" w:rsidR="001B4DA6" w:rsidRPr="001D4804" w:rsidRDefault="00251967" w:rsidP="000571D2">
      <w:pPr>
        <w:pStyle w:val="Default"/>
        <w:spacing w:line="240" w:lineRule="auto"/>
        <w:jc w:val="both"/>
        <w:rPr>
          <w:rFonts w:cs="Arial"/>
          <w:lang w:val="en-AU"/>
        </w:rPr>
      </w:pPr>
      <w:r w:rsidRPr="00B25290">
        <w:rPr>
          <w:rFonts w:cs="Arial"/>
          <w:lang w:val="en-AU"/>
        </w:rPr>
        <w:t xml:space="preserve">Our preferred method for providing a submission </w:t>
      </w:r>
      <w:r w:rsidR="008E2FBD" w:rsidRPr="00B25290">
        <w:rPr>
          <w:rFonts w:cs="Arial"/>
          <w:lang w:val="en-AU"/>
        </w:rPr>
        <w:t xml:space="preserve">is </w:t>
      </w:r>
      <w:r w:rsidR="000E1943" w:rsidRPr="00B25290">
        <w:rPr>
          <w:rFonts w:cs="Arial"/>
          <w:lang w:val="en-AU"/>
        </w:rPr>
        <w:t xml:space="preserve">our </w:t>
      </w:r>
      <w:hyperlink r:id="rId16" w:history="1">
        <w:r w:rsidR="000E1943" w:rsidRPr="00EC35FF">
          <w:rPr>
            <w:rStyle w:val="Hyperlink"/>
            <w:rFonts w:cs="Arial"/>
            <w:lang w:val="en-AU"/>
          </w:rPr>
          <w:t>online feedback form</w:t>
        </w:r>
      </w:hyperlink>
      <w:r w:rsidR="000E1943" w:rsidRPr="00D432EE">
        <w:rPr>
          <w:rFonts w:cs="Arial"/>
          <w:lang w:val="en-AU"/>
        </w:rPr>
        <w:t>.</w:t>
      </w:r>
    </w:p>
    <w:p w14:paraId="4B3143A6" w14:textId="1B5FC086" w:rsidR="00D13B8E" w:rsidRPr="00744F6F" w:rsidRDefault="00D13B8E" w:rsidP="000571D2">
      <w:pPr>
        <w:pStyle w:val="Default"/>
        <w:spacing w:line="240" w:lineRule="auto"/>
        <w:jc w:val="both"/>
        <w:rPr>
          <w:rFonts w:cs="Arial"/>
        </w:rPr>
      </w:pPr>
      <w:r w:rsidRPr="001D4804">
        <w:rPr>
          <w:rFonts w:cs="Arial"/>
        </w:rPr>
        <w:t xml:space="preserve">Specific questions have been targeted to certain meeting procedure topics to better understand the variety of existing approaches currently used by the sector. </w:t>
      </w:r>
      <w:r w:rsidR="00B74723">
        <w:rPr>
          <w:rFonts w:cs="Arial"/>
        </w:rPr>
        <w:t xml:space="preserve">The </w:t>
      </w:r>
      <w:r w:rsidRPr="001D4804">
        <w:rPr>
          <w:rFonts w:cs="Arial"/>
        </w:rPr>
        <w:t xml:space="preserve">DLGSC is interested in </w:t>
      </w:r>
      <w:r w:rsidR="00FC5F28">
        <w:rPr>
          <w:rFonts w:cs="Arial"/>
        </w:rPr>
        <w:t xml:space="preserve">learning more about </w:t>
      </w:r>
      <w:r w:rsidRPr="001D4804">
        <w:rPr>
          <w:rFonts w:cs="Arial"/>
        </w:rPr>
        <w:t xml:space="preserve">how </w:t>
      </w:r>
      <w:r w:rsidR="00B83EBB">
        <w:rPr>
          <w:rFonts w:cs="Arial"/>
        </w:rPr>
        <w:t>existing</w:t>
      </w:r>
      <w:r w:rsidRPr="001D4804">
        <w:rPr>
          <w:rFonts w:cs="Arial"/>
        </w:rPr>
        <w:t xml:space="preserve"> approaches work </w:t>
      </w:r>
      <w:r w:rsidR="00B83EBB">
        <w:rPr>
          <w:rFonts w:cs="Arial"/>
        </w:rPr>
        <w:t xml:space="preserve">well </w:t>
      </w:r>
      <w:r w:rsidRPr="001D4804">
        <w:rPr>
          <w:rFonts w:cs="Arial"/>
        </w:rPr>
        <w:t>in practice</w:t>
      </w:r>
      <w:r w:rsidR="0096663A">
        <w:rPr>
          <w:rFonts w:cs="Arial"/>
        </w:rPr>
        <w:t>;</w:t>
      </w:r>
      <w:r w:rsidRPr="001D4804">
        <w:rPr>
          <w:rFonts w:cs="Arial"/>
        </w:rPr>
        <w:t xml:space="preserve"> and how reforms can be structured to </w:t>
      </w:r>
      <w:r w:rsidR="00DD0856">
        <w:rPr>
          <w:rFonts w:cs="Arial"/>
        </w:rPr>
        <w:t xml:space="preserve">improve transparency and public involvement, </w:t>
      </w:r>
      <w:r w:rsidRPr="00744F6F">
        <w:rPr>
          <w:rFonts w:cs="Arial"/>
        </w:rPr>
        <w:t xml:space="preserve">simplify </w:t>
      </w:r>
      <w:r w:rsidR="0096663A" w:rsidRPr="00744F6F">
        <w:rPr>
          <w:rFonts w:cs="Arial"/>
        </w:rPr>
        <w:t xml:space="preserve">the way </w:t>
      </w:r>
      <w:r w:rsidRPr="00744F6F">
        <w:rPr>
          <w:rFonts w:cs="Arial"/>
        </w:rPr>
        <w:t>meetings are conducted, and promote uniformity throughout the sector.</w:t>
      </w:r>
    </w:p>
    <w:p w14:paraId="082C1513" w14:textId="5AF8145A" w:rsidR="00AB0FFF" w:rsidRPr="00146EE3" w:rsidRDefault="006B72D7" w:rsidP="000571D2">
      <w:pPr>
        <w:pStyle w:val="Default"/>
        <w:spacing w:line="240" w:lineRule="auto"/>
        <w:jc w:val="both"/>
        <w:rPr>
          <w:rFonts w:cs="Arial"/>
          <w:color w:val="0563C1" w:themeColor="hyperlink"/>
          <w:u w:val="single"/>
        </w:rPr>
      </w:pPr>
      <w:r w:rsidRPr="00744F6F">
        <w:rPr>
          <w:rFonts w:cs="Arial"/>
        </w:rPr>
        <w:t>Although it is preferred that the</w:t>
      </w:r>
      <w:r w:rsidR="00D13B8E" w:rsidRPr="00744F6F">
        <w:rPr>
          <w:rFonts w:cs="Arial"/>
        </w:rPr>
        <w:t xml:space="preserve"> feedback form is used to guide responses</w:t>
      </w:r>
      <w:r w:rsidR="00483D95" w:rsidRPr="00744F6F">
        <w:rPr>
          <w:rFonts w:cs="Arial"/>
        </w:rPr>
        <w:t xml:space="preserve">, </w:t>
      </w:r>
      <w:r w:rsidR="00D13B8E" w:rsidRPr="00744F6F">
        <w:rPr>
          <w:rFonts w:cs="Arial"/>
        </w:rPr>
        <w:t xml:space="preserve">general submissions and suggestions on any relevant topic can be provided via email to </w:t>
      </w:r>
      <w:hyperlink r:id="rId17" w:history="1">
        <w:r w:rsidR="00D13B8E" w:rsidRPr="00744F6F">
          <w:rPr>
            <w:rStyle w:val="Hyperlink"/>
            <w:rFonts w:cs="Arial"/>
          </w:rPr>
          <w:t>actreview@dlgsc.wa.gov.au</w:t>
        </w:r>
      </w:hyperlink>
    </w:p>
    <w:p w14:paraId="1A365FAB" w14:textId="4B5514ED" w:rsidR="00D94BEE" w:rsidRPr="00744F6F" w:rsidRDefault="00D94BEE" w:rsidP="000571D2">
      <w:pPr>
        <w:spacing w:before="120" w:after="120" w:line="240" w:lineRule="auto"/>
        <w:rPr>
          <w:rFonts w:eastAsia="Times New Roman"/>
          <w:color w:val="2D2E2F"/>
          <w:kern w:val="0"/>
          <w:szCs w:val="24"/>
          <w:lang w:val="en-US"/>
          <w14:ligatures w14:val="none"/>
        </w:rPr>
      </w:pPr>
      <w:r w:rsidRPr="00744F6F">
        <w:br w:type="page"/>
      </w:r>
    </w:p>
    <w:p w14:paraId="7C1799D7" w14:textId="2E4FB26E" w:rsidR="00C3106C" w:rsidRPr="00744F6F" w:rsidRDefault="000B72F1" w:rsidP="000571D2">
      <w:pPr>
        <w:pStyle w:val="Heading1"/>
      </w:pPr>
      <w:bookmarkStart w:id="2" w:name="_Toc159596188"/>
      <w:r w:rsidRPr="00744F6F">
        <w:lastRenderedPageBreak/>
        <w:t>Part 1</w:t>
      </w:r>
      <w:r w:rsidR="006A2BBD" w:rsidRPr="00744F6F">
        <w:t>:</w:t>
      </w:r>
      <w:r w:rsidRPr="00744F6F">
        <w:t xml:space="preserve"> </w:t>
      </w:r>
      <w:r w:rsidR="00837F70" w:rsidRPr="00744F6F">
        <w:t>General meeting process</w:t>
      </w:r>
      <w:bookmarkEnd w:id="2"/>
    </w:p>
    <w:p w14:paraId="7C8D95F4" w14:textId="62AF1752" w:rsidR="004A16B6" w:rsidRPr="00744F6F" w:rsidRDefault="001959AD" w:rsidP="000571D2">
      <w:pPr>
        <w:pStyle w:val="Heading2"/>
        <w:rPr>
          <w:szCs w:val="28"/>
        </w:rPr>
      </w:pPr>
      <w:bookmarkStart w:id="3" w:name="_Toc159596189"/>
      <w:r w:rsidRPr="00744F6F">
        <w:rPr>
          <w:szCs w:val="28"/>
        </w:rPr>
        <w:t>Calling meetings</w:t>
      </w:r>
      <w:bookmarkEnd w:id="3"/>
    </w:p>
    <w:p w14:paraId="5F262050" w14:textId="2DEEF16A" w:rsidR="00915D2A" w:rsidRPr="00EC35FF" w:rsidRDefault="003530C6" w:rsidP="000571D2">
      <w:pPr>
        <w:pStyle w:val="Default"/>
        <w:spacing w:line="240" w:lineRule="auto"/>
        <w:jc w:val="both"/>
        <w:rPr>
          <w:rFonts w:cs="Arial"/>
          <w:color w:val="auto"/>
          <w:lang w:val="en-AU"/>
        </w:rPr>
      </w:pPr>
      <w:r w:rsidRPr="00EC35FF">
        <w:rPr>
          <w:color w:val="auto"/>
        </w:rPr>
        <w:t>The c</w:t>
      </w:r>
      <w:r w:rsidR="00BA3D4A" w:rsidRPr="00EC35FF">
        <w:rPr>
          <w:color w:val="auto"/>
        </w:rPr>
        <w:t>alling of council meetings is outlined in sections 5.5 to 5.7 of the Act</w:t>
      </w:r>
      <w:r w:rsidR="00D94BEE" w:rsidRPr="00EC35FF">
        <w:rPr>
          <w:color w:val="auto"/>
        </w:rPr>
        <w:t>, and in</w:t>
      </w:r>
      <w:r w:rsidR="002F6765" w:rsidRPr="00EC35FF">
        <w:rPr>
          <w:color w:val="auto"/>
        </w:rPr>
        <w:t xml:space="preserve"> existing</w:t>
      </w:r>
      <w:r w:rsidR="007373D7" w:rsidRPr="00EC35FF">
        <w:rPr>
          <w:color w:val="auto"/>
        </w:rPr>
        <w:t xml:space="preserve"> regulations</w:t>
      </w:r>
      <w:r w:rsidR="00D94BEE" w:rsidRPr="00EC35FF">
        <w:rPr>
          <w:color w:val="auto"/>
        </w:rPr>
        <w:t xml:space="preserve"> 12 to 14</w:t>
      </w:r>
      <w:r w:rsidR="00BA3D4A" w:rsidRPr="00EC35FF">
        <w:rPr>
          <w:color w:val="auto"/>
        </w:rPr>
        <w:t>.</w:t>
      </w:r>
      <w:r w:rsidR="00D94BEE" w:rsidRPr="00EC35FF">
        <w:rPr>
          <w:color w:val="auto"/>
        </w:rPr>
        <w:t xml:space="preserve"> </w:t>
      </w:r>
      <w:r w:rsidR="0092370D" w:rsidRPr="00EC35FF">
        <w:rPr>
          <w:rFonts w:cs="Arial"/>
          <w:color w:val="auto"/>
          <w:szCs w:val="22"/>
          <w:lang w:val="en-AU"/>
        </w:rPr>
        <w:t xml:space="preserve">Amendments are proposed to add new requirements for the oversight of special council meetings that are held at short </w:t>
      </w:r>
      <w:r w:rsidR="0092370D" w:rsidRPr="00EC35FF" w:rsidDel="006F63A8">
        <w:rPr>
          <w:rFonts w:cs="Arial"/>
          <w:color w:val="auto"/>
          <w:szCs w:val="22"/>
          <w:lang w:val="en-AU"/>
        </w:rPr>
        <w:t>notice</w:t>
      </w:r>
      <w:r w:rsidR="0092370D" w:rsidRPr="00EC35FF">
        <w:rPr>
          <w:rFonts w:cs="Arial"/>
          <w:color w:val="auto"/>
          <w:szCs w:val="22"/>
          <w:lang w:val="en-AU"/>
        </w:rPr>
        <w:t xml:space="preserve"> and prevent any meeting from being held at an unreasonable time of day. </w:t>
      </w:r>
      <w:r w:rsidR="00D404BC" w:rsidRPr="00EC35FF">
        <w:rPr>
          <w:rFonts w:cs="Arial"/>
          <w:color w:val="auto"/>
          <w:lang w:val="en-AU"/>
        </w:rPr>
        <w:t xml:space="preserve">It is important that </w:t>
      </w:r>
      <w:r w:rsidR="3C911F37" w:rsidRPr="00EC35FF">
        <w:rPr>
          <w:rFonts w:cs="Arial"/>
          <w:color w:val="auto"/>
          <w:lang w:val="en-AU"/>
        </w:rPr>
        <w:t>s</w:t>
      </w:r>
      <w:r w:rsidR="00D404BC" w:rsidRPr="00EC35FF">
        <w:rPr>
          <w:rFonts w:cs="Arial"/>
          <w:color w:val="auto"/>
          <w:lang w:val="en-AU"/>
        </w:rPr>
        <w:t xml:space="preserve">pecial </w:t>
      </w:r>
      <w:r w:rsidR="6F199E0B" w:rsidRPr="00EC35FF">
        <w:rPr>
          <w:rFonts w:cs="Arial"/>
          <w:color w:val="auto"/>
          <w:lang w:val="en-AU"/>
        </w:rPr>
        <w:t>m</w:t>
      </w:r>
      <w:r w:rsidR="00D404BC" w:rsidRPr="00EC35FF">
        <w:rPr>
          <w:rFonts w:cs="Arial"/>
          <w:color w:val="auto"/>
          <w:lang w:val="en-AU"/>
        </w:rPr>
        <w:t>eetings are only convened in appropriate circumstance</w:t>
      </w:r>
      <w:r w:rsidR="00212D49" w:rsidRPr="00EC35FF">
        <w:rPr>
          <w:rFonts w:cs="Arial"/>
          <w:color w:val="auto"/>
          <w:lang w:val="en-AU"/>
        </w:rPr>
        <w:t>s</w:t>
      </w:r>
      <w:r w:rsidR="00D404BC" w:rsidRPr="00EC35FF">
        <w:rPr>
          <w:rFonts w:cs="Arial"/>
          <w:color w:val="auto"/>
          <w:lang w:val="en-AU"/>
        </w:rPr>
        <w:t>.</w:t>
      </w:r>
      <w:r w:rsidR="00541EA7" w:rsidRPr="00EC35FF">
        <w:rPr>
          <w:rFonts w:cs="Arial"/>
          <w:color w:val="auto"/>
          <w:lang w:val="en-AU"/>
        </w:rPr>
        <w:t xml:space="preserve"> </w:t>
      </w:r>
      <w:r w:rsidR="00915D2A" w:rsidRPr="00EC35FF">
        <w:rPr>
          <w:rFonts w:cs="Arial"/>
          <w:color w:val="auto"/>
          <w:lang w:val="en-AU"/>
        </w:rPr>
        <w:t>Regulations</w:t>
      </w:r>
      <w:r w:rsidR="00BA2C22" w:rsidRPr="00EC35FF">
        <w:rPr>
          <w:rFonts w:cs="Arial"/>
          <w:color w:val="auto"/>
          <w:lang w:val="en-AU"/>
        </w:rPr>
        <w:t xml:space="preserve"> </w:t>
      </w:r>
      <w:r w:rsidR="0031696D" w:rsidRPr="00EC35FF">
        <w:rPr>
          <w:rFonts w:cs="Arial"/>
          <w:color w:val="auto"/>
          <w:lang w:val="en-AU"/>
        </w:rPr>
        <w:t xml:space="preserve">are </w:t>
      </w:r>
      <w:r w:rsidR="00915D2A" w:rsidRPr="00EC35FF">
        <w:rPr>
          <w:rFonts w:cs="Arial"/>
          <w:color w:val="auto"/>
          <w:lang w:val="en-AU"/>
        </w:rPr>
        <w:t>proposed to</w:t>
      </w:r>
      <w:r w:rsidR="004B36E3" w:rsidRPr="00EC35FF">
        <w:rPr>
          <w:rFonts w:cs="Arial"/>
          <w:color w:val="auto"/>
          <w:lang w:val="en-AU"/>
        </w:rPr>
        <w:t xml:space="preserve"> require</w:t>
      </w:r>
      <w:r w:rsidR="00915D2A" w:rsidRPr="00EC35FF">
        <w:rPr>
          <w:rFonts w:cs="Arial"/>
          <w:color w:val="auto"/>
          <w:lang w:val="en-AU"/>
        </w:rPr>
        <w:t>:</w:t>
      </w:r>
    </w:p>
    <w:p w14:paraId="4F10478C" w14:textId="1D72BBB1" w:rsidR="00E467F9" w:rsidRPr="00EC35FF" w:rsidRDefault="00E467F9" w:rsidP="000571D2">
      <w:pPr>
        <w:pStyle w:val="ListParagraph"/>
        <w:numPr>
          <w:ilvl w:val="0"/>
          <w:numId w:val="10"/>
        </w:numPr>
        <w:spacing w:after="120"/>
        <w:contextualSpacing w:val="0"/>
        <w:rPr>
          <w:color w:val="auto"/>
        </w:rPr>
      </w:pPr>
      <w:r w:rsidRPr="00EC35FF">
        <w:rPr>
          <w:color w:val="auto"/>
        </w:rPr>
        <w:t>a minimum of 24 hours’ notice to convene a special council meeting</w:t>
      </w:r>
    </w:p>
    <w:p w14:paraId="20589394" w14:textId="56C08C8A" w:rsidR="00530F40" w:rsidRPr="00EC35FF" w:rsidRDefault="00530F40" w:rsidP="000571D2">
      <w:pPr>
        <w:pStyle w:val="ListParagraph"/>
        <w:numPr>
          <w:ilvl w:val="0"/>
          <w:numId w:val="10"/>
        </w:numPr>
        <w:spacing w:after="120"/>
        <w:contextualSpacing w:val="0"/>
        <w:rPr>
          <w:color w:val="auto"/>
        </w:rPr>
      </w:pPr>
      <w:r w:rsidRPr="00EC35FF">
        <w:rPr>
          <w:color w:val="auto"/>
        </w:rPr>
        <w:t>th</w:t>
      </w:r>
      <w:r w:rsidR="0050316B" w:rsidRPr="00EC35FF">
        <w:rPr>
          <w:color w:val="auto"/>
        </w:rPr>
        <w:t xml:space="preserve">at </w:t>
      </w:r>
      <w:r w:rsidR="00D5731E" w:rsidRPr="00EC35FF">
        <w:rPr>
          <w:color w:val="auto"/>
        </w:rPr>
        <w:t xml:space="preserve">notice to convene </w:t>
      </w:r>
      <w:r w:rsidR="0050316B" w:rsidRPr="00EC35FF">
        <w:rPr>
          <w:color w:val="auto"/>
        </w:rPr>
        <w:t>a</w:t>
      </w:r>
      <w:r w:rsidRPr="00EC35FF">
        <w:rPr>
          <w:color w:val="auto"/>
        </w:rPr>
        <w:t xml:space="preserve"> special council meeting may be </w:t>
      </w:r>
      <w:r w:rsidR="006F105B" w:rsidRPr="00EC35FF">
        <w:rPr>
          <w:color w:val="auto"/>
        </w:rPr>
        <w:t>done with less than</w:t>
      </w:r>
      <w:r w:rsidRPr="00EC35FF">
        <w:rPr>
          <w:color w:val="auto"/>
        </w:rPr>
        <w:t xml:space="preserve"> 24 hours</w:t>
      </w:r>
      <w:r w:rsidR="006F105B" w:rsidRPr="00EC35FF">
        <w:rPr>
          <w:color w:val="auto"/>
        </w:rPr>
        <w:t>’ notice</w:t>
      </w:r>
      <w:r w:rsidRPr="00EC35FF">
        <w:rPr>
          <w:color w:val="auto"/>
        </w:rPr>
        <w:t xml:space="preserve"> if </w:t>
      </w:r>
      <w:r w:rsidR="0050316B" w:rsidRPr="00EC35FF">
        <w:rPr>
          <w:color w:val="auto"/>
        </w:rPr>
        <w:t>a</w:t>
      </w:r>
      <w:r w:rsidR="004A4A8F" w:rsidRPr="00EC35FF">
        <w:rPr>
          <w:color w:val="auto"/>
        </w:rPr>
        <w:t>n absolute</w:t>
      </w:r>
      <w:r w:rsidR="0050316B" w:rsidRPr="00EC35FF">
        <w:rPr>
          <w:color w:val="auto"/>
        </w:rPr>
        <w:t xml:space="preserve"> majority of </w:t>
      </w:r>
      <w:r w:rsidR="00E76F80" w:rsidRPr="00EC35FF">
        <w:rPr>
          <w:color w:val="auto"/>
        </w:rPr>
        <w:t>council members call the meeting</w:t>
      </w:r>
    </w:p>
    <w:p w14:paraId="35D8CEB1" w14:textId="55972CF9" w:rsidR="00507FCD" w:rsidRPr="00EC35FF" w:rsidRDefault="007764F2" w:rsidP="000571D2">
      <w:pPr>
        <w:pStyle w:val="ListParagraph"/>
        <w:numPr>
          <w:ilvl w:val="0"/>
          <w:numId w:val="10"/>
        </w:numPr>
        <w:spacing w:after="120"/>
        <w:contextualSpacing w:val="0"/>
        <w:rPr>
          <w:color w:val="auto"/>
        </w:rPr>
      </w:pPr>
      <w:r w:rsidRPr="00EC35FF">
        <w:rPr>
          <w:color w:val="auto"/>
        </w:rPr>
        <w:t>t</w:t>
      </w:r>
      <w:r w:rsidR="006F0A5F" w:rsidRPr="00EC35FF">
        <w:rPr>
          <w:color w:val="auto"/>
        </w:rPr>
        <w:t xml:space="preserve">hat </w:t>
      </w:r>
      <w:r w:rsidR="00352785" w:rsidRPr="00EC35FF">
        <w:rPr>
          <w:color w:val="auto"/>
        </w:rPr>
        <w:t>a</w:t>
      </w:r>
      <w:r w:rsidR="00915D2A" w:rsidRPr="00EC35FF">
        <w:rPr>
          <w:color w:val="auto"/>
        </w:rPr>
        <w:t xml:space="preserve"> meeting cannot </w:t>
      </w:r>
      <w:r w:rsidR="006F0A5F" w:rsidRPr="00EC35FF">
        <w:rPr>
          <w:color w:val="auto"/>
        </w:rPr>
        <w:t>commence</w:t>
      </w:r>
      <w:r w:rsidR="00915D2A" w:rsidRPr="00EC35FF">
        <w:rPr>
          <w:color w:val="auto"/>
        </w:rPr>
        <w:t xml:space="preserve"> any earlier than 8</w:t>
      </w:r>
      <w:r w:rsidR="001969D2" w:rsidRPr="00EC35FF">
        <w:rPr>
          <w:color w:val="auto"/>
        </w:rPr>
        <w:t xml:space="preserve"> </w:t>
      </w:r>
      <w:r w:rsidR="00915D2A" w:rsidRPr="00EC35FF">
        <w:rPr>
          <w:color w:val="auto"/>
        </w:rPr>
        <w:t xml:space="preserve">am or later than </w:t>
      </w:r>
      <w:r w:rsidR="00F46F5D">
        <w:rPr>
          <w:color w:val="auto"/>
        </w:rPr>
        <w:t>8</w:t>
      </w:r>
      <w:r w:rsidR="001969D2" w:rsidRPr="00EC35FF">
        <w:rPr>
          <w:color w:val="auto"/>
        </w:rPr>
        <w:t xml:space="preserve"> </w:t>
      </w:r>
      <w:r w:rsidR="00915D2A" w:rsidRPr="00EC35FF">
        <w:rPr>
          <w:color w:val="auto"/>
        </w:rPr>
        <w:t>pm.</w:t>
      </w:r>
    </w:p>
    <w:tbl>
      <w:tblPr>
        <w:tblStyle w:val="TableGrid"/>
        <w:tblW w:w="0" w:type="auto"/>
        <w:tblLook w:val="04A0" w:firstRow="1" w:lastRow="0" w:firstColumn="1" w:lastColumn="0" w:noHBand="0" w:noVBand="1"/>
      </w:tblPr>
      <w:tblGrid>
        <w:gridCol w:w="9016"/>
      </w:tblGrid>
      <w:tr w:rsidR="00120437" w:rsidRPr="00C60B5E" w14:paraId="1DC9126A" w14:textId="77777777" w:rsidTr="70DF45A8">
        <w:tc>
          <w:tcPr>
            <w:tcW w:w="9016" w:type="dxa"/>
            <w:shd w:val="clear" w:color="auto" w:fill="F2F2F2" w:themeFill="background1" w:themeFillShade="F2"/>
          </w:tcPr>
          <w:p w14:paraId="644FD96F" w14:textId="5F7D153E" w:rsidR="00120437" w:rsidRPr="00C60B5E" w:rsidRDefault="28BC3D9C" w:rsidP="000571D2">
            <w:pPr>
              <w:pStyle w:val="Default"/>
              <w:numPr>
                <w:ilvl w:val="0"/>
                <w:numId w:val="13"/>
              </w:numPr>
              <w:spacing w:line="240" w:lineRule="auto"/>
              <w:jc w:val="both"/>
              <w:rPr>
                <w:rFonts w:cs="Arial"/>
                <w:b/>
                <w:bCs/>
                <w:lang w:val="en-AU"/>
              </w:rPr>
            </w:pPr>
            <w:r w:rsidRPr="70DF45A8">
              <w:rPr>
                <w:rFonts w:cs="Arial"/>
                <w:b/>
                <w:bCs/>
                <w:lang w:val="en-AU"/>
              </w:rPr>
              <w:t xml:space="preserve">Is </w:t>
            </w:r>
            <w:r w:rsidR="7948F95A" w:rsidRPr="70DF45A8">
              <w:rPr>
                <w:rFonts w:cs="Arial"/>
                <w:b/>
                <w:bCs/>
                <w:lang w:val="en-AU"/>
              </w:rPr>
              <w:t xml:space="preserve">it suitable </w:t>
            </w:r>
            <w:r w:rsidR="7B44173F" w:rsidRPr="70DF45A8">
              <w:rPr>
                <w:rFonts w:cs="Arial"/>
                <w:b/>
                <w:bCs/>
                <w:lang w:val="en-AU"/>
              </w:rPr>
              <w:t xml:space="preserve">to allow </w:t>
            </w:r>
            <w:r w:rsidR="7948F95A" w:rsidRPr="70DF45A8">
              <w:rPr>
                <w:rFonts w:cs="Arial"/>
                <w:b/>
                <w:bCs/>
                <w:lang w:val="en-AU"/>
              </w:rPr>
              <w:t xml:space="preserve">for </w:t>
            </w:r>
            <w:r w:rsidR="00212D49" w:rsidRPr="70DF45A8">
              <w:rPr>
                <w:rFonts w:cs="Arial"/>
                <w:b/>
                <w:bCs/>
                <w:lang w:val="en-AU"/>
              </w:rPr>
              <w:t>a</w:t>
            </w:r>
            <w:r w:rsidR="59E97AFE" w:rsidRPr="70DF45A8">
              <w:rPr>
                <w:rFonts w:cs="Arial"/>
                <w:b/>
                <w:bCs/>
                <w:lang w:val="en-AU"/>
              </w:rPr>
              <w:t xml:space="preserve"> </w:t>
            </w:r>
            <w:r w:rsidR="47B4C94C" w:rsidRPr="70DF45A8">
              <w:rPr>
                <w:rFonts w:cs="Arial"/>
                <w:b/>
                <w:bCs/>
                <w:lang w:val="en-AU"/>
              </w:rPr>
              <w:t xml:space="preserve">special council meeting to be convened with less </w:t>
            </w:r>
            <w:r w:rsidR="00F15A44" w:rsidRPr="70DF45A8">
              <w:rPr>
                <w:rFonts w:cs="Arial"/>
                <w:b/>
                <w:bCs/>
                <w:lang w:val="en-AU"/>
              </w:rPr>
              <w:t>than</w:t>
            </w:r>
            <w:r w:rsidR="47B4C94C" w:rsidRPr="70DF45A8">
              <w:rPr>
                <w:rFonts w:cs="Arial"/>
                <w:b/>
                <w:bCs/>
                <w:lang w:val="en-AU"/>
              </w:rPr>
              <w:t xml:space="preserve"> 24 hours’ notice i</w:t>
            </w:r>
            <w:r w:rsidR="0E754699" w:rsidRPr="70DF45A8">
              <w:rPr>
                <w:rFonts w:cs="Arial"/>
                <w:b/>
                <w:bCs/>
                <w:lang w:val="en-AU"/>
              </w:rPr>
              <w:t>f</w:t>
            </w:r>
            <w:r w:rsidR="47B4C94C" w:rsidRPr="70DF45A8">
              <w:rPr>
                <w:rFonts w:cs="Arial"/>
                <w:b/>
                <w:bCs/>
                <w:lang w:val="en-AU"/>
              </w:rPr>
              <w:t xml:space="preserve"> a</w:t>
            </w:r>
            <w:r w:rsidR="66C7B74E" w:rsidRPr="70DF45A8">
              <w:rPr>
                <w:rFonts w:cs="Arial"/>
                <w:b/>
                <w:bCs/>
                <w:lang w:val="en-AU"/>
              </w:rPr>
              <w:t>n absolute</w:t>
            </w:r>
            <w:r w:rsidR="47B4C94C" w:rsidRPr="70DF45A8">
              <w:rPr>
                <w:rFonts w:cs="Arial"/>
                <w:b/>
                <w:bCs/>
                <w:lang w:val="en-AU"/>
              </w:rPr>
              <w:t xml:space="preserve"> </w:t>
            </w:r>
            <w:r w:rsidR="00212D49" w:rsidRPr="70DF45A8">
              <w:rPr>
                <w:rFonts w:cs="Arial"/>
                <w:b/>
                <w:bCs/>
                <w:lang w:val="en-AU"/>
              </w:rPr>
              <w:t xml:space="preserve">majority of </w:t>
            </w:r>
            <w:r w:rsidR="59E97AFE" w:rsidRPr="70DF45A8">
              <w:rPr>
                <w:rFonts w:cs="Arial"/>
                <w:b/>
                <w:bCs/>
                <w:lang w:val="en-AU"/>
              </w:rPr>
              <w:t xml:space="preserve">council </w:t>
            </w:r>
            <w:r w:rsidR="00212D49" w:rsidRPr="70DF45A8">
              <w:rPr>
                <w:rFonts w:cs="Arial"/>
                <w:b/>
                <w:bCs/>
                <w:lang w:val="en-AU"/>
              </w:rPr>
              <w:t>members</w:t>
            </w:r>
            <w:r w:rsidR="4FFBD0C4" w:rsidRPr="70DF45A8">
              <w:rPr>
                <w:rFonts w:cs="Arial"/>
                <w:b/>
                <w:bCs/>
                <w:lang w:val="en-AU"/>
              </w:rPr>
              <w:t xml:space="preserve"> </w:t>
            </w:r>
            <w:r w:rsidR="7DBE7A3F" w:rsidRPr="70DF45A8">
              <w:rPr>
                <w:rFonts w:cs="Arial"/>
                <w:b/>
                <w:bCs/>
                <w:lang w:val="en-AU"/>
              </w:rPr>
              <w:t>call the meeting?</w:t>
            </w:r>
            <w:r w:rsidR="00352785" w:rsidRPr="70DF45A8">
              <w:rPr>
                <w:rFonts w:cs="Arial"/>
                <w:b/>
                <w:bCs/>
                <w:lang w:val="en-AU"/>
              </w:rPr>
              <w:t xml:space="preserve"> </w:t>
            </w:r>
            <w:r w:rsidR="00B15042">
              <w:rPr>
                <w:rFonts w:cs="Arial"/>
                <w:b/>
                <w:bCs/>
                <w:lang w:val="en-AU"/>
              </w:rPr>
              <w:br/>
            </w:r>
            <w:r w:rsidR="00352785" w:rsidRPr="70DF45A8">
              <w:rPr>
                <w:rFonts w:cs="Arial"/>
                <w:b/>
                <w:bCs/>
                <w:lang w:val="en-AU"/>
              </w:rPr>
              <w:t>Yes / No</w:t>
            </w:r>
          </w:p>
          <w:p w14:paraId="0F6D492B" w14:textId="5B374244" w:rsidR="001969D2" w:rsidRPr="00C60B5E" w:rsidRDefault="001969D2" w:rsidP="000571D2">
            <w:pPr>
              <w:pStyle w:val="Default"/>
              <w:numPr>
                <w:ilvl w:val="1"/>
                <w:numId w:val="13"/>
              </w:numPr>
              <w:spacing w:line="240" w:lineRule="auto"/>
              <w:jc w:val="both"/>
              <w:rPr>
                <w:rFonts w:cs="Arial"/>
                <w:szCs w:val="22"/>
                <w:lang w:val="en-AU"/>
              </w:rPr>
            </w:pPr>
            <w:r w:rsidRPr="00C60B5E">
              <w:rPr>
                <w:rFonts w:cs="Arial"/>
                <w:szCs w:val="22"/>
                <w:lang w:val="en-AU"/>
              </w:rPr>
              <w:t xml:space="preserve">If </w:t>
            </w:r>
            <w:r w:rsidR="00907B56" w:rsidRPr="00C60B5E">
              <w:rPr>
                <w:rFonts w:cs="Arial"/>
                <w:szCs w:val="22"/>
                <w:lang w:val="en-AU"/>
              </w:rPr>
              <w:t>n</w:t>
            </w:r>
            <w:r w:rsidRPr="00C60B5E">
              <w:rPr>
                <w:rFonts w:cs="Arial"/>
                <w:szCs w:val="22"/>
                <w:lang w:val="en-AU"/>
              </w:rPr>
              <w:t>o</w:t>
            </w:r>
            <w:r w:rsidR="006F24D1" w:rsidRPr="00C60B5E">
              <w:rPr>
                <w:rFonts w:cs="Arial"/>
                <w:szCs w:val="22"/>
                <w:lang w:val="en-AU"/>
              </w:rPr>
              <w:t>,</w:t>
            </w:r>
            <w:r w:rsidRPr="00C60B5E">
              <w:rPr>
                <w:rFonts w:cs="Arial"/>
                <w:szCs w:val="22"/>
                <w:lang w:val="en-AU"/>
              </w:rPr>
              <w:t xml:space="preserve"> </w:t>
            </w:r>
            <w:r w:rsidR="00410AE6">
              <w:rPr>
                <w:rFonts w:cs="Arial"/>
                <w:szCs w:val="22"/>
                <w:lang w:val="en-AU"/>
              </w:rPr>
              <w:t xml:space="preserve">please </w:t>
            </w:r>
            <w:r w:rsidRPr="00C60B5E">
              <w:rPr>
                <w:rFonts w:cs="Arial"/>
                <w:szCs w:val="22"/>
                <w:lang w:val="en-AU"/>
              </w:rPr>
              <w:t>provide a suggested alternative.</w:t>
            </w:r>
          </w:p>
          <w:p w14:paraId="390716C5" w14:textId="5CA4C716" w:rsidR="00120437" w:rsidRPr="00C60B5E" w:rsidRDefault="6B8E8558" w:rsidP="000571D2">
            <w:pPr>
              <w:pStyle w:val="Default"/>
              <w:numPr>
                <w:ilvl w:val="0"/>
                <w:numId w:val="13"/>
              </w:numPr>
              <w:spacing w:line="240" w:lineRule="auto"/>
              <w:jc w:val="both"/>
              <w:rPr>
                <w:rFonts w:cs="Arial"/>
                <w:b/>
                <w:bCs/>
                <w:lang w:val="en-AU"/>
              </w:rPr>
            </w:pPr>
            <w:r w:rsidRPr="70DF45A8">
              <w:rPr>
                <w:rFonts w:cs="Arial"/>
                <w:b/>
                <w:bCs/>
                <w:lang w:val="en-AU"/>
              </w:rPr>
              <w:t xml:space="preserve">Are there any </w:t>
            </w:r>
            <w:r w:rsidR="001A4984" w:rsidRPr="70DF45A8">
              <w:rPr>
                <w:rFonts w:cs="Arial"/>
                <w:b/>
                <w:bCs/>
                <w:lang w:val="en-AU"/>
              </w:rPr>
              <w:t>circumstance</w:t>
            </w:r>
            <w:r w:rsidR="4192635F" w:rsidRPr="70DF45A8">
              <w:rPr>
                <w:rFonts w:cs="Arial"/>
                <w:b/>
                <w:bCs/>
                <w:lang w:val="en-AU"/>
              </w:rPr>
              <w:t>s</w:t>
            </w:r>
            <w:r w:rsidR="001A4984" w:rsidRPr="70DF45A8">
              <w:rPr>
                <w:rFonts w:cs="Arial"/>
                <w:b/>
                <w:bCs/>
                <w:lang w:val="en-AU"/>
              </w:rPr>
              <w:t xml:space="preserve"> </w:t>
            </w:r>
            <w:r w:rsidRPr="70DF45A8">
              <w:rPr>
                <w:rFonts w:cs="Arial"/>
                <w:b/>
                <w:bCs/>
                <w:lang w:val="en-AU"/>
              </w:rPr>
              <w:t>where</w:t>
            </w:r>
            <w:r w:rsidR="7B812187" w:rsidRPr="70DF45A8">
              <w:rPr>
                <w:rFonts w:cs="Arial"/>
                <w:b/>
                <w:bCs/>
                <w:lang w:val="en-AU"/>
              </w:rPr>
              <w:t xml:space="preserve"> </w:t>
            </w:r>
            <w:r w:rsidR="28BC3D9C" w:rsidRPr="70DF45A8">
              <w:rPr>
                <w:rFonts w:cs="Arial"/>
                <w:b/>
                <w:bCs/>
                <w:lang w:val="en-AU"/>
              </w:rPr>
              <w:t>meetings</w:t>
            </w:r>
            <w:r w:rsidR="7B812187" w:rsidRPr="70DF45A8">
              <w:rPr>
                <w:rFonts w:cs="Arial"/>
                <w:b/>
                <w:bCs/>
                <w:lang w:val="en-AU"/>
              </w:rPr>
              <w:t xml:space="preserve"> </w:t>
            </w:r>
            <w:r w:rsidR="001A4984" w:rsidRPr="70DF45A8">
              <w:rPr>
                <w:rFonts w:cs="Arial"/>
                <w:b/>
                <w:bCs/>
                <w:lang w:val="en-AU"/>
              </w:rPr>
              <w:t>must</w:t>
            </w:r>
            <w:r w:rsidR="7D5C6F81" w:rsidRPr="70DF45A8">
              <w:rPr>
                <w:rFonts w:cs="Arial"/>
                <w:b/>
                <w:bCs/>
                <w:lang w:val="en-AU"/>
              </w:rPr>
              <w:t xml:space="preserve"> </w:t>
            </w:r>
            <w:r w:rsidR="7B812187" w:rsidRPr="70DF45A8">
              <w:rPr>
                <w:rFonts w:cs="Arial"/>
                <w:b/>
                <w:bCs/>
                <w:lang w:val="en-AU"/>
              </w:rPr>
              <w:t>start</w:t>
            </w:r>
            <w:r w:rsidR="28BC3D9C" w:rsidRPr="70DF45A8">
              <w:rPr>
                <w:rFonts w:cs="Arial"/>
                <w:b/>
                <w:bCs/>
                <w:lang w:val="en-AU"/>
              </w:rPr>
              <w:t xml:space="preserve"> earlier than 8</w:t>
            </w:r>
            <w:r w:rsidR="512C7D76" w:rsidRPr="70DF45A8">
              <w:rPr>
                <w:rFonts w:cs="Arial"/>
                <w:b/>
                <w:bCs/>
                <w:lang w:val="en-AU"/>
              </w:rPr>
              <w:t xml:space="preserve"> </w:t>
            </w:r>
            <w:r w:rsidR="28BC3D9C" w:rsidRPr="70DF45A8">
              <w:rPr>
                <w:rFonts w:cs="Arial"/>
                <w:b/>
                <w:bCs/>
                <w:lang w:val="en-AU"/>
              </w:rPr>
              <w:t xml:space="preserve">am or later than </w:t>
            </w:r>
            <w:r w:rsidR="00F46F5D">
              <w:rPr>
                <w:rFonts w:cs="Arial"/>
                <w:b/>
                <w:bCs/>
                <w:lang w:val="en-AU"/>
              </w:rPr>
              <w:t>8</w:t>
            </w:r>
            <w:r w:rsidR="00212D49" w:rsidRPr="70DF45A8">
              <w:rPr>
                <w:rFonts w:cs="Arial"/>
                <w:b/>
                <w:bCs/>
                <w:lang w:val="en-AU"/>
              </w:rPr>
              <w:t xml:space="preserve"> </w:t>
            </w:r>
            <w:r w:rsidR="28BC3D9C" w:rsidRPr="70DF45A8">
              <w:rPr>
                <w:rFonts w:cs="Arial"/>
                <w:b/>
                <w:bCs/>
                <w:lang w:val="en-AU"/>
              </w:rPr>
              <w:t>pm?</w:t>
            </w:r>
            <w:r w:rsidR="7B812187" w:rsidRPr="70DF45A8">
              <w:rPr>
                <w:rFonts w:cs="Arial"/>
                <w:b/>
                <w:bCs/>
                <w:lang w:val="en-AU"/>
              </w:rPr>
              <w:t xml:space="preserve"> Yes / No</w:t>
            </w:r>
          </w:p>
          <w:p w14:paraId="0056D229" w14:textId="6F375913" w:rsidR="00CE2BF7" w:rsidRPr="00C60B5E" w:rsidRDefault="00CE2BF7" w:rsidP="000571D2">
            <w:pPr>
              <w:pStyle w:val="Default"/>
              <w:numPr>
                <w:ilvl w:val="1"/>
                <w:numId w:val="13"/>
              </w:numPr>
              <w:spacing w:line="240" w:lineRule="auto"/>
              <w:jc w:val="both"/>
              <w:rPr>
                <w:rFonts w:cs="Arial"/>
                <w:szCs w:val="22"/>
                <w:lang w:val="en-AU"/>
              </w:rPr>
            </w:pPr>
            <w:r w:rsidRPr="00C60B5E">
              <w:rPr>
                <w:rFonts w:cs="Arial"/>
                <w:szCs w:val="22"/>
                <w:lang w:val="en-AU"/>
              </w:rPr>
              <w:t xml:space="preserve">If </w:t>
            </w:r>
            <w:r w:rsidR="00907B56" w:rsidRPr="00C60B5E">
              <w:rPr>
                <w:rFonts w:cs="Arial"/>
                <w:szCs w:val="22"/>
                <w:lang w:val="en-AU"/>
              </w:rPr>
              <w:t>y</w:t>
            </w:r>
            <w:r w:rsidRPr="00C60B5E">
              <w:rPr>
                <w:rFonts w:cs="Arial"/>
                <w:szCs w:val="22"/>
                <w:lang w:val="en-AU"/>
              </w:rPr>
              <w:t>es</w:t>
            </w:r>
            <w:r w:rsidR="00FD23D6" w:rsidRPr="00C60B5E">
              <w:rPr>
                <w:rFonts w:cs="Arial"/>
                <w:szCs w:val="22"/>
                <w:lang w:val="en-AU"/>
              </w:rPr>
              <w:t>,</w:t>
            </w:r>
            <w:r w:rsidRPr="00C60B5E">
              <w:rPr>
                <w:rFonts w:cs="Arial"/>
                <w:szCs w:val="22"/>
                <w:lang w:val="en-AU"/>
              </w:rPr>
              <w:t xml:space="preserve"> </w:t>
            </w:r>
            <w:r w:rsidR="00410AE6">
              <w:rPr>
                <w:rFonts w:cs="Arial"/>
                <w:szCs w:val="22"/>
                <w:lang w:val="en-AU"/>
              </w:rPr>
              <w:t xml:space="preserve">please </w:t>
            </w:r>
            <w:r w:rsidRPr="00C60B5E">
              <w:rPr>
                <w:rFonts w:cs="Arial"/>
                <w:szCs w:val="22"/>
                <w:lang w:val="en-AU"/>
              </w:rPr>
              <w:t xml:space="preserve">provide </w:t>
            </w:r>
            <w:r w:rsidR="00C24B53" w:rsidRPr="00C60B5E">
              <w:rPr>
                <w:rFonts w:cs="Arial"/>
                <w:szCs w:val="22"/>
                <w:lang w:val="en-AU"/>
              </w:rPr>
              <w:t xml:space="preserve">examples </w:t>
            </w:r>
            <w:r w:rsidR="006D0716" w:rsidRPr="00C60B5E">
              <w:rPr>
                <w:rFonts w:cs="Arial"/>
                <w:szCs w:val="22"/>
                <w:lang w:val="en-AU"/>
              </w:rPr>
              <w:t xml:space="preserve">and </w:t>
            </w:r>
            <w:r w:rsidR="00491D98" w:rsidRPr="00C60B5E">
              <w:rPr>
                <w:rFonts w:cs="Arial"/>
                <w:szCs w:val="22"/>
                <w:lang w:val="en-AU"/>
              </w:rPr>
              <w:t xml:space="preserve">the </w:t>
            </w:r>
            <w:r w:rsidRPr="00C60B5E">
              <w:rPr>
                <w:rFonts w:cs="Arial"/>
                <w:szCs w:val="22"/>
                <w:lang w:val="en-AU"/>
              </w:rPr>
              <w:t xml:space="preserve">suggested </w:t>
            </w:r>
            <w:r w:rsidR="006D0716" w:rsidRPr="00C60B5E">
              <w:rPr>
                <w:rFonts w:cs="Arial"/>
                <w:szCs w:val="22"/>
                <w:lang w:val="en-AU"/>
              </w:rPr>
              <w:t>alternative.</w:t>
            </w:r>
          </w:p>
        </w:tc>
      </w:tr>
    </w:tbl>
    <w:p w14:paraId="27332260" w14:textId="77777777" w:rsidR="00306CE4" w:rsidRPr="00C60B5E" w:rsidRDefault="00306CE4" w:rsidP="000571D2">
      <w:pPr>
        <w:spacing w:before="120" w:after="120" w:line="240" w:lineRule="auto"/>
      </w:pPr>
    </w:p>
    <w:p w14:paraId="4B77DC34" w14:textId="17DA27BC" w:rsidR="00314068" w:rsidRPr="00C60B5E" w:rsidRDefault="00314068" w:rsidP="000571D2">
      <w:pPr>
        <w:pStyle w:val="Heading2"/>
      </w:pPr>
      <w:bookmarkStart w:id="4" w:name="_Toc159596190"/>
      <w:r w:rsidRPr="00C60B5E">
        <w:t>Agendas and order of business</w:t>
      </w:r>
      <w:bookmarkEnd w:id="4"/>
    </w:p>
    <w:p w14:paraId="0429D1C4" w14:textId="10152206" w:rsidR="00EE74C9" w:rsidRPr="004F030A" w:rsidRDefault="00EE74C9" w:rsidP="000571D2">
      <w:pPr>
        <w:spacing w:before="120" w:after="120" w:line="240" w:lineRule="auto"/>
      </w:pPr>
      <w:r w:rsidRPr="004F030A">
        <w:t xml:space="preserve">It is proposed </w:t>
      </w:r>
      <w:r w:rsidR="000E1943" w:rsidRPr="004F030A">
        <w:t xml:space="preserve">to broadly retain </w:t>
      </w:r>
      <w:r w:rsidRPr="004F030A">
        <w:t xml:space="preserve">existing requirements for local governments to publish meeting agendas. </w:t>
      </w:r>
    </w:p>
    <w:p w14:paraId="53E7A734" w14:textId="329FAF61" w:rsidR="007F6616" w:rsidRPr="004F030A" w:rsidRDefault="00EE74C9" w:rsidP="000571D2">
      <w:pPr>
        <w:spacing w:before="120" w:after="120" w:line="240" w:lineRule="auto"/>
      </w:pPr>
      <w:r>
        <w:t xml:space="preserve">It is proposed that the general order of meetings be </w:t>
      </w:r>
      <w:r w:rsidR="00E5591B">
        <w:t>outlined</w:t>
      </w:r>
      <w:r>
        <w:t xml:space="preserve"> in the </w:t>
      </w:r>
      <w:r w:rsidR="4D1A2BCA">
        <w:t>R</w:t>
      </w:r>
      <w:r w:rsidR="004D351E">
        <w:t xml:space="preserve">egulations </w:t>
      </w:r>
      <w:r w:rsidR="00DB112C">
        <w:t>for consisten</w:t>
      </w:r>
      <w:r w:rsidR="00D8356A">
        <w:t>cy</w:t>
      </w:r>
      <w:r w:rsidR="00DB112C">
        <w:t xml:space="preserve"> across the local government sector</w:t>
      </w:r>
      <w:r w:rsidR="00E5591B">
        <w:t xml:space="preserve">. </w:t>
      </w:r>
      <w:r w:rsidR="00D404BC">
        <w:t xml:space="preserve">However, a council or committee may decide to consider business in a different order, provided that the other requirements of the </w:t>
      </w:r>
      <w:r w:rsidR="6BCD793D">
        <w:t>R</w:t>
      </w:r>
      <w:r w:rsidR="00D404BC">
        <w:t xml:space="preserve">egulations (such as public question time being held before any decisions are made) are still met. </w:t>
      </w:r>
    </w:p>
    <w:p w14:paraId="6436399D" w14:textId="76AC8F99" w:rsidR="00EE74C9" w:rsidRPr="004F030A" w:rsidRDefault="00FF0699" w:rsidP="000571D2">
      <w:pPr>
        <w:spacing w:before="120" w:after="120" w:line="240" w:lineRule="auto"/>
      </w:pPr>
      <w:r w:rsidRPr="004F030A">
        <w:t>Regulations are proposed to</w:t>
      </w:r>
      <w:r w:rsidR="00CE43E4" w:rsidRPr="004F030A">
        <w:t xml:space="preserve"> outline the</w:t>
      </w:r>
      <w:r w:rsidR="00EE74C9" w:rsidRPr="004F030A">
        <w:t xml:space="preserve"> following order</w:t>
      </w:r>
      <w:r w:rsidR="00CE43E4" w:rsidRPr="004F030A">
        <w:t xml:space="preserve"> of business</w:t>
      </w:r>
      <w:r w:rsidR="00EE74C9" w:rsidRPr="004F030A">
        <w:t>:</w:t>
      </w:r>
    </w:p>
    <w:p w14:paraId="6496D02A" w14:textId="36463D09" w:rsidR="00BF76C1" w:rsidRPr="00EC35FF" w:rsidRDefault="00FD23D6" w:rsidP="000571D2">
      <w:pPr>
        <w:pStyle w:val="ListParagraph"/>
        <w:numPr>
          <w:ilvl w:val="0"/>
          <w:numId w:val="10"/>
        </w:numPr>
        <w:spacing w:after="120"/>
        <w:contextualSpacing w:val="0"/>
        <w:rPr>
          <w:color w:val="auto"/>
        </w:rPr>
      </w:pPr>
      <w:r w:rsidRPr="00EC35FF">
        <w:rPr>
          <w:color w:val="auto"/>
        </w:rPr>
        <w:t>o</w:t>
      </w:r>
      <w:r w:rsidR="00EE74C9" w:rsidRPr="00EC35FF">
        <w:rPr>
          <w:color w:val="auto"/>
        </w:rPr>
        <w:t>pening (</w:t>
      </w:r>
      <w:r w:rsidR="007104AA" w:rsidRPr="00EC35FF">
        <w:rPr>
          <w:color w:val="auto"/>
        </w:rPr>
        <w:t xml:space="preserve">local governments </w:t>
      </w:r>
      <w:r w:rsidR="00EE74C9" w:rsidRPr="00EC35FF">
        <w:rPr>
          <w:color w:val="auto"/>
        </w:rPr>
        <w:t>will</w:t>
      </w:r>
      <w:r w:rsidR="007104AA" w:rsidRPr="00EC35FF">
        <w:rPr>
          <w:color w:val="auto"/>
        </w:rPr>
        <w:t xml:space="preserve"> still</w:t>
      </w:r>
      <w:r w:rsidR="00EE74C9" w:rsidRPr="00EC35FF">
        <w:rPr>
          <w:color w:val="auto"/>
        </w:rPr>
        <w:t xml:space="preserve"> be able to continue their own practices </w:t>
      </w:r>
      <w:r w:rsidR="009A5B58" w:rsidRPr="00EC35FF">
        <w:rPr>
          <w:color w:val="auto"/>
        </w:rPr>
        <w:t>for</w:t>
      </w:r>
      <w:r w:rsidR="00EE74C9" w:rsidRPr="00EC35FF">
        <w:rPr>
          <w:color w:val="auto"/>
        </w:rPr>
        <w:t xml:space="preserve"> opening meetings</w:t>
      </w:r>
      <w:r w:rsidR="002D6D35" w:rsidRPr="00EC35FF">
        <w:rPr>
          <w:color w:val="auto"/>
        </w:rPr>
        <w:t>, such as making acknowledgements, prayers,</w:t>
      </w:r>
      <w:r w:rsidR="00FE69DA" w:rsidRPr="00EC35FF">
        <w:rPr>
          <w:color w:val="auto"/>
        </w:rPr>
        <w:t xml:space="preserve"> opening statements,</w:t>
      </w:r>
      <w:r w:rsidR="002D6D35" w:rsidRPr="00EC35FF">
        <w:rPr>
          <w:color w:val="auto"/>
        </w:rPr>
        <w:t xml:space="preserve"> etc.</w:t>
      </w:r>
      <w:r w:rsidR="00EE74C9" w:rsidRPr="00EC35FF">
        <w:rPr>
          <w:color w:val="auto"/>
        </w:rPr>
        <w:t>)</w:t>
      </w:r>
    </w:p>
    <w:p w14:paraId="0FAE23E6" w14:textId="61D69577" w:rsidR="00BF76C1" w:rsidRPr="00EC35FF" w:rsidRDefault="002D6D35" w:rsidP="000571D2">
      <w:pPr>
        <w:pStyle w:val="ListParagraph"/>
        <w:numPr>
          <w:ilvl w:val="0"/>
          <w:numId w:val="10"/>
        </w:numPr>
        <w:spacing w:after="120"/>
        <w:contextualSpacing w:val="0"/>
        <w:rPr>
          <w:color w:val="auto"/>
        </w:rPr>
      </w:pPr>
      <w:r w:rsidRPr="00EC35FF">
        <w:rPr>
          <w:color w:val="auto"/>
        </w:rPr>
        <w:t xml:space="preserve">recording </w:t>
      </w:r>
      <w:r w:rsidR="00FD23D6" w:rsidRPr="00EC35FF">
        <w:rPr>
          <w:color w:val="auto"/>
        </w:rPr>
        <w:t>a</w:t>
      </w:r>
      <w:r w:rsidR="00BF76C1" w:rsidRPr="00EC35FF">
        <w:rPr>
          <w:color w:val="auto"/>
        </w:rPr>
        <w:t>ttendance</w:t>
      </w:r>
    </w:p>
    <w:p w14:paraId="4F3AB7A5" w14:textId="54A3593F" w:rsidR="004D275A" w:rsidRPr="00EC35FF" w:rsidRDefault="00FD23D6" w:rsidP="000571D2">
      <w:pPr>
        <w:pStyle w:val="ListParagraph"/>
        <w:numPr>
          <w:ilvl w:val="0"/>
          <w:numId w:val="10"/>
        </w:numPr>
        <w:spacing w:after="120"/>
        <w:contextualSpacing w:val="0"/>
        <w:rPr>
          <w:color w:val="auto"/>
        </w:rPr>
      </w:pPr>
      <w:r w:rsidRPr="00EC35FF">
        <w:rPr>
          <w:color w:val="auto"/>
        </w:rPr>
        <w:t>p</w:t>
      </w:r>
      <w:r w:rsidR="007830B2" w:rsidRPr="00EC35FF">
        <w:rPr>
          <w:color w:val="auto"/>
        </w:rPr>
        <w:t xml:space="preserve">ublic question time (see section </w:t>
      </w:r>
      <w:r w:rsidR="007830B2" w:rsidRPr="00EC35FF">
        <w:rPr>
          <w:color w:val="auto"/>
        </w:rPr>
        <w:fldChar w:fldCharType="begin"/>
      </w:r>
      <w:r w:rsidR="007830B2" w:rsidRPr="00EC35FF">
        <w:rPr>
          <w:color w:val="auto"/>
        </w:rPr>
        <w:instrText xml:space="preserve"> REF _Ref151541808 \r \h </w:instrText>
      </w:r>
      <w:r w:rsidR="004D275A" w:rsidRPr="00EC35FF">
        <w:rPr>
          <w:color w:val="auto"/>
        </w:rPr>
        <w:instrText xml:space="preserve"> \* MERGEFORMAT </w:instrText>
      </w:r>
      <w:r w:rsidR="007830B2" w:rsidRPr="00EC35FF">
        <w:rPr>
          <w:color w:val="auto"/>
        </w:rPr>
      </w:r>
      <w:r w:rsidR="007830B2" w:rsidRPr="00EC35FF">
        <w:rPr>
          <w:color w:val="auto"/>
        </w:rPr>
        <w:fldChar w:fldCharType="separate"/>
      </w:r>
      <w:r w:rsidR="00595B49">
        <w:rPr>
          <w:color w:val="auto"/>
        </w:rPr>
        <w:t>6</w:t>
      </w:r>
      <w:r w:rsidR="007830B2" w:rsidRPr="00EC35FF">
        <w:rPr>
          <w:color w:val="auto"/>
        </w:rPr>
        <w:fldChar w:fldCharType="end"/>
      </w:r>
      <w:r w:rsidR="007830B2" w:rsidRPr="00EC35FF">
        <w:rPr>
          <w:color w:val="auto"/>
        </w:rPr>
        <w:t>)</w:t>
      </w:r>
    </w:p>
    <w:p w14:paraId="21416869" w14:textId="5A09D794" w:rsidR="004D275A" w:rsidRPr="004F030A" w:rsidRDefault="00FD23D6" w:rsidP="000571D2">
      <w:pPr>
        <w:pStyle w:val="ListParagraph"/>
        <w:numPr>
          <w:ilvl w:val="0"/>
          <w:numId w:val="10"/>
        </w:numPr>
        <w:spacing w:after="120"/>
        <w:contextualSpacing w:val="0"/>
        <w:rPr>
          <w:color w:val="auto"/>
        </w:rPr>
      </w:pPr>
      <w:r w:rsidRPr="00EC35FF">
        <w:rPr>
          <w:color w:val="auto"/>
        </w:rPr>
        <w:t>p</w:t>
      </w:r>
      <w:r w:rsidR="00E5591B" w:rsidRPr="00EC35FF">
        <w:rPr>
          <w:color w:val="auto"/>
        </w:rPr>
        <w:t xml:space="preserve">ublic </w:t>
      </w:r>
      <w:r w:rsidR="7465078F" w:rsidRPr="00EC35FF">
        <w:rPr>
          <w:color w:val="auto"/>
        </w:rPr>
        <w:t>p</w:t>
      </w:r>
      <w:r w:rsidR="00E5591B" w:rsidRPr="00EC35FF">
        <w:rPr>
          <w:color w:val="auto"/>
        </w:rPr>
        <w:t xml:space="preserve">resentations and </w:t>
      </w:r>
      <w:r w:rsidR="75FC94EE" w:rsidRPr="00EC35FF">
        <w:rPr>
          <w:color w:val="auto"/>
        </w:rPr>
        <w:t>p</w:t>
      </w:r>
      <w:r w:rsidR="00CE43E4" w:rsidRPr="00EC35FF">
        <w:rPr>
          <w:color w:val="auto"/>
        </w:rPr>
        <w:t>etitions</w:t>
      </w:r>
      <w:r w:rsidR="00E5591B" w:rsidRPr="00EC35FF">
        <w:rPr>
          <w:color w:val="auto"/>
        </w:rPr>
        <w:t xml:space="preserve"> (see sections </w:t>
      </w:r>
      <w:r w:rsidR="001A4984" w:rsidRPr="00EC35FF">
        <w:rPr>
          <w:color w:val="auto"/>
        </w:rPr>
        <w:fldChar w:fldCharType="begin"/>
      </w:r>
      <w:r w:rsidR="001A4984" w:rsidRPr="00EC35FF">
        <w:rPr>
          <w:color w:val="auto"/>
        </w:rPr>
        <w:instrText xml:space="preserve"> REF _Ref158651232 \r \h </w:instrText>
      </w:r>
      <w:r w:rsidR="00744F6F" w:rsidRPr="00EC35FF">
        <w:rPr>
          <w:color w:val="auto"/>
        </w:rPr>
        <w:instrText xml:space="preserve"> \* MERGEFORMAT </w:instrText>
      </w:r>
      <w:r w:rsidR="001A4984" w:rsidRPr="00EC35FF">
        <w:rPr>
          <w:color w:val="auto"/>
        </w:rPr>
      </w:r>
      <w:r w:rsidR="001A4984" w:rsidRPr="00EC35FF">
        <w:rPr>
          <w:color w:val="auto"/>
        </w:rPr>
        <w:fldChar w:fldCharType="separate"/>
      </w:r>
      <w:r w:rsidR="00595B49">
        <w:rPr>
          <w:color w:val="auto"/>
        </w:rPr>
        <w:t>7</w:t>
      </w:r>
      <w:r w:rsidR="001A4984" w:rsidRPr="00EC35FF">
        <w:rPr>
          <w:color w:val="auto"/>
        </w:rPr>
        <w:fldChar w:fldCharType="end"/>
      </w:r>
      <w:r w:rsidR="00E5591B" w:rsidRPr="00EC35FF">
        <w:rPr>
          <w:color w:val="auto"/>
        </w:rPr>
        <w:t xml:space="preserve"> and</w:t>
      </w:r>
      <w:r w:rsidR="001A4984" w:rsidRPr="00EC35FF">
        <w:rPr>
          <w:color w:val="auto"/>
        </w:rPr>
        <w:t xml:space="preserve"> </w:t>
      </w:r>
      <w:r w:rsidR="001A4984" w:rsidRPr="00EC35FF">
        <w:rPr>
          <w:color w:val="auto"/>
        </w:rPr>
        <w:fldChar w:fldCharType="begin"/>
      </w:r>
      <w:r w:rsidR="001A4984" w:rsidRPr="00EC35FF">
        <w:rPr>
          <w:color w:val="auto"/>
        </w:rPr>
        <w:instrText xml:space="preserve"> REF _Ref158651246 \r \h </w:instrText>
      </w:r>
      <w:r w:rsidR="00744F6F" w:rsidRPr="00EC35FF">
        <w:rPr>
          <w:color w:val="auto"/>
        </w:rPr>
        <w:instrText xml:space="preserve"> \* MERGEFORMAT </w:instrText>
      </w:r>
      <w:r w:rsidR="001A4984" w:rsidRPr="00EC35FF">
        <w:rPr>
          <w:color w:val="auto"/>
        </w:rPr>
      </w:r>
      <w:r w:rsidR="001A4984" w:rsidRPr="00EC35FF">
        <w:rPr>
          <w:color w:val="auto"/>
        </w:rPr>
        <w:fldChar w:fldCharType="separate"/>
      </w:r>
      <w:r w:rsidR="00595B49">
        <w:rPr>
          <w:color w:val="auto"/>
        </w:rPr>
        <w:t>8</w:t>
      </w:r>
      <w:r w:rsidR="001A4984" w:rsidRPr="00EC35FF">
        <w:rPr>
          <w:color w:val="auto"/>
        </w:rPr>
        <w:fldChar w:fldCharType="end"/>
      </w:r>
      <w:r w:rsidR="00E5591B" w:rsidRPr="00EC35FF">
        <w:rPr>
          <w:color w:val="auto"/>
        </w:rPr>
        <w:t>)</w:t>
      </w:r>
    </w:p>
    <w:p w14:paraId="7AD60288" w14:textId="08CF60D0" w:rsidR="002E0C93" w:rsidRPr="00EC35FF" w:rsidRDefault="002E0C93" w:rsidP="000571D2">
      <w:pPr>
        <w:pStyle w:val="ListParagraph"/>
        <w:numPr>
          <w:ilvl w:val="0"/>
          <w:numId w:val="10"/>
        </w:numPr>
        <w:spacing w:after="120"/>
        <w:contextualSpacing w:val="0"/>
        <w:rPr>
          <w:color w:val="auto"/>
        </w:rPr>
      </w:pPr>
      <w:r w:rsidRPr="00EC35FF">
        <w:rPr>
          <w:color w:val="auto"/>
        </w:rPr>
        <w:t>members</w:t>
      </w:r>
      <w:r w:rsidR="009F7AF9" w:rsidRPr="00EC35FF">
        <w:rPr>
          <w:color w:val="auto"/>
        </w:rPr>
        <w:t>’</w:t>
      </w:r>
      <w:r w:rsidRPr="00EC35FF">
        <w:rPr>
          <w:color w:val="auto"/>
        </w:rPr>
        <w:t xml:space="preserve"> question time (see section </w:t>
      </w:r>
      <w:r w:rsidRPr="00EC35FF">
        <w:rPr>
          <w:color w:val="auto"/>
        </w:rPr>
        <w:fldChar w:fldCharType="begin"/>
      </w:r>
      <w:r w:rsidRPr="00EC35FF">
        <w:rPr>
          <w:color w:val="auto"/>
        </w:rPr>
        <w:instrText xml:space="preserve"> REF _Ref158725721 \r \h </w:instrText>
      </w:r>
      <w:r w:rsidR="00744F6F" w:rsidRPr="00EC35FF">
        <w:rPr>
          <w:color w:val="auto"/>
        </w:rPr>
        <w:instrText xml:space="preserve"> \* MERGEFORMAT </w:instrText>
      </w:r>
      <w:r w:rsidRPr="00EC35FF">
        <w:rPr>
          <w:color w:val="auto"/>
        </w:rPr>
      </w:r>
      <w:r w:rsidRPr="00EC35FF">
        <w:rPr>
          <w:color w:val="auto"/>
        </w:rPr>
        <w:fldChar w:fldCharType="separate"/>
      </w:r>
      <w:r w:rsidR="00595B49">
        <w:rPr>
          <w:color w:val="auto"/>
        </w:rPr>
        <w:t>12</w:t>
      </w:r>
      <w:r w:rsidRPr="00EC35FF">
        <w:rPr>
          <w:color w:val="auto"/>
        </w:rPr>
        <w:fldChar w:fldCharType="end"/>
      </w:r>
      <w:r w:rsidRPr="00EC35FF">
        <w:rPr>
          <w:color w:val="auto"/>
        </w:rPr>
        <w:t>)</w:t>
      </w:r>
    </w:p>
    <w:p w14:paraId="2DFC94D8" w14:textId="200488BE" w:rsidR="00CE43E4" w:rsidRPr="004F030A" w:rsidRDefault="00FD23D6" w:rsidP="000571D2">
      <w:pPr>
        <w:pStyle w:val="ListParagraph"/>
        <w:numPr>
          <w:ilvl w:val="0"/>
          <w:numId w:val="10"/>
        </w:numPr>
        <w:spacing w:after="120"/>
        <w:contextualSpacing w:val="0"/>
        <w:rPr>
          <w:color w:val="auto"/>
        </w:rPr>
      </w:pPr>
      <w:r w:rsidRPr="00EC35FF">
        <w:rPr>
          <w:color w:val="auto"/>
        </w:rPr>
        <w:t>c</w:t>
      </w:r>
      <w:r w:rsidR="00CE43E4" w:rsidRPr="00EC35FF">
        <w:rPr>
          <w:color w:val="auto"/>
        </w:rPr>
        <w:t xml:space="preserve">onfirmation of previous </w:t>
      </w:r>
      <w:r w:rsidR="7F01A3BF" w:rsidRPr="00EC35FF">
        <w:rPr>
          <w:color w:val="auto"/>
        </w:rPr>
        <w:t>m</w:t>
      </w:r>
      <w:r w:rsidR="00CE43E4" w:rsidRPr="00EC35FF">
        <w:rPr>
          <w:color w:val="auto"/>
        </w:rPr>
        <w:t>inutes</w:t>
      </w:r>
      <w:r w:rsidR="002E0C93" w:rsidRPr="00EC35FF">
        <w:rPr>
          <w:color w:val="auto"/>
        </w:rPr>
        <w:t xml:space="preserve"> (see section </w:t>
      </w:r>
      <w:r w:rsidR="002E0C93" w:rsidRPr="00EC35FF">
        <w:rPr>
          <w:color w:val="auto"/>
        </w:rPr>
        <w:fldChar w:fldCharType="begin"/>
      </w:r>
      <w:r w:rsidR="002E0C93" w:rsidRPr="00EC35FF">
        <w:rPr>
          <w:color w:val="auto"/>
        </w:rPr>
        <w:instrText xml:space="preserve"> REF _Ref151549297 \r \h </w:instrText>
      </w:r>
      <w:r w:rsidR="00744F6F" w:rsidRPr="00EC35FF">
        <w:rPr>
          <w:color w:val="auto"/>
        </w:rPr>
        <w:instrText xml:space="preserve"> \* MERGEFORMAT </w:instrText>
      </w:r>
      <w:r w:rsidR="002E0C93" w:rsidRPr="00EC35FF">
        <w:rPr>
          <w:color w:val="auto"/>
        </w:rPr>
      </w:r>
      <w:r w:rsidR="002E0C93" w:rsidRPr="00EC35FF">
        <w:rPr>
          <w:color w:val="auto"/>
        </w:rPr>
        <w:fldChar w:fldCharType="separate"/>
      </w:r>
      <w:r w:rsidR="00595B49">
        <w:rPr>
          <w:color w:val="auto"/>
        </w:rPr>
        <w:t>15</w:t>
      </w:r>
      <w:r w:rsidR="002E0C93" w:rsidRPr="00EC35FF">
        <w:rPr>
          <w:color w:val="auto"/>
        </w:rPr>
        <w:fldChar w:fldCharType="end"/>
      </w:r>
      <w:r w:rsidR="002E0C93" w:rsidRPr="00EC35FF">
        <w:rPr>
          <w:color w:val="auto"/>
        </w:rPr>
        <w:t>)</w:t>
      </w:r>
    </w:p>
    <w:p w14:paraId="7D9FD2C5" w14:textId="3FA8C108" w:rsidR="00C94DD2" w:rsidRPr="00EC35FF" w:rsidRDefault="00FD23D6" w:rsidP="000571D2">
      <w:pPr>
        <w:pStyle w:val="ListParagraph"/>
        <w:numPr>
          <w:ilvl w:val="0"/>
          <w:numId w:val="10"/>
        </w:numPr>
        <w:spacing w:after="120"/>
        <w:contextualSpacing w:val="0"/>
        <w:rPr>
          <w:color w:val="auto"/>
        </w:rPr>
      </w:pPr>
      <w:r w:rsidRPr="00EC35FF">
        <w:rPr>
          <w:color w:val="auto"/>
        </w:rPr>
        <w:t>r</w:t>
      </w:r>
      <w:r w:rsidR="00CE43E4" w:rsidRPr="00EC35FF">
        <w:rPr>
          <w:color w:val="auto"/>
        </w:rPr>
        <w:t>eports from committees</w:t>
      </w:r>
      <w:r w:rsidR="00C94DD2" w:rsidRPr="00EC35FF">
        <w:rPr>
          <w:color w:val="auto"/>
        </w:rPr>
        <w:t xml:space="preserve"> and the CEO</w:t>
      </w:r>
    </w:p>
    <w:p w14:paraId="54E14AF2" w14:textId="17FC7F8F" w:rsidR="004D275A" w:rsidRPr="00EC35FF" w:rsidRDefault="00FD23D6" w:rsidP="000571D2">
      <w:pPr>
        <w:pStyle w:val="ListParagraph"/>
        <w:numPr>
          <w:ilvl w:val="0"/>
          <w:numId w:val="10"/>
        </w:numPr>
        <w:spacing w:after="120"/>
        <w:contextualSpacing w:val="0"/>
        <w:rPr>
          <w:color w:val="auto"/>
        </w:rPr>
      </w:pPr>
      <w:r w:rsidRPr="00EC35FF">
        <w:rPr>
          <w:color w:val="auto"/>
        </w:rPr>
        <w:t>m</w:t>
      </w:r>
      <w:r w:rsidR="004D275A" w:rsidRPr="00EC35FF">
        <w:rPr>
          <w:color w:val="auto"/>
        </w:rPr>
        <w:t>otions from members</w:t>
      </w:r>
    </w:p>
    <w:p w14:paraId="464CA493" w14:textId="4CB64FD0" w:rsidR="004D275A" w:rsidRPr="00EC35FF" w:rsidRDefault="00FD23D6" w:rsidP="000571D2">
      <w:pPr>
        <w:pStyle w:val="ListParagraph"/>
        <w:numPr>
          <w:ilvl w:val="0"/>
          <w:numId w:val="10"/>
        </w:numPr>
        <w:spacing w:after="120"/>
        <w:contextualSpacing w:val="0"/>
        <w:rPr>
          <w:color w:val="auto"/>
        </w:rPr>
      </w:pPr>
      <w:r w:rsidRPr="00EC35FF">
        <w:rPr>
          <w:color w:val="auto"/>
        </w:rPr>
        <w:t>u</w:t>
      </w:r>
      <w:r w:rsidR="004D275A" w:rsidRPr="00EC35FF">
        <w:rPr>
          <w:color w:val="auto"/>
        </w:rPr>
        <w:t>rgent business</w:t>
      </w:r>
    </w:p>
    <w:p w14:paraId="4CF39051" w14:textId="0920C79E" w:rsidR="00323694" w:rsidRPr="00EC35FF" w:rsidRDefault="00FD23D6" w:rsidP="000571D2">
      <w:pPr>
        <w:pStyle w:val="ListParagraph"/>
        <w:numPr>
          <w:ilvl w:val="0"/>
          <w:numId w:val="10"/>
        </w:numPr>
        <w:spacing w:after="120"/>
        <w:contextualSpacing w:val="0"/>
        <w:rPr>
          <w:color w:val="auto"/>
        </w:rPr>
      </w:pPr>
      <w:r w:rsidRPr="00EC35FF">
        <w:rPr>
          <w:color w:val="auto"/>
        </w:rPr>
        <w:t>m</w:t>
      </w:r>
      <w:r w:rsidR="00323694" w:rsidRPr="00EC35FF">
        <w:rPr>
          <w:color w:val="auto"/>
        </w:rPr>
        <w:t>atters for which the meeting may be closed</w:t>
      </w:r>
    </w:p>
    <w:p w14:paraId="487C8B6B" w14:textId="4C7421E1" w:rsidR="007373D7" w:rsidRDefault="00FD23D6" w:rsidP="00EC35FF">
      <w:pPr>
        <w:pStyle w:val="ListParagraph"/>
        <w:numPr>
          <w:ilvl w:val="0"/>
          <w:numId w:val="10"/>
        </w:numPr>
        <w:spacing w:after="120"/>
        <w:contextualSpacing w:val="0"/>
      </w:pPr>
      <w:r w:rsidRPr="00EC35FF">
        <w:rPr>
          <w:bCs w:val="0"/>
          <w:color w:val="auto"/>
        </w:rPr>
        <w:t>c</w:t>
      </w:r>
      <w:r w:rsidR="00CE43E4" w:rsidRPr="00EC35FF">
        <w:rPr>
          <w:bCs w:val="0"/>
          <w:color w:val="auto"/>
        </w:rPr>
        <w:t>losure</w:t>
      </w:r>
      <w:r w:rsidR="00921017" w:rsidRPr="00EC35FF">
        <w:rPr>
          <w:bCs w:val="0"/>
          <w:color w:val="auto"/>
        </w:rPr>
        <w:t>.</w:t>
      </w:r>
    </w:p>
    <w:tbl>
      <w:tblPr>
        <w:tblStyle w:val="TableGrid"/>
        <w:tblW w:w="0" w:type="auto"/>
        <w:tblLook w:val="04A0" w:firstRow="1" w:lastRow="0" w:firstColumn="1" w:lastColumn="0" w:noHBand="0" w:noVBand="1"/>
      </w:tblPr>
      <w:tblGrid>
        <w:gridCol w:w="10456"/>
      </w:tblGrid>
      <w:tr w:rsidR="00323694" w:rsidRPr="00744F6F" w14:paraId="6137F8B7" w14:textId="77777777" w:rsidTr="00F72E72">
        <w:tc>
          <w:tcPr>
            <w:tcW w:w="10456" w:type="dxa"/>
            <w:shd w:val="clear" w:color="auto" w:fill="F2F2F2" w:themeFill="background1" w:themeFillShade="F2"/>
          </w:tcPr>
          <w:p w14:paraId="124BCE3F" w14:textId="14808F72" w:rsidR="00323694" w:rsidRPr="00744F6F" w:rsidRDefault="007F6616" w:rsidP="000571D2">
            <w:pPr>
              <w:pStyle w:val="Default"/>
              <w:numPr>
                <w:ilvl w:val="0"/>
                <w:numId w:val="13"/>
              </w:numPr>
              <w:spacing w:line="240" w:lineRule="auto"/>
              <w:jc w:val="both"/>
              <w:rPr>
                <w:rFonts w:cs="Arial"/>
                <w:b/>
                <w:bCs/>
                <w:szCs w:val="22"/>
                <w:lang w:val="en-AU"/>
              </w:rPr>
            </w:pPr>
            <w:r w:rsidRPr="00744F6F">
              <w:rPr>
                <w:rFonts w:cs="Arial"/>
                <w:b/>
                <w:bCs/>
                <w:szCs w:val="22"/>
                <w:lang w:val="en-AU"/>
              </w:rPr>
              <w:t>Is the proposed order of business suitable</w:t>
            </w:r>
            <w:r w:rsidR="00323694" w:rsidRPr="00744F6F">
              <w:rPr>
                <w:rFonts w:cs="Arial"/>
                <w:b/>
                <w:bCs/>
                <w:szCs w:val="22"/>
                <w:lang w:val="en-AU"/>
              </w:rPr>
              <w:t>? Yes / No</w:t>
            </w:r>
          </w:p>
          <w:p w14:paraId="49ABDC87" w14:textId="30B07CB3" w:rsidR="00323694" w:rsidRPr="00744F6F" w:rsidRDefault="00323694" w:rsidP="000571D2">
            <w:pPr>
              <w:pStyle w:val="Default"/>
              <w:numPr>
                <w:ilvl w:val="1"/>
                <w:numId w:val="13"/>
              </w:numPr>
              <w:spacing w:line="240" w:lineRule="auto"/>
              <w:jc w:val="both"/>
              <w:rPr>
                <w:rFonts w:cs="Arial"/>
                <w:szCs w:val="22"/>
                <w:lang w:val="en-AU"/>
              </w:rPr>
            </w:pPr>
            <w:r w:rsidRPr="00744F6F">
              <w:rPr>
                <w:rFonts w:cs="Arial"/>
                <w:szCs w:val="22"/>
                <w:lang w:val="en-AU"/>
              </w:rPr>
              <w:t>If no</w:t>
            </w:r>
            <w:r w:rsidR="00FD23D6" w:rsidRPr="00744F6F">
              <w:rPr>
                <w:rFonts w:cs="Arial"/>
                <w:szCs w:val="22"/>
                <w:lang w:val="en-AU"/>
              </w:rPr>
              <w:t>,</w:t>
            </w:r>
            <w:r w:rsidRPr="00744F6F">
              <w:rPr>
                <w:rFonts w:cs="Arial"/>
                <w:szCs w:val="22"/>
                <w:lang w:val="en-AU"/>
              </w:rPr>
              <w:t xml:space="preserve"> </w:t>
            </w:r>
            <w:r w:rsidR="007104AA" w:rsidRPr="00744F6F">
              <w:rPr>
                <w:rFonts w:cs="Arial"/>
                <w:szCs w:val="22"/>
                <w:lang w:val="en-AU"/>
              </w:rPr>
              <w:t xml:space="preserve">please </w:t>
            </w:r>
            <w:r w:rsidRPr="00744F6F">
              <w:rPr>
                <w:rFonts w:cs="Arial"/>
                <w:szCs w:val="22"/>
                <w:lang w:val="en-AU"/>
              </w:rPr>
              <w:t>provide a suggested alternative.</w:t>
            </w:r>
          </w:p>
        </w:tc>
      </w:tr>
    </w:tbl>
    <w:p w14:paraId="780889B4" w14:textId="0F30E29B" w:rsidR="005F0FE5" w:rsidRPr="00744F6F" w:rsidRDefault="005F0FE5" w:rsidP="000571D2">
      <w:pPr>
        <w:pStyle w:val="Heading2"/>
      </w:pPr>
      <w:bookmarkStart w:id="5" w:name="_Toc159596191"/>
      <w:bookmarkStart w:id="6" w:name="_Ref151541781"/>
      <w:bookmarkStart w:id="7" w:name="_Ref151541785"/>
      <w:bookmarkStart w:id="8" w:name="_Toc159596192"/>
      <w:bookmarkEnd w:id="5"/>
      <w:r w:rsidRPr="00744F6F">
        <w:lastRenderedPageBreak/>
        <w:t>Urgent business</w:t>
      </w:r>
      <w:bookmarkEnd w:id="6"/>
      <w:bookmarkEnd w:id="7"/>
      <w:bookmarkEnd w:id="8"/>
    </w:p>
    <w:p w14:paraId="5750FBFB" w14:textId="56716980" w:rsidR="009A0257" w:rsidRPr="00744F6F" w:rsidRDefault="001A4984" w:rsidP="000571D2">
      <w:pPr>
        <w:spacing w:before="120" w:after="120" w:line="240" w:lineRule="auto"/>
      </w:pPr>
      <w:r>
        <w:t>Currently, individual local governments</w:t>
      </w:r>
      <w:r w:rsidR="73978C2B">
        <w:t>’</w:t>
      </w:r>
      <w:r>
        <w:t xml:space="preserve"> meeting </w:t>
      </w:r>
      <w:r w:rsidR="007104AA">
        <w:t xml:space="preserve">local laws </w:t>
      </w:r>
      <w:r w:rsidR="000E1943">
        <w:t xml:space="preserve">and </w:t>
      </w:r>
      <w:r w:rsidR="007104AA">
        <w:t>policies</w:t>
      </w:r>
      <w:r>
        <w:t xml:space="preserve"> may </w:t>
      </w:r>
      <w:r w:rsidR="007104AA">
        <w:t xml:space="preserve">vary </w:t>
      </w:r>
      <w:r>
        <w:t xml:space="preserve">in </w:t>
      </w:r>
      <w:r w:rsidR="007104AA">
        <w:t xml:space="preserve">how urgent business </w:t>
      </w:r>
      <w:r w:rsidR="00F6723F">
        <w:t>is</w:t>
      </w:r>
      <w:r w:rsidR="007104AA">
        <w:t xml:space="preserve"> raised at a meeting. </w:t>
      </w:r>
      <w:r w:rsidR="009A0257">
        <w:t xml:space="preserve">Existing </w:t>
      </w:r>
      <w:r w:rsidR="007104AA">
        <w:t xml:space="preserve">local laws and policies </w:t>
      </w:r>
      <w:r w:rsidR="000C7AEE">
        <w:t>provide various procedures for urgent business to be considered at a council meeting. Broadly</w:t>
      </w:r>
      <w:r w:rsidR="007104AA">
        <w:t>,</w:t>
      </w:r>
      <w:r w:rsidR="000C7AEE">
        <w:t xml:space="preserve"> these procedures seek to limit </w:t>
      </w:r>
      <w:r w:rsidR="00287B59">
        <w:t xml:space="preserve">the use of </w:t>
      </w:r>
      <w:r w:rsidR="00EF0D51">
        <w:t>urgent</w:t>
      </w:r>
      <w:r w:rsidR="00287B59">
        <w:t xml:space="preserve"> business to only the most exceptional circumstances.</w:t>
      </w:r>
    </w:p>
    <w:p w14:paraId="127D5C3F" w14:textId="15A565BE" w:rsidR="00212D49" w:rsidRPr="00FE7EF8" w:rsidRDefault="00942B15" w:rsidP="000571D2">
      <w:pPr>
        <w:spacing w:before="120" w:after="120" w:line="240" w:lineRule="auto"/>
      </w:pPr>
      <w:r w:rsidRPr="00FE7EF8">
        <w:t xml:space="preserve">Regulations are proposed to allow the </w:t>
      </w:r>
      <w:r w:rsidR="00A6716D" w:rsidRPr="00FE7EF8">
        <w:t xml:space="preserve">CEO </w:t>
      </w:r>
      <w:r w:rsidRPr="00FE7EF8">
        <w:t>to introduce an item without notice</w:t>
      </w:r>
      <w:r w:rsidR="00471A22" w:rsidRPr="00FE7EF8">
        <w:t xml:space="preserve"> in cases of </w:t>
      </w:r>
      <w:r w:rsidR="00E83DBC" w:rsidRPr="00FE7EF8">
        <w:t>urgency if</w:t>
      </w:r>
      <w:r w:rsidR="00212D49" w:rsidRPr="00FE7EF8">
        <w:t>:</w:t>
      </w:r>
    </w:p>
    <w:p w14:paraId="60D81E8D" w14:textId="0030F204" w:rsidR="00212D49" w:rsidRPr="00EC35FF" w:rsidRDefault="00942B15" w:rsidP="000571D2">
      <w:pPr>
        <w:pStyle w:val="ListParagraph"/>
        <w:numPr>
          <w:ilvl w:val="0"/>
          <w:numId w:val="10"/>
        </w:numPr>
        <w:spacing w:after="120"/>
        <w:contextualSpacing w:val="0"/>
        <w:rPr>
          <w:color w:val="auto"/>
        </w:rPr>
      </w:pPr>
      <w:r w:rsidRPr="00EC35FF">
        <w:rPr>
          <w:color w:val="auto"/>
        </w:rPr>
        <w:t xml:space="preserve">an absolute majority of the </w:t>
      </w:r>
      <w:r w:rsidR="00471A22" w:rsidRPr="00EC35FF">
        <w:rPr>
          <w:color w:val="auto"/>
        </w:rPr>
        <w:t>c</w:t>
      </w:r>
      <w:r w:rsidRPr="00EC35FF">
        <w:rPr>
          <w:color w:val="auto"/>
        </w:rPr>
        <w:t>ouncil resolve to hear the matter</w:t>
      </w:r>
      <w:r w:rsidR="007104AA" w:rsidRPr="00EC35FF">
        <w:rPr>
          <w:color w:val="auto"/>
        </w:rPr>
        <w:t xml:space="preserve"> at the meeting</w:t>
      </w:r>
      <w:r w:rsidR="00337390" w:rsidRPr="00EC35FF">
        <w:rPr>
          <w:color w:val="auto"/>
        </w:rPr>
        <w:t>, and</w:t>
      </w:r>
    </w:p>
    <w:p w14:paraId="31C53F1D" w14:textId="3FCC957B" w:rsidR="007104AA" w:rsidRPr="00EC35FF" w:rsidRDefault="00312063" w:rsidP="000571D2">
      <w:pPr>
        <w:pStyle w:val="ListParagraph"/>
        <w:numPr>
          <w:ilvl w:val="0"/>
          <w:numId w:val="10"/>
        </w:numPr>
        <w:spacing w:after="120"/>
        <w:contextualSpacing w:val="0"/>
        <w:rPr>
          <w:color w:val="auto"/>
        </w:rPr>
      </w:pPr>
      <w:r w:rsidRPr="00EC35FF">
        <w:rPr>
          <w:color w:val="auto"/>
        </w:rPr>
        <w:t>the item is clearly marked as urgent business.</w:t>
      </w:r>
    </w:p>
    <w:p w14:paraId="736A3ED5" w14:textId="5863D880" w:rsidR="00D771C6" w:rsidRPr="000E1943" w:rsidRDefault="004C35D6" w:rsidP="000571D2">
      <w:pPr>
        <w:spacing w:before="120" w:after="120" w:line="240" w:lineRule="auto"/>
      </w:pPr>
      <w:r w:rsidRPr="00FE7EF8">
        <w:t xml:space="preserve">It is proposed that </w:t>
      </w:r>
      <w:r w:rsidR="00942B15" w:rsidRPr="00FE7EF8">
        <w:t xml:space="preserve">DLGSC </w:t>
      </w:r>
      <w:r w:rsidR="007104AA" w:rsidRPr="00FE7EF8">
        <w:t xml:space="preserve">must </w:t>
      </w:r>
      <w:r w:rsidR="00942B15" w:rsidRPr="00FE7EF8">
        <w:t>be notified each time this occurs</w:t>
      </w:r>
      <w:r w:rsidR="00591E3A">
        <w:t>,</w:t>
      </w:r>
      <w:r w:rsidR="007104AA" w:rsidRPr="000E1943">
        <w:t xml:space="preserve"> within 7 calendar days</w:t>
      </w:r>
      <w:r w:rsidR="00591E3A">
        <w:t>,</w:t>
      </w:r>
      <w:r w:rsidR="005C1324" w:rsidRPr="000E1943">
        <w:t xml:space="preserve"> to ensure this process is </w:t>
      </w:r>
      <w:r w:rsidR="00E15D90" w:rsidRPr="000E1943">
        <w:t xml:space="preserve">only used </w:t>
      </w:r>
      <w:r w:rsidR="00494D18" w:rsidRPr="000E1943">
        <w:t>in exceptional circumstances.</w:t>
      </w:r>
    </w:p>
    <w:p w14:paraId="73EA5B98" w14:textId="095A46C3" w:rsidR="00913036" w:rsidRPr="00744F6F" w:rsidRDefault="00D771C6" w:rsidP="000571D2">
      <w:pPr>
        <w:spacing w:before="120" w:after="120" w:line="240" w:lineRule="auto"/>
      </w:pPr>
      <w:r w:rsidRPr="00744F6F">
        <w:t xml:space="preserve">Urgent business may only be heard after public question time (see section </w:t>
      </w:r>
      <w:r w:rsidRPr="00744F6F">
        <w:fldChar w:fldCharType="begin"/>
      </w:r>
      <w:r w:rsidRPr="00744F6F">
        <w:instrText xml:space="preserve"> REF _Ref151541808 \r \h </w:instrText>
      </w:r>
      <w:r w:rsidR="00744F6F">
        <w:instrText xml:space="preserve"> \* MERGEFORMAT </w:instrText>
      </w:r>
      <w:r w:rsidRPr="00744F6F">
        <w:fldChar w:fldCharType="separate"/>
      </w:r>
      <w:r w:rsidR="00595B49">
        <w:t>6</w:t>
      </w:r>
      <w:r w:rsidRPr="00744F6F">
        <w:fldChar w:fldCharType="end"/>
      </w:r>
      <w:r w:rsidRPr="00744F6F">
        <w:t>).</w:t>
      </w:r>
    </w:p>
    <w:tbl>
      <w:tblPr>
        <w:tblStyle w:val="TableGrid"/>
        <w:tblW w:w="10485" w:type="dxa"/>
        <w:tblLook w:val="04A0" w:firstRow="1" w:lastRow="0" w:firstColumn="1" w:lastColumn="0" w:noHBand="0" w:noVBand="1"/>
      </w:tblPr>
      <w:tblGrid>
        <w:gridCol w:w="10485"/>
      </w:tblGrid>
      <w:tr w:rsidR="0017583F" w:rsidRPr="00744F6F" w14:paraId="5527366F" w14:textId="77777777" w:rsidTr="00F72E72">
        <w:tc>
          <w:tcPr>
            <w:tcW w:w="10485" w:type="dxa"/>
            <w:shd w:val="clear" w:color="auto" w:fill="F2F2F2" w:themeFill="background1" w:themeFillShade="F2"/>
          </w:tcPr>
          <w:p w14:paraId="5730E02D" w14:textId="7AFA1A30" w:rsidR="007104AA" w:rsidRPr="00744F6F" w:rsidRDefault="007104AA" w:rsidP="000571D2">
            <w:pPr>
              <w:pStyle w:val="Default"/>
              <w:numPr>
                <w:ilvl w:val="0"/>
                <w:numId w:val="13"/>
              </w:numPr>
              <w:spacing w:line="240" w:lineRule="auto"/>
              <w:jc w:val="both"/>
              <w:rPr>
                <w:rFonts w:cs="Arial"/>
                <w:b/>
                <w:bCs/>
                <w:szCs w:val="22"/>
                <w:lang w:val="en-AU"/>
              </w:rPr>
            </w:pPr>
            <w:r w:rsidRPr="00744F6F">
              <w:rPr>
                <w:rFonts w:cs="Arial"/>
                <w:b/>
                <w:bCs/>
                <w:szCs w:val="22"/>
                <w:lang w:val="en-AU"/>
              </w:rPr>
              <w:t>Are the proposed requirements for urgent business suitable? Yes / No</w:t>
            </w:r>
          </w:p>
          <w:p w14:paraId="0EB51D06" w14:textId="6AE16DDF" w:rsidR="0017583F" w:rsidRPr="00744F6F" w:rsidRDefault="007104AA" w:rsidP="000571D2">
            <w:pPr>
              <w:pStyle w:val="Default"/>
              <w:numPr>
                <w:ilvl w:val="1"/>
                <w:numId w:val="13"/>
              </w:numPr>
              <w:spacing w:line="240" w:lineRule="auto"/>
              <w:jc w:val="both"/>
              <w:rPr>
                <w:rFonts w:cs="Arial"/>
                <w:szCs w:val="22"/>
              </w:rPr>
            </w:pPr>
            <w:r w:rsidRPr="00744F6F">
              <w:rPr>
                <w:rFonts w:cs="Arial"/>
                <w:szCs w:val="22"/>
                <w:lang w:val="en-AU"/>
              </w:rPr>
              <w:t>If no, please provide a suggested alternative.</w:t>
            </w:r>
          </w:p>
        </w:tc>
      </w:tr>
    </w:tbl>
    <w:p w14:paraId="41120532" w14:textId="77777777" w:rsidR="00913036" w:rsidRPr="00744F6F" w:rsidRDefault="00913036" w:rsidP="000571D2">
      <w:pPr>
        <w:spacing w:before="120" w:after="120" w:line="240" w:lineRule="auto"/>
      </w:pPr>
    </w:p>
    <w:p w14:paraId="766BDA76" w14:textId="16FB4851" w:rsidR="00D82F06" w:rsidRPr="00744F6F" w:rsidRDefault="00D82F06" w:rsidP="000571D2">
      <w:pPr>
        <w:pStyle w:val="Heading2"/>
      </w:pPr>
      <w:bookmarkStart w:id="9" w:name="_Toc159596193"/>
      <w:r w:rsidRPr="00744F6F">
        <w:t>Quorum</w:t>
      </w:r>
      <w:bookmarkEnd w:id="9"/>
    </w:p>
    <w:p w14:paraId="0C92A5E0" w14:textId="5C137C4C" w:rsidR="00C87789" w:rsidRPr="00EC35FF" w:rsidRDefault="000E1943" w:rsidP="000571D2">
      <w:pPr>
        <w:pStyle w:val="Default"/>
        <w:spacing w:line="240" w:lineRule="auto"/>
        <w:jc w:val="both"/>
        <w:rPr>
          <w:rFonts w:cs="Arial"/>
          <w:color w:val="auto"/>
          <w:szCs w:val="22"/>
          <w:lang w:val="en-AU"/>
        </w:rPr>
      </w:pPr>
      <w:r w:rsidRPr="00EC35FF">
        <w:rPr>
          <w:rFonts w:cs="Arial"/>
          <w:color w:val="auto"/>
          <w:szCs w:val="22"/>
          <w:lang w:val="en-AU"/>
        </w:rPr>
        <w:t>E</w:t>
      </w:r>
      <w:r w:rsidR="009A1CB6" w:rsidRPr="00EC35FF">
        <w:rPr>
          <w:rFonts w:cs="Arial"/>
          <w:color w:val="auto"/>
          <w:szCs w:val="22"/>
          <w:lang w:val="en-AU"/>
        </w:rPr>
        <w:t xml:space="preserve">xisting </w:t>
      </w:r>
      <w:r w:rsidRPr="00EC35FF">
        <w:rPr>
          <w:rFonts w:cs="Arial"/>
          <w:color w:val="auto"/>
          <w:szCs w:val="22"/>
          <w:lang w:val="en-AU"/>
        </w:rPr>
        <w:t xml:space="preserve">regulation </w:t>
      </w:r>
      <w:r w:rsidR="00C35EC3" w:rsidRPr="00EC35FF">
        <w:rPr>
          <w:rFonts w:cs="Arial"/>
          <w:color w:val="auto"/>
          <w:szCs w:val="22"/>
          <w:lang w:val="en-AU"/>
        </w:rPr>
        <w:t xml:space="preserve">8 </w:t>
      </w:r>
      <w:r w:rsidR="009A1CB6" w:rsidRPr="00EC35FF">
        <w:rPr>
          <w:rFonts w:cs="Arial"/>
          <w:color w:val="auto"/>
          <w:szCs w:val="22"/>
          <w:lang w:val="en-AU"/>
        </w:rPr>
        <w:t xml:space="preserve">addresses the process for </w:t>
      </w:r>
      <w:r w:rsidR="00C87789" w:rsidRPr="00EC35FF">
        <w:rPr>
          <w:rFonts w:cs="Arial"/>
          <w:color w:val="auto"/>
          <w:szCs w:val="22"/>
          <w:lang w:val="en-AU"/>
        </w:rPr>
        <w:t xml:space="preserve">when there isn’t a </w:t>
      </w:r>
      <w:r w:rsidR="009A1CB6" w:rsidRPr="00EC35FF">
        <w:rPr>
          <w:rFonts w:cs="Arial"/>
          <w:color w:val="auto"/>
          <w:szCs w:val="22"/>
          <w:lang w:val="en-AU"/>
        </w:rPr>
        <w:t>quorum</w:t>
      </w:r>
      <w:r w:rsidR="00C87789" w:rsidRPr="00EC35FF">
        <w:rPr>
          <w:rFonts w:cs="Arial"/>
          <w:color w:val="auto"/>
          <w:szCs w:val="22"/>
          <w:lang w:val="en-AU"/>
        </w:rPr>
        <w:t xml:space="preserve"> at a meeting</w:t>
      </w:r>
      <w:r w:rsidR="00C35EC3" w:rsidRPr="00EC35FF">
        <w:rPr>
          <w:rFonts w:cs="Arial"/>
          <w:color w:val="auto"/>
          <w:szCs w:val="22"/>
          <w:lang w:val="en-AU"/>
        </w:rPr>
        <w:t xml:space="preserve">. </w:t>
      </w:r>
    </w:p>
    <w:p w14:paraId="6D803581" w14:textId="77777777" w:rsidR="007F15C7" w:rsidRPr="00EC35FF" w:rsidRDefault="007F15C7" w:rsidP="000571D2">
      <w:pPr>
        <w:pStyle w:val="Default"/>
        <w:spacing w:line="240" w:lineRule="auto"/>
        <w:jc w:val="both"/>
        <w:rPr>
          <w:rFonts w:cs="Arial"/>
          <w:color w:val="auto"/>
          <w:szCs w:val="22"/>
          <w:lang w:val="en-AU"/>
        </w:rPr>
      </w:pPr>
      <w:r w:rsidRPr="00EC35FF">
        <w:rPr>
          <w:rFonts w:cs="Arial"/>
          <w:color w:val="auto"/>
          <w:szCs w:val="22"/>
          <w:lang w:val="en-AU"/>
        </w:rPr>
        <w:t>Amendments are proposed to provide for the following where a quorum is lost or not present:</w:t>
      </w:r>
    </w:p>
    <w:p w14:paraId="391F2B20" w14:textId="268F5631" w:rsidR="00384FED" w:rsidRPr="00EC35FF" w:rsidRDefault="002D6742" w:rsidP="000571D2">
      <w:pPr>
        <w:pStyle w:val="Default"/>
        <w:numPr>
          <w:ilvl w:val="0"/>
          <w:numId w:val="5"/>
        </w:numPr>
        <w:spacing w:line="240" w:lineRule="auto"/>
        <w:jc w:val="both"/>
        <w:rPr>
          <w:rFonts w:cs="Arial"/>
          <w:color w:val="auto"/>
          <w:szCs w:val="22"/>
          <w:lang w:val="en-AU"/>
        </w:rPr>
      </w:pPr>
      <w:r w:rsidRPr="00EC35FF">
        <w:rPr>
          <w:rFonts w:cs="Arial"/>
          <w:color w:val="auto"/>
          <w:szCs w:val="22"/>
          <w:lang w:val="en-AU"/>
        </w:rPr>
        <w:t>i</w:t>
      </w:r>
      <w:r w:rsidR="00384FED" w:rsidRPr="00EC35FF">
        <w:rPr>
          <w:rFonts w:cs="Arial"/>
          <w:color w:val="auto"/>
          <w:szCs w:val="22"/>
          <w:lang w:val="en-AU"/>
        </w:rPr>
        <w:t>f no quorum is present within 30 minutes of the time set for the meeting</w:t>
      </w:r>
      <w:r w:rsidR="00835A4A" w:rsidRPr="00EC35FF">
        <w:rPr>
          <w:rFonts w:cs="Arial"/>
          <w:color w:val="auto"/>
          <w:szCs w:val="22"/>
          <w:lang w:val="en-AU"/>
        </w:rPr>
        <w:t>,</w:t>
      </w:r>
      <w:r w:rsidR="00384FED" w:rsidRPr="00EC35FF">
        <w:rPr>
          <w:rFonts w:cs="Arial"/>
          <w:color w:val="auto"/>
          <w:szCs w:val="22"/>
          <w:lang w:val="en-AU"/>
        </w:rPr>
        <w:t xml:space="preserve"> the meeting </w:t>
      </w:r>
      <w:r w:rsidR="002A217E" w:rsidRPr="00EC35FF">
        <w:rPr>
          <w:rFonts w:cs="Arial"/>
          <w:color w:val="auto"/>
          <w:szCs w:val="22"/>
          <w:lang w:val="en-AU"/>
        </w:rPr>
        <w:t>lapses</w:t>
      </w:r>
    </w:p>
    <w:p w14:paraId="7BC64E0D" w14:textId="07CE68C8" w:rsidR="00384FED" w:rsidRPr="00EC35FF" w:rsidRDefault="002D6742" w:rsidP="000571D2">
      <w:pPr>
        <w:pStyle w:val="Default"/>
        <w:numPr>
          <w:ilvl w:val="0"/>
          <w:numId w:val="5"/>
        </w:numPr>
        <w:spacing w:line="240" w:lineRule="auto"/>
        <w:jc w:val="both"/>
        <w:rPr>
          <w:rFonts w:cs="Arial"/>
          <w:color w:val="auto"/>
          <w:szCs w:val="22"/>
          <w:lang w:val="en-AU"/>
        </w:rPr>
      </w:pPr>
      <w:r w:rsidRPr="00EC35FF">
        <w:rPr>
          <w:rFonts w:cs="Arial"/>
          <w:color w:val="auto"/>
          <w:szCs w:val="22"/>
          <w:lang w:val="en-AU"/>
        </w:rPr>
        <w:t>w</w:t>
      </w:r>
      <w:r w:rsidR="00384FED" w:rsidRPr="00EC35FF">
        <w:rPr>
          <w:rFonts w:cs="Arial"/>
          <w:color w:val="auto"/>
          <w:szCs w:val="22"/>
          <w:lang w:val="en-AU"/>
        </w:rPr>
        <w:t>here quorum is lost during a meeting:</w:t>
      </w:r>
    </w:p>
    <w:p w14:paraId="01AD4A5A" w14:textId="6A483C97" w:rsidR="00384FED" w:rsidRPr="00EC35FF" w:rsidRDefault="0033664E" w:rsidP="000571D2">
      <w:pPr>
        <w:pStyle w:val="Default"/>
        <w:numPr>
          <w:ilvl w:val="1"/>
          <w:numId w:val="5"/>
        </w:numPr>
        <w:spacing w:line="240" w:lineRule="auto"/>
        <w:jc w:val="both"/>
        <w:rPr>
          <w:rFonts w:cs="Arial"/>
          <w:color w:val="auto"/>
          <w:szCs w:val="22"/>
          <w:lang w:val="en-AU"/>
        </w:rPr>
      </w:pPr>
      <w:r w:rsidRPr="00EC35FF">
        <w:rPr>
          <w:rFonts w:cs="Arial"/>
          <w:color w:val="auto"/>
          <w:szCs w:val="22"/>
          <w:lang w:val="en-AU"/>
        </w:rPr>
        <w:t>the meeting proceeds to the next item of business i</w:t>
      </w:r>
      <w:r w:rsidR="00384FED" w:rsidRPr="00EC35FF">
        <w:rPr>
          <w:rFonts w:cs="Arial"/>
          <w:color w:val="auto"/>
          <w:szCs w:val="22"/>
          <w:lang w:val="en-AU"/>
        </w:rPr>
        <w:t>f it is due to</w:t>
      </w:r>
      <w:r w:rsidR="0018005C" w:rsidRPr="00EC35FF">
        <w:rPr>
          <w:rFonts w:cs="Arial"/>
          <w:color w:val="auto"/>
          <w:szCs w:val="22"/>
          <w:lang w:val="en-AU"/>
        </w:rPr>
        <w:t xml:space="preserve"> </w:t>
      </w:r>
      <w:r w:rsidR="00384FED" w:rsidRPr="00EC35FF">
        <w:rPr>
          <w:rFonts w:cs="Arial"/>
          <w:color w:val="auto"/>
          <w:szCs w:val="22"/>
          <w:lang w:val="en-AU"/>
        </w:rPr>
        <w:t xml:space="preserve">members leaving </w:t>
      </w:r>
      <w:r w:rsidRPr="00EC35FF">
        <w:rPr>
          <w:rFonts w:cs="Arial"/>
          <w:color w:val="auto"/>
          <w:szCs w:val="22"/>
          <w:lang w:val="en-AU"/>
        </w:rPr>
        <w:t>because of</w:t>
      </w:r>
      <w:r w:rsidR="00384FED" w:rsidRPr="00EC35FF">
        <w:rPr>
          <w:rFonts w:cs="Arial"/>
          <w:color w:val="auto"/>
          <w:szCs w:val="22"/>
          <w:lang w:val="en-AU"/>
        </w:rPr>
        <w:t xml:space="preserve"> a financial or proximity </w:t>
      </w:r>
      <w:r w:rsidR="002A217E" w:rsidRPr="00EC35FF">
        <w:rPr>
          <w:rFonts w:cs="Arial"/>
          <w:color w:val="auto"/>
          <w:szCs w:val="22"/>
          <w:lang w:val="en-AU"/>
        </w:rPr>
        <w:t>interest</w:t>
      </w:r>
    </w:p>
    <w:p w14:paraId="700A1B76" w14:textId="767E5B60" w:rsidR="00384FED" w:rsidRPr="00EC35FF" w:rsidRDefault="005D4B9C" w:rsidP="000571D2">
      <w:pPr>
        <w:pStyle w:val="Default"/>
        <w:numPr>
          <w:ilvl w:val="1"/>
          <w:numId w:val="5"/>
        </w:numPr>
        <w:spacing w:line="240" w:lineRule="auto"/>
        <w:jc w:val="both"/>
        <w:rPr>
          <w:rFonts w:cs="Arial"/>
          <w:color w:val="auto"/>
          <w:szCs w:val="22"/>
          <w:lang w:val="en-AU"/>
        </w:rPr>
      </w:pPr>
      <w:r w:rsidRPr="00EC35FF">
        <w:rPr>
          <w:rFonts w:cs="Arial"/>
          <w:color w:val="auto"/>
          <w:szCs w:val="22"/>
          <w:lang w:val="en-AU"/>
        </w:rPr>
        <w:t xml:space="preserve">the meeting is adjourned for 15 minutes </w:t>
      </w:r>
      <w:r w:rsidR="00567688" w:rsidRPr="00EC35FF">
        <w:rPr>
          <w:rFonts w:cs="Arial"/>
          <w:color w:val="auto"/>
          <w:szCs w:val="22"/>
          <w:lang w:val="en-AU"/>
        </w:rPr>
        <w:t xml:space="preserve">for any other reason </w:t>
      </w:r>
      <w:r w:rsidR="00261DC0" w:rsidRPr="00EC35FF">
        <w:rPr>
          <w:rFonts w:cs="Arial"/>
          <w:color w:val="auto"/>
          <w:szCs w:val="22"/>
          <w:lang w:val="en-AU"/>
        </w:rPr>
        <w:t xml:space="preserve">and </w:t>
      </w:r>
      <w:r w:rsidRPr="00EC35FF">
        <w:rPr>
          <w:rFonts w:cs="Arial"/>
          <w:color w:val="auto"/>
          <w:szCs w:val="22"/>
          <w:lang w:val="en-AU"/>
        </w:rPr>
        <w:t>if quorum can</w:t>
      </w:r>
      <w:r w:rsidR="00144B85" w:rsidRPr="00EC35FF">
        <w:rPr>
          <w:rFonts w:cs="Arial"/>
          <w:color w:val="auto"/>
          <w:szCs w:val="22"/>
          <w:lang w:val="en-AU"/>
        </w:rPr>
        <w:t>not</w:t>
      </w:r>
      <w:r w:rsidRPr="00EC35FF">
        <w:rPr>
          <w:rFonts w:cs="Arial"/>
          <w:color w:val="auto"/>
          <w:szCs w:val="22"/>
          <w:lang w:val="en-AU"/>
        </w:rPr>
        <w:t xml:space="preserve"> be </w:t>
      </w:r>
      <w:r w:rsidR="00144B85" w:rsidRPr="00EC35FF">
        <w:rPr>
          <w:rFonts w:cs="Arial"/>
          <w:color w:val="auto"/>
          <w:szCs w:val="22"/>
          <w:lang w:val="en-AU"/>
        </w:rPr>
        <w:t>re</w:t>
      </w:r>
      <w:r w:rsidRPr="00EC35FF">
        <w:rPr>
          <w:rFonts w:cs="Arial"/>
          <w:color w:val="auto"/>
          <w:szCs w:val="22"/>
          <w:lang w:val="en-AU"/>
        </w:rPr>
        <w:t>formed</w:t>
      </w:r>
      <w:r w:rsidR="00261DC0" w:rsidRPr="00EC35FF">
        <w:rPr>
          <w:rFonts w:cs="Arial"/>
          <w:color w:val="auto"/>
          <w:szCs w:val="22"/>
          <w:lang w:val="en-AU"/>
        </w:rPr>
        <w:t>, the meeting is closed</w:t>
      </w:r>
    </w:p>
    <w:p w14:paraId="341C32DB" w14:textId="1718120F" w:rsidR="00997628" w:rsidRPr="007D16A1" w:rsidRDefault="00A25B71" w:rsidP="00EC35FF">
      <w:pPr>
        <w:pStyle w:val="ListParagraph"/>
        <w:numPr>
          <w:ilvl w:val="0"/>
          <w:numId w:val="5"/>
        </w:numPr>
        <w:spacing w:after="120"/>
        <w:contextualSpacing w:val="0"/>
        <w:rPr>
          <w:lang w:val="en-US"/>
        </w:rPr>
      </w:pPr>
      <w:r w:rsidRPr="00EC35FF">
        <w:rPr>
          <w:bCs w:val="0"/>
          <w:color w:val="auto"/>
        </w:rPr>
        <w:t>w</w:t>
      </w:r>
      <w:r w:rsidR="00384FED" w:rsidRPr="00EC35FF">
        <w:rPr>
          <w:bCs w:val="0"/>
          <w:color w:val="auto"/>
        </w:rPr>
        <w:t>here quorum is lost</w:t>
      </w:r>
      <w:r w:rsidR="00261DC0" w:rsidRPr="00EC35FF">
        <w:rPr>
          <w:bCs w:val="0"/>
          <w:color w:val="auto"/>
        </w:rPr>
        <w:t>,</w:t>
      </w:r>
      <w:r w:rsidR="00384FED" w:rsidRPr="00EC35FF">
        <w:rPr>
          <w:bCs w:val="0"/>
          <w:color w:val="auto"/>
        </w:rPr>
        <w:t xml:space="preserve"> the names of the members then present are to be recorded in the minutes</w:t>
      </w:r>
      <w:r w:rsidR="00782A6F" w:rsidRPr="00EC35FF">
        <w:rPr>
          <w:bCs w:val="0"/>
          <w:color w:val="auto"/>
        </w:rPr>
        <w:t>.</w:t>
      </w:r>
    </w:p>
    <w:tbl>
      <w:tblPr>
        <w:tblStyle w:val="TableGrid"/>
        <w:tblW w:w="10485" w:type="dxa"/>
        <w:tblLook w:val="04A0" w:firstRow="1" w:lastRow="0" w:firstColumn="1" w:lastColumn="0" w:noHBand="0" w:noVBand="1"/>
      </w:tblPr>
      <w:tblGrid>
        <w:gridCol w:w="10485"/>
      </w:tblGrid>
      <w:tr w:rsidR="0017583F" w:rsidRPr="00744F6F" w14:paraId="386B9B06" w14:textId="77777777" w:rsidTr="00FC61E4">
        <w:tc>
          <w:tcPr>
            <w:tcW w:w="10485" w:type="dxa"/>
            <w:shd w:val="clear" w:color="auto" w:fill="F2F2F2" w:themeFill="background1" w:themeFillShade="F2"/>
          </w:tcPr>
          <w:p w14:paraId="728B929E" w14:textId="44AAFFCC" w:rsidR="00AA0817" w:rsidRPr="00744F6F" w:rsidRDefault="00C87789" w:rsidP="000571D2">
            <w:pPr>
              <w:pStyle w:val="Default"/>
              <w:numPr>
                <w:ilvl w:val="0"/>
                <w:numId w:val="13"/>
              </w:numPr>
              <w:spacing w:line="240" w:lineRule="auto"/>
              <w:rPr>
                <w:rFonts w:cs="Arial"/>
                <w:b/>
                <w:bCs/>
                <w:szCs w:val="22"/>
                <w:lang w:val="en-AU"/>
              </w:rPr>
            </w:pPr>
            <w:r w:rsidRPr="00744F6F">
              <w:rPr>
                <w:rFonts w:cs="Arial"/>
                <w:b/>
                <w:bCs/>
                <w:szCs w:val="22"/>
                <w:lang w:val="en-AU"/>
              </w:rPr>
              <w:t xml:space="preserve">Are the proposed requirements </w:t>
            </w:r>
            <w:r w:rsidR="000E1943">
              <w:rPr>
                <w:rFonts w:cs="Arial"/>
                <w:b/>
                <w:bCs/>
                <w:szCs w:val="22"/>
                <w:lang w:val="en-AU"/>
              </w:rPr>
              <w:t xml:space="preserve">for when a quorum is not present or lost </w:t>
            </w:r>
            <w:r w:rsidRPr="00744F6F">
              <w:rPr>
                <w:rFonts w:cs="Arial"/>
                <w:b/>
                <w:bCs/>
                <w:szCs w:val="22"/>
                <w:lang w:val="en-AU"/>
              </w:rPr>
              <w:t xml:space="preserve">suitable? </w:t>
            </w:r>
            <w:r w:rsidR="002B7DF4" w:rsidRPr="00744F6F">
              <w:rPr>
                <w:rFonts w:cs="Arial"/>
                <w:b/>
                <w:bCs/>
                <w:szCs w:val="22"/>
                <w:lang w:val="en-AU"/>
              </w:rPr>
              <w:t>Yes / No</w:t>
            </w:r>
          </w:p>
          <w:p w14:paraId="6B5509F3" w14:textId="33599D4B" w:rsidR="00C87789" w:rsidRPr="00744F6F" w:rsidRDefault="00AA0817" w:rsidP="000571D2">
            <w:pPr>
              <w:pStyle w:val="Default"/>
              <w:numPr>
                <w:ilvl w:val="1"/>
                <w:numId w:val="13"/>
              </w:numPr>
              <w:spacing w:line="240" w:lineRule="auto"/>
              <w:rPr>
                <w:rFonts w:cs="Arial"/>
                <w:szCs w:val="22"/>
                <w:lang w:val="en-AU"/>
              </w:rPr>
            </w:pPr>
            <w:r w:rsidRPr="00744F6F">
              <w:rPr>
                <w:rFonts w:cs="Arial"/>
                <w:szCs w:val="22"/>
                <w:lang w:val="en-AU"/>
              </w:rPr>
              <w:t xml:space="preserve">If </w:t>
            </w:r>
            <w:r w:rsidR="00393961">
              <w:rPr>
                <w:rFonts w:cs="Arial"/>
                <w:szCs w:val="22"/>
                <w:lang w:val="en-AU"/>
              </w:rPr>
              <w:t>no</w:t>
            </w:r>
            <w:r w:rsidR="00C5210E" w:rsidRPr="00744F6F">
              <w:rPr>
                <w:rFonts w:cs="Arial"/>
                <w:szCs w:val="22"/>
                <w:lang w:val="en-AU"/>
              </w:rPr>
              <w:t>,</w:t>
            </w:r>
            <w:r w:rsidRPr="00744F6F">
              <w:rPr>
                <w:rFonts w:cs="Arial"/>
                <w:szCs w:val="22"/>
                <w:lang w:val="en-AU"/>
              </w:rPr>
              <w:t xml:space="preserve"> </w:t>
            </w:r>
            <w:r w:rsidR="00410AE6">
              <w:rPr>
                <w:rFonts w:cs="Arial"/>
                <w:szCs w:val="22"/>
                <w:lang w:val="en-AU"/>
              </w:rPr>
              <w:t xml:space="preserve">please </w:t>
            </w:r>
            <w:r w:rsidRPr="00744F6F">
              <w:rPr>
                <w:rFonts w:cs="Arial"/>
                <w:szCs w:val="22"/>
                <w:lang w:val="en-AU"/>
              </w:rPr>
              <w:t>explain why</w:t>
            </w:r>
            <w:r w:rsidR="004F44AC" w:rsidRPr="00744F6F">
              <w:rPr>
                <w:rFonts w:cs="Arial"/>
                <w:szCs w:val="22"/>
                <w:lang w:val="en-AU"/>
              </w:rPr>
              <w:t xml:space="preserve"> and </w:t>
            </w:r>
            <w:r w:rsidR="00A24F58" w:rsidRPr="00744F6F">
              <w:rPr>
                <w:rFonts w:cs="Arial"/>
                <w:szCs w:val="22"/>
                <w:lang w:val="en-AU"/>
              </w:rPr>
              <w:t>the suggested alternative, if any.</w:t>
            </w:r>
          </w:p>
        </w:tc>
      </w:tr>
    </w:tbl>
    <w:p w14:paraId="26223A2D" w14:textId="77777777" w:rsidR="00C5210E" w:rsidRPr="00744F6F" w:rsidRDefault="00C5210E" w:rsidP="000571D2">
      <w:pPr>
        <w:pStyle w:val="Default"/>
        <w:spacing w:line="240" w:lineRule="auto"/>
      </w:pPr>
    </w:p>
    <w:p w14:paraId="18E0B16D" w14:textId="0C6552B2" w:rsidR="001D4804" w:rsidRPr="00744F6F" w:rsidRDefault="001D4804" w:rsidP="000571D2">
      <w:pPr>
        <w:pStyle w:val="Heading2"/>
      </w:pPr>
      <w:bookmarkStart w:id="10" w:name="_Toc159596194"/>
      <w:r w:rsidRPr="00744F6F">
        <w:t>Adjourning a meeting</w:t>
      </w:r>
      <w:bookmarkEnd w:id="10"/>
    </w:p>
    <w:p w14:paraId="7F0350E6" w14:textId="7F72D1F6" w:rsidR="001D4804" w:rsidRPr="004F030A" w:rsidRDefault="00C87789" w:rsidP="000571D2">
      <w:pPr>
        <w:spacing w:before="120" w:after="120" w:line="240" w:lineRule="auto"/>
      </w:pPr>
      <w:r>
        <w:t>Currently, individual local governments</w:t>
      </w:r>
      <w:r w:rsidR="4E26E83C">
        <w:t>’</w:t>
      </w:r>
      <w:r>
        <w:t xml:space="preserve"> meeting local laws or policies may contain </w:t>
      </w:r>
      <w:r w:rsidR="00FD279C">
        <w:t>process</w:t>
      </w:r>
      <w:r>
        <w:t>es</w:t>
      </w:r>
      <w:r w:rsidR="00FD279C">
        <w:t xml:space="preserve"> for adjourning </w:t>
      </w:r>
      <w:r>
        <w:t xml:space="preserve">a </w:t>
      </w:r>
      <w:r w:rsidR="00FD279C">
        <w:t xml:space="preserve">meeting. It is intended to adopt similar rules, </w:t>
      </w:r>
      <w:r w:rsidR="0019445C">
        <w:t xml:space="preserve">while </w:t>
      </w:r>
      <w:r w:rsidR="00FD279C">
        <w:t xml:space="preserve">also </w:t>
      </w:r>
      <w:r w:rsidR="00D517AF">
        <w:t>address</w:t>
      </w:r>
      <w:r w:rsidR="0019445C">
        <w:t>ing</w:t>
      </w:r>
      <w:r w:rsidR="00D517AF">
        <w:t xml:space="preserve"> concerns regarding meetings of </w:t>
      </w:r>
      <w:r w:rsidR="00CC5FEB">
        <w:t>c</w:t>
      </w:r>
      <w:r w:rsidR="00D517AF">
        <w:t>ouncil</w:t>
      </w:r>
      <w:r w:rsidR="00CC5FEB">
        <w:t xml:space="preserve"> that run late</w:t>
      </w:r>
      <w:r w:rsidR="00D517AF">
        <w:t xml:space="preserve">. </w:t>
      </w:r>
      <w:r w:rsidR="001D4804">
        <w:t>Regulations are proposed to provide that:</w:t>
      </w:r>
    </w:p>
    <w:p w14:paraId="3D439180" w14:textId="59F98935" w:rsidR="001D4804" w:rsidRPr="00EC35FF" w:rsidRDefault="000E1943" w:rsidP="000571D2">
      <w:pPr>
        <w:pStyle w:val="ListParagraph"/>
        <w:numPr>
          <w:ilvl w:val="0"/>
          <w:numId w:val="9"/>
        </w:numPr>
        <w:spacing w:after="120"/>
        <w:contextualSpacing w:val="0"/>
        <w:rPr>
          <w:color w:val="auto"/>
        </w:rPr>
      </w:pPr>
      <w:r w:rsidRPr="00EC35FF">
        <w:rPr>
          <w:color w:val="auto"/>
        </w:rPr>
        <w:t xml:space="preserve">council </w:t>
      </w:r>
      <w:r w:rsidR="004804A1" w:rsidRPr="00EC35FF">
        <w:rPr>
          <w:color w:val="auto"/>
        </w:rPr>
        <w:t>may decide to</w:t>
      </w:r>
      <w:r w:rsidR="001D4804" w:rsidRPr="00EC35FF">
        <w:rPr>
          <w:color w:val="auto"/>
        </w:rPr>
        <w:t xml:space="preserve"> adjourn</w:t>
      </w:r>
      <w:r w:rsidR="004804A1" w:rsidRPr="00EC35FF">
        <w:rPr>
          <w:color w:val="auto"/>
        </w:rPr>
        <w:t xml:space="preserve"> a meeting</w:t>
      </w:r>
      <w:r w:rsidR="001D4804" w:rsidRPr="00EC35FF">
        <w:rPr>
          <w:color w:val="auto"/>
        </w:rPr>
        <w:t xml:space="preserve"> to another day, </w:t>
      </w:r>
      <w:proofErr w:type="gramStart"/>
      <w:r w:rsidR="001D4804" w:rsidRPr="00EC35FF">
        <w:rPr>
          <w:color w:val="auto"/>
        </w:rPr>
        <w:t>time</w:t>
      </w:r>
      <w:proofErr w:type="gramEnd"/>
      <w:r w:rsidR="001D4804" w:rsidRPr="00EC35FF">
        <w:rPr>
          <w:color w:val="auto"/>
        </w:rPr>
        <w:t xml:space="preserve"> and place to resume from the point it </w:t>
      </w:r>
      <w:r w:rsidR="002A217E" w:rsidRPr="00EC35FF">
        <w:rPr>
          <w:color w:val="auto"/>
        </w:rPr>
        <w:t>adjourned</w:t>
      </w:r>
    </w:p>
    <w:p w14:paraId="5825DA7A" w14:textId="7322C9A6" w:rsidR="00D517AF" w:rsidRPr="00EC35FF" w:rsidRDefault="000E1943" w:rsidP="000571D2">
      <w:pPr>
        <w:pStyle w:val="ListParagraph"/>
        <w:numPr>
          <w:ilvl w:val="0"/>
          <w:numId w:val="9"/>
        </w:numPr>
        <w:spacing w:after="120"/>
        <w:contextualSpacing w:val="0"/>
        <w:rPr>
          <w:color w:val="auto"/>
        </w:rPr>
      </w:pPr>
      <w:r w:rsidRPr="00EC35FF">
        <w:rPr>
          <w:color w:val="auto"/>
        </w:rPr>
        <w:t xml:space="preserve">a </w:t>
      </w:r>
      <w:r w:rsidR="001D4804" w:rsidRPr="00EC35FF">
        <w:rPr>
          <w:color w:val="auto"/>
        </w:rPr>
        <w:t xml:space="preserve">presiding member may adjourn a meeting for 15 minutes to regain order of a meeting that has been </w:t>
      </w:r>
      <w:r w:rsidR="002A217E" w:rsidRPr="00EC35FF">
        <w:rPr>
          <w:color w:val="auto"/>
        </w:rPr>
        <w:t>disrupted</w:t>
      </w:r>
    </w:p>
    <w:p w14:paraId="323A4F97" w14:textId="5F6A74BE" w:rsidR="00D517AF" w:rsidRPr="00EC35FF" w:rsidRDefault="007F15C7" w:rsidP="00EC35FF">
      <w:pPr>
        <w:pStyle w:val="ListParagraph"/>
        <w:numPr>
          <w:ilvl w:val="0"/>
          <w:numId w:val="9"/>
        </w:numPr>
        <w:spacing w:after="120"/>
        <w:contextualSpacing w:val="0"/>
        <w:rPr>
          <w:color w:val="auto"/>
        </w:rPr>
      </w:pPr>
      <w:r w:rsidRPr="00EC35FF">
        <w:rPr>
          <w:color w:val="auto"/>
        </w:rPr>
        <w:t>i</w:t>
      </w:r>
      <w:r w:rsidR="001D4804" w:rsidRPr="00EC35FF">
        <w:rPr>
          <w:color w:val="auto"/>
        </w:rPr>
        <w:t xml:space="preserve">f a meeting is adjourned for a second time </w:t>
      </w:r>
      <w:r w:rsidRPr="00EC35FF">
        <w:rPr>
          <w:color w:val="auto"/>
        </w:rPr>
        <w:t>due to disruption</w:t>
      </w:r>
      <w:r w:rsidR="001D4804" w:rsidRPr="00EC35FF">
        <w:rPr>
          <w:color w:val="auto"/>
        </w:rPr>
        <w:t xml:space="preserve">, a presiding member </w:t>
      </w:r>
      <w:r w:rsidR="00FC61E4" w:rsidRPr="00EC35FF">
        <w:rPr>
          <w:color w:val="auto"/>
        </w:rPr>
        <w:t>must</w:t>
      </w:r>
      <w:r w:rsidR="001D4804" w:rsidRPr="00EC35FF">
        <w:rPr>
          <w:color w:val="auto"/>
        </w:rPr>
        <w:t xml:space="preserve"> adjourn </w:t>
      </w:r>
      <w:r w:rsidR="00FC61E4" w:rsidRPr="00EC35FF">
        <w:rPr>
          <w:color w:val="auto"/>
        </w:rPr>
        <w:t>the</w:t>
      </w:r>
      <w:r w:rsidR="001D4804" w:rsidRPr="00EC35FF">
        <w:rPr>
          <w:color w:val="auto"/>
        </w:rPr>
        <w:t xml:space="preserve"> meeting to another day, </w:t>
      </w:r>
      <w:proofErr w:type="gramStart"/>
      <w:r w:rsidR="001D4804" w:rsidRPr="00EC35FF">
        <w:rPr>
          <w:color w:val="auto"/>
        </w:rPr>
        <w:t>time</w:t>
      </w:r>
      <w:proofErr w:type="gramEnd"/>
      <w:r w:rsidR="001D4804" w:rsidRPr="00EC35FF">
        <w:rPr>
          <w:color w:val="auto"/>
        </w:rPr>
        <w:t xml:space="preserve"> or place</w:t>
      </w:r>
      <w:r w:rsidR="000142B1" w:rsidRPr="00EC35FF">
        <w:rPr>
          <w:color w:val="auto"/>
        </w:rPr>
        <w:t xml:space="preserve"> (n</w:t>
      </w:r>
      <w:r w:rsidR="43614CB7" w:rsidRPr="00EC35FF">
        <w:rPr>
          <w:color w:val="auto"/>
        </w:rPr>
        <w:t>ot on the same day</w:t>
      </w:r>
      <w:r w:rsidR="000142B1" w:rsidRPr="00EC35FF">
        <w:rPr>
          <w:color w:val="auto"/>
        </w:rPr>
        <w:t>)</w:t>
      </w:r>
      <w:r w:rsidR="00C35EC3" w:rsidRPr="00EC35FF">
        <w:rPr>
          <w:color w:val="auto"/>
        </w:rPr>
        <w:t>, with notice being published on the local government’s website</w:t>
      </w:r>
      <w:r w:rsidRPr="00EC35FF">
        <w:rPr>
          <w:color w:val="auto"/>
        </w:rPr>
        <w:t>.</w:t>
      </w:r>
    </w:p>
    <w:p w14:paraId="35D6EBB0" w14:textId="69A9F508" w:rsidR="007F15C7" w:rsidRPr="004F030A" w:rsidRDefault="007F15C7" w:rsidP="000571D2">
      <w:pPr>
        <w:spacing w:before="120" w:after="120" w:line="240" w:lineRule="auto"/>
      </w:pPr>
      <w:r w:rsidRPr="004F030A">
        <w:t>It is also proposed that i</w:t>
      </w:r>
      <w:r w:rsidR="00C35EC3" w:rsidRPr="004F030A">
        <w:t xml:space="preserve">f a meeting is </w:t>
      </w:r>
      <w:r w:rsidRPr="004F030A">
        <w:t>continuing</w:t>
      </w:r>
      <w:r w:rsidR="00C35EC3" w:rsidRPr="004F030A">
        <w:t xml:space="preserve"> and it reaches </w:t>
      </w:r>
      <w:r w:rsidR="00FA3442" w:rsidRPr="004F030A">
        <w:t xml:space="preserve">10:45 </w:t>
      </w:r>
      <w:r w:rsidR="00C35EC3" w:rsidRPr="004F030A">
        <w:t>pm</w:t>
      </w:r>
      <w:r w:rsidRPr="004F030A">
        <w:t>:</w:t>
      </w:r>
    </w:p>
    <w:p w14:paraId="4A2ECF80" w14:textId="4711658B" w:rsidR="007F15C7" w:rsidRPr="00EC35FF" w:rsidRDefault="007F15C7" w:rsidP="00EC35FF">
      <w:pPr>
        <w:pStyle w:val="ListParagraph"/>
        <w:numPr>
          <w:ilvl w:val="0"/>
          <w:numId w:val="9"/>
        </w:numPr>
        <w:spacing w:after="120"/>
        <w:contextualSpacing w:val="0"/>
        <w:rPr>
          <w:color w:val="auto"/>
        </w:rPr>
      </w:pPr>
      <w:r w:rsidRPr="00EC35FF">
        <w:rPr>
          <w:color w:val="auto"/>
        </w:rPr>
        <w:t xml:space="preserve">the council or committee may decide to </w:t>
      </w:r>
      <w:r w:rsidR="00F3315A" w:rsidRPr="00EC35FF">
        <w:rPr>
          <w:color w:val="auto"/>
        </w:rPr>
        <w:t xml:space="preserve">either </w:t>
      </w:r>
      <w:r w:rsidRPr="00EC35FF">
        <w:rPr>
          <w:color w:val="auto"/>
        </w:rPr>
        <w:t>extend the meeting for a further 15 minutes</w:t>
      </w:r>
      <w:r w:rsidR="00780849" w:rsidRPr="70DF45A8">
        <w:rPr>
          <w:color w:val="auto"/>
        </w:rPr>
        <w:t xml:space="preserve"> to</w:t>
      </w:r>
      <w:r w:rsidRPr="00EC35FF">
        <w:rPr>
          <w:color w:val="auto"/>
        </w:rPr>
        <w:t xml:space="preserve"> allow for any </w:t>
      </w:r>
      <w:r w:rsidR="00F3315A" w:rsidRPr="00EC35FF">
        <w:rPr>
          <w:color w:val="auto"/>
        </w:rPr>
        <w:t xml:space="preserve">remaining </w:t>
      </w:r>
      <w:r w:rsidRPr="00EC35FF">
        <w:rPr>
          <w:color w:val="auto"/>
        </w:rPr>
        <w:t xml:space="preserve">business to be concluded </w:t>
      </w:r>
      <w:r w:rsidR="00F3315A" w:rsidRPr="00EC35FF">
        <w:rPr>
          <w:color w:val="auto"/>
        </w:rPr>
        <w:t>or determine to adjourn the meeting</w:t>
      </w:r>
    </w:p>
    <w:p w14:paraId="319CE723" w14:textId="70E165CF" w:rsidR="007373D7" w:rsidRPr="00EC35FF" w:rsidRDefault="007F15C7" w:rsidP="00EC35FF">
      <w:pPr>
        <w:pStyle w:val="ListParagraph"/>
        <w:numPr>
          <w:ilvl w:val="0"/>
          <w:numId w:val="9"/>
        </w:numPr>
        <w:spacing w:after="120"/>
        <w:contextualSpacing w:val="0"/>
        <w:rPr>
          <w:color w:val="auto"/>
        </w:rPr>
      </w:pPr>
      <w:r w:rsidRPr="00EC35FF">
        <w:rPr>
          <w:bCs w:val="0"/>
          <w:color w:val="auto"/>
        </w:rPr>
        <w:lastRenderedPageBreak/>
        <w:t>if any business remains</w:t>
      </w:r>
      <w:r w:rsidR="00F3315A" w:rsidRPr="00EC35FF">
        <w:rPr>
          <w:bCs w:val="0"/>
          <w:color w:val="auto"/>
        </w:rPr>
        <w:t xml:space="preserve"> at 11</w:t>
      </w:r>
      <w:r w:rsidR="165E9277" w:rsidRPr="70DF45A8">
        <w:rPr>
          <w:color w:val="auto"/>
        </w:rPr>
        <w:t xml:space="preserve"> </w:t>
      </w:r>
      <w:r w:rsidR="00F3315A" w:rsidRPr="00EC35FF">
        <w:rPr>
          <w:bCs w:val="0"/>
          <w:color w:val="auto"/>
        </w:rPr>
        <w:t>pm</w:t>
      </w:r>
      <w:r w:rsidRPr="00EC35FF">
        <w:rPr>
          <w:bCs w:val="0"/>
          <w:color w:val="auto"/>
        </w:rPr>
        <w:t xml:space="preserve">, the meeting </w:t>
      </w:r>
      <w:r w:rsidR="00C35EC3" w:rsidRPr="00EC35FF">
        <w:rPr>
          <w:bCs w:val="0"/>
          <w:color w:val="auto"/>
        </w:rPr>
        <w:t>must</w:t>
      </w:r>
      <w:r w:rsidRPr="00EC35FF">
        <w:rPr>
          <w:bCs w:val="0"/>
          <w:color w:val="auto"/>
        </w:rPr>
        <w:t xml:space="preserve"> </w:t>
      </w:r>
      <w:r w:rsidR="001D4804" w:rsidRPr="00EC35FF">
        <w:rPr>
          <w:bCs w:val="0"/>
          <w:color w:val="auto"/>
        </w:rPr>
        <w:t>adjourn</w:t>
      </w:r>
      <w:r w:rsidR="0040715A" w:rsidRPr="00EC35FF">
        <w:rPr>
          <w:bCs w:val="0"/>
          <w:color w:val="auto"/>
        </w:rPr>
        <w:t xml:space="preserve"> </w:t>
      </w:r>
      <w:r w:rsidR="00746C69" w:rsidRPr="00EC35FF">
        <w:rPr>
          <w:bCs w:val="0"/>
          <w:color w:val="auto"/>
        </w:rPr>
        <w:t>to a day</w:t>
      </w:r>
      <w:r w:rsidR="5E2043A9" w:rsidRPr="70DF45A8">
        <w:rPr>
          <w:color w:val="auto"/>
        </w:rPr>
        <w:t xml:space="preserve"> and</w:t>
      </w:r>
      <w:r w:rsidR="00746C69" w:rsidRPr="00EC35FF">
        <w:rPr>
          <w:bCs w:val="0"/>
          <w:color w:val="auto"/>
        </w:rPr>
        <w:t xml:space="preserve"> time </w:t>
      </w:r>
      <w:r w:rsidR="00312063" w:rsidRPr="00EC35FF">
        <w:rPr>
          <w:bCs w:val="0"/>
          <w:color w:val="auto"/>
        </w:rPr>
        <w:t>which is at least 10 hours later</w:t>
      </w:r>
      <w:r w:rsidR="00746C69" w:rsidRPr="00EC35FF">
        <w:rPr>
          <w:bCs w:val="0"/>
          <w:color w:val="auto"/>
        </w:rPr>
        <w:t xml:space="preserve"> </w:t>
      </w:r>
      <w:r w:rsidR="2C9BCA8B" w:rsidRPr="00EC35FF">
        <w:rPr>
          <w:bCs w:val="0"/>
          <w:color w:val="auto"/>
        </w:rPr>
        <w:t>to deal with any outstanding agenda items</w:t>
      </w:r>
      <w:r w:rsidR="7F4259F3" w:rsidRPr="70DF45A8">
        <w:rPr>
          <w:color w:val="auto"/>
        </w:rPr>
        <w:t xml:space="preserve"> and</w:t>
      </w:r>
      <w:r w:rsidR="00F5698D" w:rsidRPr="00EC35FF">
        <w:rPr>
          <w:bCs w:val="0"/>
          <w:color w:val="auto"/>
        </w:rPr>
        <w:t xml:space="preserve"> a</w:t>
      </w:r>
      <w:r w:rsidR="000A7358" w:rsidRPr="00EC35FF">
        <w:rPr>
          <w:bCs w:val="0"/>
          <w:color w:val="auto"/>
        </w:rPr>
        <w:t xml:space="preserve"> </w:t>
      </w:r>
      <w:r w:rsidR="00C35EC3" w:rsidRPr="00EC35FF">
        <w:rPr>
          <w:bCs w:val="0"/>
          <w:color w:val="auto"/>
        </w:rPr>
        <w:t xml:space="preserve">notice </w:t>
      </w:r>
      <w:r w:rsidR="000A7358" w:rsidRPr="00EC35FF">
        <w:rPr>
          <w:bCs w:val="0"/>
          <w:color w:val="auto"/>
        </w:rPr>
        <w:t xml:space="preserve">must </w:t>
      </w:r>
      <w:r w:rsidR="00C35EC3" w:rsidRPr="00EC35FF">
        <w:rPr>
          <w:bCs w:val="0"/>
          <w:color w:val="auto"/>
        </w:rPr>
        <w:t>be published on the local government’s website</w:t>
      </w:r>
      <w:r w:rsidR="009A0D68" w:rsidRPr="00EC35FF">
        <w:rPr>
          <w:bCs w:val="0"/>
          <w:color w:val="auto"/>
        </w:rPr>
        <w:t xml:space="preserve"> </w:t>
      </w:r>
      <w:r w:rsidR="00257C93" w:rsidRPr="00EC35FF">
        <w:rPr>
          <w:bCs w:val="0"/>
          <w:color w:val="auto"/>
        </w:rPr>
        <w:t xml:space="preserve">listing </w:t>
      </w:r>
      <w:r w:rsidR="009A0D68" w:rsidRPr="00EC35FF">
        <w:rPr>
          <w:bCs w:val="0"/>
          <w:color w:val="auto"/>
        </w:rPr>
        <w:t>when the meeting will resume</w:t>
      </w:r>
      <w:r w:rsidR="00C35EC3" w:rsidRPr="00EC35FF">
        <w:rPr>
          <w:bCs w:val="0"/>
          <w:color w:val="auto"/>
        </w:rPr>
        <w:t>.</w:t>
      </w:r>
    </w:p>
    <w:tbl>
      <w:tblPr>
        <w:tblStyle w:val="TableGrid"/>
        <w:tblW w:w="10485" w:type="dxa"/>
        <w:tblLook w:val="04A0" w:firstRow="1" w:lastRow="0" w:firstColumn="1" w:lastColumn="0" w:noHBand="0" w:noVBand="1"/>
      </w:tblPr>
      <w:tblGrid>
        <w:gridCol w:w="10485"/>
      </w:tblGrid>
      <w:tr w:rsidR="001D4804" w:rsidRPr="009F5A06" w14:paraId="4369BE7A" w14:textId="77777777" w:rsidTr="00106453">
        <w:tc>
          <w:tcPr>
            <w:tcW w:w="10485" w:type="dxa"/>
            <w:shd w:val="clear" w:color="auto" w:fill="F2F2F2" w:themeFill="background1" w:themeFillShade="F2"/>
          </w:tcPr>
          <w:p w14:paraId="7EFDECCF" w14:textId="1B28ADE0" w:rsidR="001D4804" w:rsidRPr="009F5A06" w:rsidRDefault="51B329C2" w:rsidP="000571D2">
            <w:pPr>
              <w:pStyle w:val="Default"/>
              <w:numPr>
                <w:ilvl w:val="0"/>
                <w:numId w:val="13"/>
              </w:numPr>
              <w:spacing w:line="240" w:lineRule="auto"/>
              <w:jc w:val="both"/>
              <w:rPr>
                <w:rFonts w:cs="Arial"/>
                <w:b/>
                <w:bCs/>
                <w:lang w:val="en-AU"/>
              </w:rPr>
            </w:pPr>
            <w:r w:rsidRPr="009F5A06">
              <w:rPr>
                <w:rFonts w:cs="Arial"/>
                <w:b/>
                <w:bCs/>
                <w:lang w:val="en-AU"/>
              </w:rPr>
              <w:t>Is 11</w:t>
            </w:r>
            <w:r w:rsidR="00D60F16" w:rsidRPr="009F5A06">
              <w:rPr>
                <w:rFonts w:cs="Arial"/>
                <w:b/>
                <w:bCs/>
                <w:lang w:val="en-AU"/>
              </w:rPr>
              <w:t xml:space="preserve"> </w:t>
            </w:r>
            <w:r w:rsidRPr="009F5A06">
              <w:rPr>
                <w:rFonts w:cs="Arial"/>
                <w:b/>
                <w:bCs/>
                <w:lang w:val="en-AU"/>
              </w:rPr>
              <w:t xml:space="preserve">pm an appropriate time for </w:t>
            </w:r>
            <w:r w:rsidR="00287B59" w:rsidRPr="009F5A06">
              <w:rPr>
                <w:rFonts w:cs="Arial"/>
                <w:b/>
                <w:bCs/>
                <w:lang w:val="en-AU"/>
              </w:rPr>
              <w:t xml:space="preserve">when </w:t>
            </w:r>
            <w:r w:rsidRPr="009F5A06">
              <w:rPr>
                <w:rFonts w:cs="Arial"/>
                <w:b/>
                <w:bCs/>
                <w:lang w:val="en-AU"/>
              </w:rPr>
              <w:t xml:space="preserve">a meeting </w:t>
            </w:r>
            <w:r w:rsidR="00287B59" w:rsidRPr="009F5A06">
              <w:rPr>
                <w:rFonts w:cs="Arial"/>
                <w:b/>
                <w:bCs/>
                <w:lang w:val="en-AU"/>
              </w:rPr>
              <w:t>must</w:t>
            </w:r>
            <w:r w:rsidRPr="009F5A06">
              <w:rPr>
                <w:rFonts w:cs="Arial"/>
                <w:b/>
                <w:bCs/>
                <w:lang w:val="en-AU"/>
              </w:rPr>
              <w:t xml:space="preserve"> be adjourned?</w:t>
            </w:r>
            <w:r w:rsidR="001D4804" w:rsidRPr="009F5A06">
              <w:rPr>
                <w:rFonts w:cs="Arial"/>
                <w:b/>
                <w:bCs/>
                <w:lang w:val="en-AU"/>
              </w:rPr>
              <w:t xml:space="preserve"> Yes / No</w:t>
            </w:r>
          </w:p>
          <w:p w14:paraId="6E72C12D" w14:textId="02A31B28" w:rsidR="001D4804" w:rsidRPr="009F5A06" w:rsidRDefault="001D4804" w:rsidP="000571D2">
            <w:pPr>
              <w:pStyle w:val="Default"/>
              <w:numPr>
                <w:ilvl w:val="1"/>
                <w:numId w:val="13"/>
              </w:numPr>
              <w:spacing w:line="240" w:lineRule="auto"/>
              <w:jc w:val="both"/>
              <w:rPr>
                <w:rFonts w:cs="Arial"/>
                <w:lang w:val="en-AU"/>
              </w:rPr>
            </w:pPr>
            <w:r w:rsidRPr="009F5A06">
              <w:rPr>
                <w:rFonts w:cs="Arial"/>
                <w:lang w:val="en-AU"/>
              </w:rPr>
              <w:t xml:space="preserve">If </w:t>
            </w:r>
            <w:r w:rsidR="5080916A" w:rsidRPr="009F5A06">
              <w:rPr>
                <w:rFonts w:cs="Arial"/>
                <w:lang w:val="en-AU"/>
              </w:rPr>
              <w:t>no</w:t>
            </w:r>
            <w:r w:rsidR="004F617F" w:rsidRPr="009F5A06">
              <w:rPr>
                <w:rFonts w:cs="Arial"/>
                <w:lang w:val="en-AU"/>
              </w:rPr>
              <w:t>,</w:t>
            </w:r>
            <w:r w:rsidRPr="009F5A06">
              <w:rPr>
                <w:rFonts w:cs="Arial"/>
                <w:lang w:val="en-AU"/>
              </w:rPr>
              <w:t xml:space="preserve"> what is the suggested alternative?</w:t>
            </w:r>
          </w:p>
        </w:tc>
      </w:tr>
    </w:tbl>
    <w:p w14:paraId="785D57D1" w14:textId="77777777" w:rsidR="00541EA7" w:rsidRPr="00910434" w:rsidRDefault="00541EA7" w:rsidP="000571D2">
      <w:pPr>
        <w:pStyle w:val="Heading1"/>
        <w:rPr>
          <w:b w:val="0"/>
          <w:bCs w:val="0"/>
          <w:sz w:val="22"/>
          <w:szCs w:val="22"/>
        </w:rPr>
      </w:pPr>
    </w:p>
    <w:p w14:paraId="002C618A" w14:textId="5D2BE782" w:rsidR="000B72F1" w:rsidRPr="009F5A06" w:rsidRDefault="000B72F1" w:rsidP="000571D2">
      <w:pPr>
        <w:pStyle w:val="Heading1"/>
      </w:pPr>
      <w:bookmarkStart w:id="11" w:name="_Toc159596195"/>
      <w:r w:rsidRPr="009F5A06">
        <w:t>Part 2</w:t>
      </w:r>
      <w:r w:rsidR="006A2BBD" w:rsidRPr="009F5A06">
        <w:t>:</w:t>
      </w:r>
      <w:r w:rsidRPr="009F5A06">
        <w:t xml:space="preserve"> </w:t>
      </w:r>
      <w:r w:rsidR="008E0E84" w:rsidRPr="009F5A06">
        <w:t>Public participation</w:t>
      </w:r>
      <w:bookmarkEnd w:id="11"/>
    </w:p>
    <w:p w14:paraId="12DE2BC8" w14:textId="5455F1DC" w:rsidR="009E1AC9" w:rsidRPr="009F5A06" w:rsidRDefault="009E1AC9" w:rsidP="000571D2">
      <w:pPr>
        <w:pStyle w:val="Heading2"/>
      </w:pPr>
      <w:bookmarkStart w:id="12" w:name="_Ref151541808"/>
      <w:bookmarkStart w:id="13" w:name="_Toc159596196"/>
      <w:r w:rsidRPr="009F5A06">
        <w:t>Public question time</w:t>
      </w:r>
      <w:bookmarkEnd w:id="12"/>
      <w:bookmarkEnd w:id="13"/>
    </w:p>
    <w:p w14:paraId="42F281A5" w14:textId="120BB222" w:rsidR="00C603DD" w:rsidRPr="00EC35FF" w:rsidRDefault="00C603DD" w:rsidP="000571D2">
      <w:pPr>
        <w:pStyle w:val="Default"/>
        <w:spacing w:line="240" w:lineRule="auto"/>
        <w:rPr>
          <w:rFonts w:cs="Arial"/>
          <w:color w:val="auto"/>
          <w:lang w:val="en-AU"/>
        </w:rPr>
      </w:pPr>
      <w:r w:rsidRPr="00EC35FF">
        <w:rPr>
          <w:rFonts w:cs="Arial"/>
          <w:color w:val="auto"/>
          <w:lang w:val="en-AU"/>
        </w:rPr>
        <w:t xml:space="preserve">Currently, the Act and Regulations require that public question time is to be made available at every council meeting and certain committee meetings. </w:t>
      </w:r>
    </w:p>
    <w:p w14:paraId="1C4247EF" w14:textId="32E1FAB8" w:rsidR="00C603DD" w:rsidRPr="00EC35FF" w:rsidRDefault="00C603DD" w:rsidP="000571D2">
      <w:pPr>
        <w:pStyle w:val="Default"/>
        <w:spacing w:line="240" w:lineRule="auto"/>
        <w:rPr>
          <w:rFonts w:cs="Arial"/>
          <w:color w:val="auto"/>
          <w:lang w:val="en-AU"/>
        </w:rPr>
      </w:pPr>
      <w:r w:rsidRPr="00EC35FF">
        <w:rPr>
          <w:rFonts w:cs="Arial"/>
          <w:color w:val="auto"/>
          <w:lang w:val="en-AU"/>
        </w:rPr>
        <w:t>Regulation 6 requires that at least 15 minutes is to be made available for public questions at those meetings. However, question time may be extended if there are further questions</w:t>
      </w:r>
      <w:r w:rsidR="00BF09B5">
        <w:rPr>
          <w:rFonts w:cs="Arial"/>
          <w:color w:val="auto"/>
          <w:lang w:val="en-AU"/>
        </w:rPr>
        <w:t>;</w:t>
      </w:r>
      <w:r w:rsidRPr="00EC35FF">
        <w:rPr>
          <w:rFonts w:cs="Arial"/>
          <w:color w:val="auto"/>
          <w:lang w:val="en-AU"/>
        </w:rPr>
        <w:t xml:space="preserve"> the time may also be used for other business if there are no further questions. </w:t>
      </w:r>
    </w:p>
    <w:p w14:paraId="0C76186A" w14:textId="38544A2D" w:rsidR="00C603DD" w:rsidRPr="00EC35FF" w:rsidRDefault="00C603DD" w:rsidP="000571D2">
      <w:pPr>
        <w:pStyle w:val="Default"/>
        <w:spacing w:line="240" w:lineRule="auto"/>
        <w:rPr>
          <w:rFonts w:cs="Arial"/>
          <w:color w:val="auto"/>
          <w:szCs w:val="22"/>
          <w:lang w:val="en-AU"/>
        </w:rPr>
      </w:pPr>
      <w:r w:rsidRPr="00EC35FF">
        <w:rPr>
          <w:rFonts w:cs="Arial"/>
          <w:color w:val="auto"/>
          <w:szCs w:val="22"/>
          <w:lang w:val="en-AU"/>
        </w:rPr>
        <w:t xml:space="preserve">Regulation </w:t>
      </w:r>
      <w:r w:rsidR="0016484D" w:rsidRPr="00EC35FF">
        <w:rPr>
          <w:rFonts w:cs="Arial"/>
          <w:color w:val="auto"/>
          <w:szCs w:val="22"/>
          <w:lang w:val="en-AU"/>
        </w:rPr>
        <w:t xml:space="preserve">7 also provides that question time must be held before </w:t>
      </w:r>
      <w:r w:rsidR="00D771C6" w:rsidRPr="00EC35FF">
        <w:rPr>
          <w:rFonts w:cs="Arial"/>
          <w:color w:val="auto"/>
          <w:szCs w:val="22"/>
          <w:lang w:val="en-AU"/>
        </w:rPr>
        <w:t xml:space="preserve">substantive decisions are made </w:t>
      </w:r>
      <w:r w:rsidR="0016484D" w:rsidRPr="00EC35FF">
        <w:rPr>
          <w:rFonts w:cs="Arial"/>
          <w:color w:val="auto"/>
          <w:szCs w:val="22"/>
          <w:lang w:val="en-AU"/>
        </w:rPr>
        <w:t xml:space="preserve">at that meeting. </w:t>
      </w:r>
    </w:p>
    <w:p w14:paraId="2DFB0435" w14:textId="47705629" w:rsidR="007F15C7" w:rsidRPr="004F030A" w:rsidRDefault="007F15C7" w:rsidP="000571D2">
      <w:pPr>
        <w:spacing w:before="120" w:after="120" w:line="240" w:lineRule="auto"/>
      </w:pPr>
      <w:r>
        <w:t xml:space="preserve">Currently, the practice at many local governments is that a person who wishes to ask a question attends the meeting (either physically in-person or by electronic means) to ask their question. However, it is proposed that </w:t>
      </w:r>
      <w:r w:rsidR="008D45F9">
        <w:t>r</w:t>
      </w:r>
      <w:r>
        <w:t xml:space="preserve">egulations allow for </w:t>
      </w:r>
      <w:r w:rsidR="0837952B">
        <w:t xml:space="preserve">a </w:t>
      </w:r>
      <w:r>
        <w:t>personal representative of a person to ask a question. This provides an alternative avenue for someone who may be unable to attend a meeting to have their question raised.</w:t>
      </w:r>
    </w:p>
    <w:p w14:paraId="1AC39456" w14:textId="3E701137" w:rsidR="00CB46C2" w:rsidRPr="004F030A" w:rsidRDefault="00C603DD" w:rsidP="000571D2">
      <w:pPr>
        <w:spacing w:before="120" w:after="120" w:line="240" w:lineRule="auto"/>
      </w:pPr>
      <w:r w:rsidRPr="004F030A">
        <w:t xml:space="preserve">Currently, individual local governments meeting local laws </w:t>
      </w:r>
      <w:r w:rsidR="007F15C7" w:rsidRPr="004F030A">
        <w:t xml:space="preserve">and </w:t>
      </w:r>
      <w:r w:rsidRPr="004F030A">
        <w:t>policies may contain processes for members of the public to raise questions. Some requirements</w:t>
      </w:r>
      <w:r w:rsidR="007F15C7" w:rsidRPr="004F030A">
        <w:t xml:space="preserve">, such as </w:t>
      </w:r>
      <w:r w:rsidRPr="004F030A">
        <w:t xml:space="preserve">rules </w:t>
      </w:r>
      <w:r w:rsidR="006F41A8" w:rsidRPr="004F030A">
        <w:t>requiring</w:t>
      </w:r>
      <w:r w:rsidRPr="004F030A">
        <w:t xml:space="preserve"> a person to lodge a question in</w:t>
      </w:r>
      <w:r w:rsidR="004F585B" w:rsidRPr="004F030A">
        <w:t xml:space="preserve"> writing before</w:t>
      </w:r>
      <w:r w:rsidRPr="004F030A">
        <w:t xml:space="preserve"> a meeting</w:t>
      </w:r>
      <w:r w:rsidR="007F15C7" w:rsidRPr="004F030A">
        <w:t>,</w:t>
      </w:r>
      <w:r w:rsidRPr="004F030A">
        <w:t xml:space="preserve"> may prevent a person who is not familiar with those </w:t>
      </w:r>
      <w:r w:rsidR="007F15C7" w:rsidRPr="004F030A">
        <w:t>requirements</w:t>
      </w:r>
      <w:r w:rsidRPr="004F030A">
        <w:t xml:space="preserve"> from being able to ask a question. </w:t>
      </w:r>
    </w:p>
    <w:p w14:paraId="5BDCEC9B" w14:textId="6FDEE666" w:rsidR="009E1AC9" w:rsidRPr="00EC35FF" w:rsidRDefault="0016484D" w:rsidP="000571D2">
      <w:pPr>
        <w:pStyle w:val="Default"/>
        <w:spacing w:line="240" w:lineRule="auto"/>
        <w:rPr>
          <w:rFonts w:cs="Arial"/>
          <w:color w:val="auto"/>
          <w:szCs w:val="22"/>
          <w:lang w:val="en-AU"/>
        </w:rPr>
      </w:pPr>
      <w:r w:rsidRPr="00EC35FF">
        <w:rPr>
          <w:rFonts w:cs="Arial"/>
          <w:color w:val="auto"/>
          <w:szCs w:val="22"/>
          <w:lang w:val="en-AU"/>
        </w:rPr>
        <w:t>New standardised requirements</w:t>
      </w:r>
      <w:r w:rsidR="009E1AC9" w:rsidRPr="00EC35FF">
        <w:rPr>
          <w:rFonts w:cs="Arial"/>
          <w:color w:val="auto"/>
          <w:szCs w:val="22"/>
          <w:lang w:val="en-AU"/>
        </w:rPr>
        <w:t xml:space="preserve"> are proposed to expand the existing </w:t>
      </w:r>
      <w:r w:rsidR="00FA48A8" w:rsidRPr="00EC35FF">
        <w:rPr>
          <w:rFonts w:cs="Arial"/>
          <w:color w:val="auto"/>
          <w:szCs w:val="22"/>
          <w:lang w:val="en-AU"/>
        </w:rPr>
        <w:t xml:space="preserve">Regulations </w:t>
      </w:r>
      <w:r w:rsidR="009E1AC9" w:rsidRPr="00EC35FF">
        <w:rPr>
          <w:rFonts w:cs="Arial"/>
          <w:color w:val="auto"/>
          <w:szCs w:val="22"/>
          <w:lang w:val="en-AU"/>
        </w:rPr>
        <w:t>to require</w:t>
      </w:r>
      <w:r w:rsidR="000D4C1A" w:rsidRPr="00EC35FF">
        <w:rPr>
          <w:rFonts w:cs="Arial"/>
          <w:color w:val="auto"/>
          <w:szCs w:val="22"/>
          <w:lang w:val="en-AU"/>
        </w:rPr>
        <w:t xml:space="preserve"> that</w:t>
      </w:r>
      <w:r w:rsidR="009E1AC9" w:rsidRPr="00EC35FF">
        <w:rPr>
          <w:rFonts w:cs="Arial"/>
          <w:color w:val="auto"/>
          <w:szCs w:val="22"/>
          <w:lang w:val="en-AU"/>
        </w:rPr>
        <w:t>:</w:t>
      </w:r>
    </w:p>
    <w:p w14:paraId="621F2478" w14:textId="2DDC600C" w:rsidR="002D6D35" w:rsidRPr="00EC35FF" w:rsidRDefault="002D6D35" w:rsidP="000571D2">
      <w:pPr>
        <w:pStyle w:val="Default"/>
        <w:numPr>
          <w:ilvl w:val="0"/>
          <w:numId w:val="6"/>
        </w:numPr>
        <w:spacing w:line="240" w:lineRule="auto"/>
        <w:rPr>
          <w:rFonts w:cs="Arial"/>
          <w:color w:val="auto"/>
          <w:lang w:val="en-AU"/>
        </w:rPr>
      </w:pPr>
      <w:r w:rsidRPr="00EC35FF">
        <w:rPr>
          <w:rFonts w:cs="Arial"/>
          <w:color w:val="auto"/>
          <w:lang w:val="en-AU"/>
        </w:rPr>
        <w:t>a member of the public only needs to provide their name and suburb</w:t>
      </w:r>
      <w:r w:rsidR="00280D26" w:rsidRPr="00EC35FF">
        <w:rPr>
          <w:rFonts w:cs="Arial"/>
          <w:color w:val="auto"/>
          <w:lang w:val="en-AU"/>
        </w:rPr>
        <w:t>/</w:t>
      </w:r>
      <w:r w:rsidR="00AF36A3" w:rsidRPr="00EC35FF">
        <w:rPr>
          <w:rFonts w:cs="Arial"/>
          <w:color w:val="auto"/>
          <w:lang w:val="en-AU"/>
        </w:rPr>
        <w:t xml:space="preserve">locality </w:t>
      </w:r>
      <w:r w:rsidR="00C87789" w:rsidRPr="00EC35FF">
        <w:rPr>
          <w:rFonts w:cs="Arial"/>
          <w:color w:val="auto"/>
          <w:lang w:val="en-AU"/>
        </w:rPr>
        <w:t>(and not any other information)</w:t>
      </w:r>
      <w:r w:rsidRPr="00EC35FF">
        <w:rPr>
          <w:rFonts w:cs="Arial"/>
          <w:color w:val="auto"/>
          <w:lang w:val="en-AU"/>
        </w:rPr>
        <w:t xml:space="preserve"> before asking a question</w:t>
      </w:r>
    </w:p>
    <w:p w14:paraId="643A9BFD" w14:textId="77777777" w:rsidR="007F15C7" w:rsidRPr="00EC35FF" w:rsidRDefault="001344F9" w:rsidP="000571D2">
      <w:pPr>
        <w:pStyle w:val="Default"/>
        <w:numPr>
          <w:ilvl w:val="0"/>
          <w:numId w:val="6"/>
        </w:numPr>
        <w:spacing w:line="240" w:lineRule="auto"/>
        <w:rPr>
          <w:rFonts w:cs="Arial"/>
          <w:color w:val="auto"/>
          <w:lang w:val="en-AU"/>
        </w:rPr>
      </w:pPr>
      <w:r w:rsidRPr="00EC35FF">
        <w:rPr>
          <w:rFonts w:cs="Arial"/>
          <w:color w:val="auto"/>
          <w:lang w:val="en-AU"/>
        </w:rPr>
        <w:t>a person is not required to lodge a question in writing in advance of a meeting (although a person may choose to do so, for instance if they have a very specific or technical question</w:t>
      </w:r>
      <w:r w:rsidR="007F15C7" w:rsidRPr="00EC35FF">
        <w:rPr>
          <w:rFonts w:cs="Arial"/>
          <w:color w:val="auto"/>
          <w:lang w:val="en-AU"/>
        </w:rPr>
        <w:t>)</w:t>
      </w:r>
    </w:p>
    <w:p w14:paraId="79F741AB" w14:textId="2C870D89" w:rsidR="007F15C7" w:rsidRPr="00EC35FF" w:rsidRDefault="007F15C7" w:rsidP="000571D2">
      <w:pPr>
        <w:pStyle w:val="Default"/>
        <w:numPr>
          <w:ilvl w:val="0"/>
          <w:numId w:val="6"/>
        </w:numPr>
        <w:spacing w:line="240" w:lineRule="auto"/>
        <w:rPr>
          <w:rFonts w:cs="Arial"/>
          <w:color w:val="auto"/>
          <w:lang w:val="en-AU"/>
        </w:rPr>
      </w:pPr>
      <w:r w:rsidRPr="00EC35FF">
        <w:rPr>
          <w:rFonts w:cs="Arial"/>
          <w:color w:val="auto"/>
          <w:lang w:val="en-AU"/>
        </w:rPr>
        <w:t>a local government may still require a person, or their personal representative, to attend a meeting to ask a question lodged in writing in advance of the meeting for it to be addressed at that meeting</w:t>
      </w:r>
    </w:p>
    <w:p w14:paraId="7955B821" w14:textId="2C541F18" w:rsidR="009E1AC9" w:rsidRPr="00EC35FF" w:rsidRDefault="00AE02F2" w:rsidP="000571D2">
      <w:pPr>
        <w:pStyle w:val="Default"/>
        <w:numPr>
          <w:ilvl w:val="0"/>
          <w:numId w:val="6"/>
        </w:numPr>
        <w:spacing w:line="240" w:lineRule="auto"/>
        <w:rPr>
          <w:rFonts w:cs="Arial"/>
          <w:color w:val="auto"/>
          <w:lang w:val="en-AU"/>
        </w:rPr>
      </w:pPr>
      <w:r w:rsidRPr="00EC35FF">
        <w:rPr>
          <w:rFonts w:cs="Arial"/>
          <w:color w:val="auto"/>
        </w:rPr>
        <w:t>questions</w:t>
      </w:r>
      <w:r w:rsidR="000142B1" w:rsidRPr="00EC35FF">
        <w:rPr>
          <w:rFonts w:cs="Arial"/>
          <w:color w:val="auto"/>
        </w:rPr>
        <w:t xml:space="preserve"> must not</w:t>
      </w:r>
      <w:r w:rsidRPr="00EC35FF">
        <w:rPr>
          <w:rFonts w:cs="Arial"/>
          <w:color w:val="auto"/>
        </w:rPr>
        <w:t xml:space="preserve"> </w:t>
      </w:r>
      <w:r w:rsidR="00D52D9C" w:rsidRPr="00EC35FF">
        <w:rPr>
          <w:rFonts w:cs="Arial"/>
          <w:color w:val="auto"/>
        </w:rPr>
        <w:t xml:space="preserve">take more than 2 minutes to ask, </w:t>
      </w:r>
      <w:r w:rsidR="002302F7" w:rsidRPr="00EC35FF">
        <w:rPr>
          <w:rFonts w:cs="Arial"/>
          <w:color w:val="auto"/>
        </w:rPr>
        <w:t xml:space="preserve">including a relevant preamble, </w:t>
      </w:r>
      <w:r w:rsidR="009E1AC9" w:rsidRPr="00EC35FF">
        <w:rPr>
          <w:rFonts w:cs="Arial"/>
          <w:color w:val="auto"/>
        </w:rPr>
        <w:t>unless the presiding member grants an extension</w:t>
      </w:r>
      <w:r w:rsidR="002302F7" w:rsidRPr="00EC35FF">
        <w:rPr>
          <w:rFonts w:cs="Arial"/>
          <w:color w:val="auto"/>
        </w:rPr>
        <w:t xml:space="preserve"> of </w:t>
      </w:r>
      <w:r w:rsidR="0079403B" w:rsidRPr="00EC35FF">
        <w:rPr>
          <w:rFonts w:cs="Arial"/>
          <w:color w:val="auto"/>
        </w:rPr>
        <w:t>time</w:t>
      </w:r>
    </w:p>
    <w:p w14:paraId="459AC5FF" w14:textId="3BA63F6E" w:rsidR="00261F34" w:rsidRPr="00EC35FF" w:rsidRDefault="00E5591B" w:rsidP="000571D2">
      <w:pPr>
        <w:pStyle w:val="Default"/>
        <w:numPr>
          <w:ilvl w:val="0"/>
          <w:numId w:val="6"/>
        </w:numPr>
        <w:spacing w:line="240" w:lineRule="auto"/>
        <w:rPr>
          <w:rFonts w:cs="Arial"/>
          <w:color w:val="auto"/>
          <w:lang w:val="en-AU"/>
        </w:rPr>
      </w:pPr>
      <w:r w:rsidRPr="00EC35FF">
        <w:rPr>
          <w:rFonts w:cs="Arial"/>
          <w:color w:val="auto"/>
        </w:rPr>
        <w:t xml:space="preserve">if other people </w:t>
      </w:r>
      <w:r w:rsidR="006A218A" w:rsidRPr="00EC35FF">
        <w:rPr>
          <w:rFonts w:cs="Arial"/>
          <w:color w:val="auto"/>
        </w:rPr>
        <w:t xml:space="preserve">are </w:t>
      </w:r>
      <w:r w:rsidRPr="00EC35FF">
        <w:rPr>
          <w:rFonts w:cs="Arial"/>
          <w:color w:val="auto"/>
        </w:rPr>
        <w:t xml:space="preserve">waiting to ask questions, the presiding member will seek to provide equal opportunity for people to ask questions (for instance, by moving to the next person waiting after someone has asked </w:t>
      </w:r>
      <w:r w:rsidR="6AA2EBCA" w:rsidRPr="70DF45A8">
        <w:rPr>
          <w:rFonts w:cs="Arial"/>
          <w:color w:val="auto"/>
        </w:rPr>
        <w:t>3</w:t>
      </w:r>
      <w:r w:rsidRPr="00EC35FF">
        <w:rPr>
          <w:rFonts w:cs="Arial"/>
          <w:color w:val="auto"/>
        </w:rPr>
        <w:t xml:space="preserve"> questions, and returning to the first person if time allows) </w:t>
      </w:r>
    </w:p>
    <w:p w14:paraId="6885CDA3" w14:textId="01F2BEAF" w:rsidR="009E1AC9" w:rsidRPr="00EC35FF" w:rsidRDefault="009E1AC9" w:rsidP="000571D2">
      <w:pPr>
        <w:pStyle w:val="Default"/>
        <w:numPr>
          <w:ilvl w:val="0"/>
          <w:numId w:val="6"/>
        </w:numPr>
        <w:spacing w:line="240" w:lineRule="auto"/>
        <w:rPr>
          <w:rFonts w:cs="Arial"/>
          <w:color w:val="auto"/>
          <w:szCs w:val="22"/>
          <w:lang w:val="en-AU"/>
        </w:rPr>
      </w:pPr>
      <w:r w:rsidRPr="00EC35FF">
        <w:rPr>
          <w:rFonts w:cs="Arial"/>
          <w:color w:val="auto"/>
        </w:rPr>
        <w:t xml:space="preserve">any questions are to be answered by the presiding member, or </w:t>
      </w:r>
      <w:r w:rsidR="007F15C7" w:rsidRPr="00EC35FF">
        <w:rPr>
          <w:rFonts w:cs="Arial"/>
          <w:color w:val="auto"/>
        </w:rPr>
        <w:t xml:space="preserve">a </w:t>
      </w:r>
      <w:r w:rsidRPr="00EC35FF">
        <w:rPr>
          <w:rFonts w:cs="Arial"/>
          <w:color w:val="auto"/>
        </w:rPr>
        <w:t>relevant member</w:t>
      </w:r>
      <w:r w:rsidR="00F3589F" w:rsidRPr="00EC35FF">
        <w:rPr>
          <w:rFonts w:cs="Arial"/>
          <w:color w:val="auto"/>
        </w:rPr>
        <w:t xml:space="preserve"> (nominated by the </w:t>
      </w:r>
      <w:r w:rsidR="00811BD5" w:rsidRPr="00EC35FF">
        <w:rPr>
          <w:rFonts w:cs="Arial"/>
          <w:color w:val="auto"/>
        </w:rPr>
        <w:t>p</w:t>
      </w:r>
      <w:r w:rsidR="00F3589F" w:rsidRPr="00EC35FF">
        <w:rPr>
          <w:rFonts w:cs="Arial"/>
          <w:color w:val="auto"/>
        </w:rPr>
        <w:t xml:space="preserve">residing </w:t>
      </w:r>
      <w:r w:rsidR="00811BD5" w:rsidRPr="00EC35FF">
        <w:rPr>
          <w:rFonts w:cs="Arial"/>
          <w:color w:val="auto"/>
        </w:rPr>
        <w:t>m</w:t>
      </w:r>
      <w:r w:rsidR="00F3589F" w:rsidRPr="00EC35FF">
        <w:rPr>
          <w:rFonts w:cs="Arial"/>
          <w:color w:val="auto"/>
        </w:rPr>
        <w:t xml:space="preserve">ember), </w:t>
      </w:r>
      <w:r w:rsidR="007F15C7" w:rsidRPr="00EC35FF">
        <w:rPr>
          <w:rFonts w:cs="Arial"/>
          <w:color w:val="auto"/>
        </w:rPr>
        <w:t xml:space="preserve">the </w:t>
      </w:r>
      <w:r w:rsidR="00F3589F" w:rsidRPr="00EC35FF">
        <w:rPr>
          <w:rFonts w:cs="Arial"/>
          <w:color w:val="auto"/>
        </w:rPr>
        <w:t>CEO</w:t>
      </w:r>
      <w:r w:rsidR="007F15C7" w:rsidRPr="00EC35FF">
        <w:rPr>
          <w:rFonts w:cs="Arial"/>
          <w:color w:val="auto"/>
        </w:rPr>
        <w:t>,</w:t>
      </w:r>
      <w:r w:rsidRPr="00EC35FF">
        <w:rPr>
          <w:rFonts w:cs="Arial"/>
          <w:color w:val="auto"/>
        </w:rPr>
        <w:t xml:space="preserve"> or </w:t>
      </w:r>
      <w:r w:rsidR="007F15C7" w:rsidRPr="00EC35FF">
        <w:rPr>
          <w:rFonts w:cs="Arial"/>
          <w:color w:val="auto"/>
        </w:rPr>
        <w:t xml:space="preserve">an </w:t>
      </w:r>
      <w:r w:rsidRPr="00EC35FF">
        <w:rPr>
          <w:rFonts w:cs="Arial"/>
          <w:color w:val="auto"/>
        </w:rPr>
        <w:t xml:space="preserve">employee nominated by the </w:t>
      </w:r>
      <w:r w:rsidR="00F3589F" w:rsidRPr="00EC35FF">
        <w:rPr>
          <w:rFonts w:cs="Arial"/>
          <w:color w:val="auto"/>
        </w:rPr>
        <w:t>CEO</w:t>
      </w:r>
    </w:p>
    <w:p w14:paraId="702EC599" w14:textId="6E6F5C88" w:rsidR="009E1AC9" w:rsidRPr="00EC35FF" w:rsidRDefault="009E1AC9" w:rsidP="000571D2">
      <w:pPr>
        <w:pStyle w:val="Default"/>
        <w:numPr>
          <w:ilvl w:val="0"/>
          <w:numId w:val="6"/>
        </w:numPr>
        <w:spacing w:line="240" w:lineRule="auto"/>
        <w:rPr>
          <w:rFonts w:cs="Arial"/>
          <w:color w:val="auto"/>
          <w:lang w:val="en-AU"/>
        </w:rPr>
      </w:pPr>
      <w:r w:rsidRPr="00EC35FF">
        <w:rPr>
          <w:rFonts w:cs="Arial"/>
          <w:color w:val="auto"/>
        </w:rPr>
        <w:t xml:space="preserve">if </w:t>
      </w:r>
      <w:r w:rsidR="00954000" w:rsidRPr="00EC35FF">
        <w:rPr>
          <w:rFonts w:cs="Arial"/>
          <w:color w:val="auto"/>
        </w:rPr>
        <w:t>a</w:t>
      </w:r>
      <w:r w:rsidRPr="00EC35FF">
        <w:rPr>
          <w:rFonts w:cs="Arial"/>
          <w:color w:val="auto"/>
        </w:rPr>
        <w:t xml:space="preserve"> question, or a question of a similar nature</w:t>
      </w:r>
      <w:r w:rsidR="000921E9" w:rsidRPr="00EC35FF">
        <w:rPr>
          <w:rFonts w:cs="Arial"/>
          <w:color w:val="auto"/>
        </w:rPr>
        <w:t xml:space="preserve">, </w:t>
      </w:r>
      <w:r w:rsidRPr="00EC35FF">
        <w:rPr>
          <w:rFonts w:cs="Arial"/>
          <w:color w:val="auto"/>
        </w:rPr>
        <w:t>was asked</w:t>
      </w:r>
      <w:r w:rsidR="00954000" w:rsidRPr="00EC35FF">
        <w:rPr>
          <w:rFonts w:cs="Arial"/>
          <w:color w:val="auto"/>
        </w:rPr>
        <w:t xml:space="preserve"> and answered</w:t>
      </w:r>
      <w:r w:rsidRPr="00EC35FF">
        <w:rPr>
          <w:rFonts w:cs="Arial"/>
          <w:color w:val="auto"/>
        </w:rPr>
        <w:t xml:space="preserve"> in the </w:t>
      </w:r>
      <w:r w:rsidR="00954000" w:rsidRPr="00EC35FF">
        <w:rPr>
          <w:rFonts w:cs="Arial"/>
          <w:color w:val="auto"/>
        </w:rPr>
        <w:t>pre</w:t>
      </w:r>
      <w:r w:rsidR="00673AAE" w:rsidRPr="00EC35FF">
        <w:rPr>
          <w:rFonts w:cs="Arial"/>
          <w:color w:val="auto"/>
        </w:rPr>
        <w:t xml:space="preserve">vious </w:t>
      </w:r>
      <w:r w:rsidRPr="00EC35FF">
        <w:rPr>
          <w:rFonts w:cs="Arial"/>
          <w:color w:val="auto"/>
        </w:rPr>
        <w:t xml:space="preserve">6 months, the presiding member may direct the member of the public to the minutes of the meeting </w:t>
      </w:r>
      <w:r w:rsidR="00162BE0" w:rsidRPr="00EC35FF">
        <w:rPr>
          <w:rFonts w:cs="Arial"/>
          <w:color w:val="auto"/>
        </w:rPr>
        <w:t>that contains</w:t>
      </w:r>
      <w:r w:rsidRPr="00EC35FF">
        <w:rPr>
          <w:rFonts w:cs="Arial"/>
          <w:color w:val="auto"/>
        </w:rPr>
        <w:t xml:space="preserve"> the question and </w:t>
      </w:r>
      <w:r w:rsidR="00377FA7" w:rsidRPr="00EC35FF">
        <w:rPr>
          <w:rFonts w:cs="Arial"/>
          <w:color w:val="auto"/>
        </w:rPr>
        <w:t>answer</w:t>
      </w:r>
    </w:p>
    <w:p w14:paraId="4D5F6130" w14:textId="413DB628" w:rsidR="009E1AC9" w:rsidRPr="00EC35FF" w:rsidRDefault="009E1AC9" w:rsidP="000571D2">
      <w:pPr>
        <w:pStyle w:val="Default"/>
        <w:numPr>
          <w:ilvl w:val="0"/>
          <w:numId w:val="6"/>
        </w:numPr>
        <w:spacing w:line="240" w:lineRule="auto"/>
        <w:rPr>
          <w:rFonts w:cs="Arial"/>
          <w:color w:val="auto"/>
          <w:szCs w:val="22"/>
          <w:lang w:val="en-AU"/>
        </w:rPr>
      </w:pPr>
      <w:r w:rsidRPr="00EC35FF">
        <w:rPr>
          <w:rFonts w:cs="Arial"/>
          <w:color w:val="auto"/>
          <w:lang w:val="en-AU"/>
        </w:rPr>
        <w:t xml:space="preserve">no debate of a question or answer </w:t>
      </w:r>
      <w:r w:rsidR="00162BE0" w:rsidRPr="00EC35FF">
        <w:rPr>
          <w:rFonts w:cs="Arial"/>
          <w:color w:val="auto"/>
          <w:lang w:val="en-AU"/>
        </w:rPr>
        <w:t xml:space="preserve">is </w:t>
      </w:r>
      <w:r w:rsidRPr="00EC35FF">
        <w:rPr>
          <w:rFonts w:cs="Arial"/>
          <w:color w:val="auto"/>
          <w:lang w:val="en-AU"/>
        </w:rPr>
        <w:t>to take place</w:t>
      </w:r>
    </w:p>
    <w:p w14:paraId="5F2049C6" w14:textId="7781F3F8" w:rsidR="009E1AC9" w:rsidRPr="00EC35FF" w:rsidRDefault="009E1AC9" w:rsidP="000571D2">
      <w:pPr>
        <w:pStyle w:val="Default"/>
        <w:numPr>
          <w:ilvl w:val="0"/>
          <w:numId w:val="6"/>
        </w:numPr>
        <w:spacing w:line="240" w:lineRule="auto"/>
        <w:rPr>
          <w:rFonts w:cs="Arial"/>
          <w:color w:val="auto"/>
          <w:szCs w:val="22"/>
          <w:lang w:val="en-AU"/>
        </w:rPr>
      </w:pPr>
      <w:r w:rsidRPr="00EC35FF">
        <w:rPr>
          <w:rFonts w:cs="Arial"/>
          <w:color w:val="auto"/>
          <w:lang w:val="en-AU"/>
        </w:rPr>
        <w:t>questions may be taken on notice by the person who is answering the question</w:t>
      </w:r>
    </w:p>
    <w:p w14:paraId="5654D6E3" w14:textId="5889F97E" w:rsidR="007F69DE" w:rsidRPr="00EC35FF" w:rsidRDefault="009E1AC9" w:rsidP="000571D2">
      <w:pPr>
        <w:pStyle w:val="Default"/>
        <w:numPr>
          <w:ilvl w:val="0"/>
          <w:numId w:val="6"/>
        </w:numPr>
        <w:spacing w:line="240" w:lineRule="auto"/>
        <w:rPr>
          <w:rFonts w:cs="Arial"/>
          <w:color w:val="auto"/>
          <w:lang w:val="en-AU"/>
        </w:rPr>
      </w:pPr>
      <w:r w:rsidRPr="00EC35FF">
        <w:rPr>
          <w:rFonts w:cs="Arial"/>
          <w:color w:val="auto"/>
          <w:lang w:val="en-AU"/>
        </w:rPr>
        <w:t>when a question is taken on notice</w:t>
      </w:r>
      <w:r w:rsidR="00673AAE" w:rsidRPr="00EC35FF">
        <w:rPr>
          <w:rFonts w:cs="Arial"/>
          <w:color w:val="auto"/>
          <w:lang w:val="en-AU"/>
        </w:rPr>
        <w:t>,</w:t>
      </w:r>
      <w:r w:rsidRPr="00EC35FF">
        <w:rPr>
          <w:rFonts w:cs="Arial"/>
          <w:color w:val="auto"/>
          <w:lang w:val="en-AU"/>
        </w:rPr>
        <w:t xml:space="preserve"> a response is to be given to the member of the public in writing and a copy of the answer is to be included in the </w:t>
      </w:r>
      <w:r w:rsidR="00CA3974" w:rsidRPr="00EC35FF">
        <w:rPr>
          <w:rFonts w:cs="Arial"/>
          <w:color w:val="auto"/>
          <w:lang w:val="en-AU"/>
        </w:rPr>
        <w:t xml:space="preserve">agenda </w:t>
      </w:r>
      <w:r w:rsidRPr="00EC35FF">
        <w:rPr>
          <w:rFonts w:cs="Arial"/>
          <w:color w:val="auto"/>
          <w:lang w:val="en-AU"/>
        </w:rPr>
        <w:t>of the</w:t>
      </w:r>
      <w:r w:rsidR="00CA3974" w:rsidRPr="00EC35FF">
        <w:rPr>
          <w:rFonts w:cs="Arial"/>
          <w:color w:val="auto"/>
          <w:lang w:val="en-AU"/>
        </w:rPr>
        <w:t xml:space="preserve"> next</w:t>
      </w:r>
      <w:r w:rsidRPr="00EC35FF">
        <w:rPr>
          <w:rFonts w:cs="Arial"/>
          <w:color w:val="auto"/>
          <w:lang w:val="en-AU"/>
        </w:rPr>
        <w:t xml:space="preserve"> ordinary </w:t>
      </w:r>
      <w:r w:rsidR="00377FA7" w:rsidRPr="00EC35FF">
        <w:rPr>
          <w:rFonts w:cs="Arial"/>
          <w:color w:val="auto"/>
          <w:lang w:val="en-AU"/>
        </w:rPr>
        <w:t>meeting</w:t>
      </w:r>
    </w:p>
    <w:p w14:paraId="531C3A3B" w14:textId="358E92A6" w:rsidR="00312063" w:rsidRPr="00EC35FF" w:rsidRDefault="009E1AC9" w:rsidP="00EC35FF">
      <w:pPr>
        <w:pStyle w:val="Default"/>
        <w:numPr>
          <w:ilvl w:val="0"/>
          <w:numId w:val="6"/>
        </w:numPr>
        <w:spacing w:line="240" w:lineRule="auto"/>
        <w:rPr>
          <w:rFonts w:cs="Arial"/>
          <w:color w:val="auto"/>
        </w:rPr>
      </w:pPr>
      <w:r w:rsidRPr="00EC35FF">
        <w:rPr>
          <w:color w:val="auto"/>
        </w:rPr>
        <w:t xml:space="preserve">the presiding member may reject questions that </w:t>
      </w:r>
      <w:r w:rsidR="002D6D35" w:rsidRPr="00EC35FF">
        <w:rPr>
          <w:color w:val="auto"/>
        </w:rPr>
        <w:t xml:space="preserve">contain </w:t>
      </w:r>
      <w:r w:rsidRPr="00EC35FF">
        <w:rPr>
          <w:color w:val="auto"/>
        </w:rPr>
        <w:t>offensive</w:t>
      </w:r>
      <w:r w:rsidR="002D6D35" w:rsidRPr="00EC35FF">
        <w:rPr>
          <w:color w:val="auto"/>
        </w:rPr>
        <w:t xml:space="preserve"> language</w:t>
      </w:r>
      <w:r w:rsidRPr="00EC35FF">
        <w:rPr>
          <w:color w:val="auto"/>
        </w:rPr>
        <w:t xml:space="preserve"> or reflect adversely on others but</w:t>
      </w:r>
      <w:r w:rsidR="00136D4F" w:rsidRPr="00EC35FF">
        <w:rPr>
          <w:color w:val="auto"/>
        </w:rPr>
        <w:t xml:space="preserve"> </w:t>
      </w:r>
      <w:r w:rsidR="00261F34" w:rsidRPr="00EC35FF">
        <w:rPr>
          <w:color w:val="auto"/>
        </w:rPr>
        <w:t xml:space="preserve">must </w:t>
      </w:r>
      <w:r w:rsidRPr="00EC35FF">
        <w:rPr>
          <w:color w:val="auto"/>
        </w:rPr>
        <w:t>provide opportunities for the question to be rephrased</w:t>
      </w:r>
      <w:r w:rsidR="00FA5B48" w:rsidRPr="00EC35FF">
        <w:rPr>
          <w:color w:val="auto"/>
        </w:rPr>
        <w:t>.</w:t>
      </w:r>
    </w:p>
    <w:tbl>
      <w:tblPr>
        <w:tblStyle w:val="TableGrid"/>
        <w:tblW w:w="10485" w:type="dxa"/>
        <w:tblLook w:val="04A0" w:firstRow="1" w:lastRow="0" w:firstColumn="1" w:lastColumn="0" w:noHBand="0" w:noVBand="1"/>
      </w:tblPr>
      <w:tblGrid>
        <w:gridCol w:w="10485"/>
      </w:tblGrid>
      <w:tr w:rsidR="0017583F" w:rsidRPr="00744F6F" w14:paraId="7986F308" w14:textId="77777777" w:rsidTr="70DF45A8">
        <w:tc>
          <w:tcPr>
            <w:tcW w:w="10485" w:type="dxa"/>
            <w:shd w:val="clear" w:color="auto" w:fill="F2F2F2" w:themeFill="background1" w:themeFillShade="F2"/>
          </w:tcPr>
          <w:p w14:paraId="57280CA7" w14:textId="04DA9990" w:rsidR="0017583F" w:rsidRPr="00744F6F" w:rsidRDefault="00F51CAB" w:rsidP="000571D2">
            <w:pPr>
              <w:pStyle w:val="Default"/>
              <w:numPr>
                <w:ilvl w:val="0"/>
                <w:numId w:val="13"/>
              </w:numPr>
              <w:spacing w:line="240" w:lineRule="auto"/>
              <w:jc w:val="both"/>
              <w:rPr>
                <w:rFonts w:cs="Arial"/>
                <w:b/>
                <w:bCs/>
                <w:szCs w:val="22"/>
                <w:lang w:val="en-AU"/>
              </w:rPr>
            </w:pPr>
            <w:r w:rsidRPr="00744F6F">
              <w:rPr>
                <w:rFonts w:cs="Arial"/>
                <w:b/>
                <w:bCs/>
                <w:szCs w:val="22"/>
                <w:lang w:val="en-AU"/>
              </w:rPr>
              <w:lastRenderedPageBreak/>
              <w:t xml:space="preserve">Is </w:t>
            </w:r>
            <w:r w:rsidR="003B5249" w:rsidRPr="00744F6F">
              <w:rPr>
                <w:rFonts w:cs="Arial"/>
                <w:b/>
                <w:bCs/>
                <w:szCs w:val="22"/>
                <w:lang w:val="en-AU"/>
              </w:rPr>
              <w:t>the existing</w:t>
            </w:r>
            <w:r w:rsidRPr="00744F6F">
              <w:rPr>
                <w:rFonts w:cs="Arial"/>
                <w:b/>
                <w:bCs/>
                <w:szCs w:val="22"/>
                <w:lang w:val="en-AU"/>
              </w:rPr>
              <w:t xml:space="preserve"> minimum</w:t>
            </w:r>
            <w:r w:rsidR="0017583F" w:rsidRPr="00744F6F">
              <w:rPr>
                <w:rFonts w:cs="Arial"/>
                <w:b/>
                <w:bCs/>
                <w:szCs w:val="22"/>
                <w:lang w:val="en-AU"/>
              </w:rPr>
              <w:t xml:space="preserve"> </w:t>
            </w:r>
            <w:r w:rsidR="00CC5EBD" w:rsidRPr="00744F6F">
              <w:rPr>
                <w:rFonts w:cs="Arial"/>
                <w:b/>
                <w:bCs/>
                <w:szCs w:val="22"/>
                <w:lang w:val="en-AU"/>
              </w:rPr>
              <w:t xml:space="preserve">allocation </w:t>
            </w:r>
            <w:r w:rsidR="00826AEB" w:rsidRPr="00744F6F">
              <w:rPr>
                <w:rFonts w:cs="Arial"/>
                <w:b/>
                <w:bCs/>
                <w:szCs w:val="22"/>
                <w:lang w:val="en-AU"/>
              </w:rPr>
              <w:t xml:space="preserve">of </w:t>
            </w:r>
            <w:r w:rsidR="0017583F" w:rsidRPr="00744F6F">
              <w:rPr>
                <w:rFonts w:cs="Arial"/>
                <w:b/>
                <w:bCs/>
                <w:szCs w:val="22"/>
                <w:lang w:val="en-AU"/>
              </w:rPr>
              <w:t>15 minute</w:t>
            </w:r>
            <w:r w:rsidRPr="00744F6F">
              <w:rPr>
                <w:rFonts w:cs="Arial"/>
                <w:b/>
                <w:bCs/>
                <w:szCs w:val="22"/>
                <w:lang w:val="en-AU"/>
              </w:rPr>
              <w:t>s</w:t>
            </w:r>
            <w:r w:rsidR="0017583F" w:rsidRPr="00744F6F">
              <w:rPr>
                <w:rFonts w:cs="Arial"/>
                <w:b/>
                <w:bCs/>
                <w:szCs w:val="22"/>
                <w:lang w:val="en-AU"/>
              </w:rPr>
              <w:t xml:space="preserve"> </w:t>
            </w:r>
            <w:r w:rsidR="00CC5EBD" w:rsidRPr="00744F6F">
              <w:rPr>
                <w:rFonts w:cs="Arial"/>
                <w:b/>
                <w:bCs/>
                <w:szCs w:val="22"/>
                <w:lang w:val="en-AU"/>
              </w:rPr>
              <w:t xml:space="preserve">for </w:t>
            </w:r>
            <w:r w:rsidR="0017583F" w:rsidRPr="00744F6F">
              <w:rPr>
                <w:rFonts w:cs="Arial"/>
                <w:b/>
                <w:bCs/>
                <w:szCs w:val="22"/>
                <w:lang w:val="en-AU"/>
              </w:rPr>
              <w:t>public question time sufficient?</w:t>
            </w:r>
            <w:r w:rsidR="00490A9A" w:rsidRPr="00744F6F">
              <w:rPr>
                <w:rFonts w:cs="Arial"/>
                <w:b/>
                <w:bCs/>
                <w:szCs w:val="22"/>
                <w:lang w:val="en-AU"/>
              </w:rPr>
              <w:t xml:space="preserve"> Yes / No</w:t>
            </w:r>
          </w:p>
          <w:p w14:paraId="63CCC661" w14:textId="6760933B" w:rsidR="0065772E" w:rsidRPr="00744F6F" w:rsidRDefault="00842645" w:rsidP="000571D2">
            <w:pPr>
              <w:pStyle w:val="Default"/>
              <w:numPr>
                <w:ilvl w:val="1"/>
                <w:numId w:val="13"/>
              </w:numPr>
              <w:spacing w:line="240" w:lineRule="auto"/>
              <w:jc w:val="both"/>
              <w:rPr>
                <w:rFonts w:cs="Arial"/>
                <w:szCs w:val="22"/>
                <w:lang w:val="en-AU"/>
              </w:rPr>
            </w:pPr>
            <w:r w:rsidRPr="00744F6F">
              <w:rPr>
                <w:rFonts w:cs="Arial"/>
                <w:szCs w:val="22"/>
                <w:lang w:val="en-AU"/>
              </w:rPr>
              <w:t>If no</w:t>
            </w:r>
            <w:r w:rsidR="00CC5EBD" w:rsidRPr="00744F6F">
              <w:rPr>
                <w:rFonts w:cs="Arial"/>
                <w:szCs w:val="22"/>
                <w:lang w:val="en-AU"/>
              </w:rPr>
              <w:t>,</w:t>
            </w:r>
            <w:r w:rsidRPr="00744F6F">
              <w:rPr>
                <w:rFonts w:cs="Arial"/>
                <w:szCs w:val="22"/>
                <w:lang w:val="en-AU"/>
              </w:rPr>
              <w:t xml:space="preserve"> what minimum time limit</w:t>
            </w:r>
            <w:r w:rsidR="00CC5EBD" w:rsidRPr="00744F6F">
              <w:rPr>
                <w:rFonts w:cs="Arial"/>
                <w:szCs w:val="22"/>
                <w:lang w:val="en-AU"/>
              </w:rPr>
              <w:t xml:space="preserve"> do you suggest</w:t>
            </w:r>
            <w:r w:rsidR="00826AEB" w:rsidRPr="00744F6F">
              <w:rPr>
                <w:rFonts w:cs="Arial"/>
                <w:szCs w:val="22"/>
                <w:lang w:val="en-AU"/>
              </w:rPr>
              <w:t>?</w:t>
            </w:r>
          </w:p>
          <w:p w14:paraId="3AB7E60A" w14:textId="246B37E8" w:rsidR="0017583F" w:rsidRPr="00744F6F" w:rsidRDefault="008D3B5E" w:rsidP="000571D2">
            <w:pPr>
              <w:pStyle w:val="Default"/>
              <w:numPr>
                <w:ilvl w:val="0"/>
                <w:numId w:val="13"/>
              </w:numPr>
              <w:spacing w:line="240" w:lineRule="auto"/>
              <w:jc w:val="both"/>
              <w:rPr>
                <w:rFonts w:cs="Arial"/>
                <w:b/>
                <w:bCs/>
                <w:szCs w:val="22"/>
                <w:lang w:val="en-AU"/>
              </w:rPr>
            </w:pPr>
            <w:r w:rsidRPr="00744F6F">
              <w:rPr>
                <w:rFonts w:cs="Arial"/>
                <w:b/>
                <w:bCs/>
                <w:szCs w:val="22"/>
                <w:lang w:val="en-AU"/>
              </w:rPr>
              <w:t>Is 2</w:t>
            </w:r>
            <w:r w:rsidR="0017583F" w:rsidRPr="00744F6F">
              <w:rPr>
                <w:rFonts w:cs="Arial"/>
                <w:b/>
                <w:bCs/>
                <w:szCs w:val="22"/>
                <w:lang w:val="en-AU"/>
              </w:rPr>
              <w:t xml:space="preserve"> minutes enough time for a member of the public to ask a question?</w:t>
            </w:r>
            <w:r w:rsidRPr="00744F6F">
              <w:rPr>
                <w:rFonts w:cs="Arial"/>
                <w:b/>
                <w:bCs/>
                <w:szCs w:val="22"/>
                <w:lang w:val="en-AU"/>
              </w:rPr>
              <w:t xml:space="preserve"> Yes / No</w:t>
            </w:r>
          </w:p>
          <w:p w14:paraId="283B0100" w14:textId="77777777" w:rsidR="0017583F" w:rsidRPr="00744F6F" w:rsidRDefault="0094291C" w:rsidP="000571D2">
            <w:pPr>
              <w:pStyle w:val="Default"/>
              <w:numPr>
                <w:ilvl w:val="1"/>
                <w:numId w:val="13"/>
              </w:numPr>
              <w:spacing w:line="240" w:lineRule="auto"/>
              <w:jc w:val="both"/>
              <w:rPr>
                <w:rFonts w:cs="Arial"/>
                <w:szCs w:val="22"/>
                <w:lang w:val="en-AU"/>
              </w:rPr>
            </w:pPr>
            <w:r w:rsidRPr="00744F6F">
              <w:rPr>
                <w:rFonts w:cs="Arial"/>
                <w:szCs w:val="22"/>
                <w:lang w:val="en-AU"/>
              </w:rPr>
              <w:t>If no</w:t>
            </w:r>
            <w:r w:rsidR="00C92CDA" w:rsidRPr="00744F6F">
              <w:rPr>
                <w:rFonts w:cs="Arial"/>
                <w:szCs w:val="22"/>
                <w:lang w:val="en-AU"/>
              </w:rPr>
              <w:t>,</w:t>
            </w:r>
            <w:r w:rsidRPr="00744F6F">
              <w:rPr>
                <w:rFonts w:cs="Arial"/>
                <w:szCs w:val="22"/>
                <w:lang w:val="en-AU"/>
              </w:rPr>
              <w:t xml:space="preserve"> what time limit</w:t>
            </w:r>
            <w:r w:rsidR="000D71A2" w:rsidRPr="00744F6F">
              <w:rPr>
                <w:rFonts w:cs="Arial"/>
                <w:szCs w:val="22"/>
                <w:lang w:val="en-AU"/>
              </w:rPr>
              <w:t xml:space="preserve"> or other method of alloc</w:t>
            </w:r>
            <w:r w:rsidR="00BA53AF" w:rsidRPr="00744F6F">
              <w:rPr>
                <w:rFonts w:cs="Arial"/>
                <w:szCs w:val="22"/>
                <w:lang w:val="en-AU"/>
              </w:rPr>
              <w:t>ati</w:t>
            </w:r>
            <w:r w:rsidR="00117907" w:rsidRPr="00744F6F">
              <w:rPr>
                <w:rFonts w:cs="Arial"/>
                <w:szCs w:val="22"/>
                <w:lang w:val="en-AU"/>
              </w:rPr>
              <w:t>ng questions</w:t>
            </w:r>
            <w:r w:rsidR="00ED5702" w:rsidRPr="00744F6F">
              <w:rPr>
                <w:rFonts w:cs="Arial"/>
                <w:szCs w:val="22"/>
                <w:lang w:val="en-AU"/>
              </w:rPr>
              <w:t xml:space="preserve"> do you suggest</w:t>
            </w:r>
            <w:r w:rsidR="008D3B5E" w:rsidRPr="00744F6F">
              <w:rPr>
                <w:rFonts w:cs="Arial"/>
                <w:szCs w:val="22"/>
                <w:lang w:val="en-AU"/>
              </w:rPr>
              <w:t>?</w:t>
            </w:r>
          </w:p>
          <w:p w14:paraId="461CE9BB" w14:textId="23E10885" w:rsidR="0016484D" w:rsidRPr="00744F6F" w:rsidRDefault="0016484D" w:rsidP="000571D2">
            <w:pPr>
              <w:pStyle w:val="Default"/>
              <w:numPr>
                <w:ilvl w:val="0"/>
                <w:numId w:val="13"/>
              </w:numPr>
              <w:spacing w:line="240" w:lineRule="auto"/>
              <w:jc w:val="both"/>
              <w:rPr>
                <w:rFonts w:cs="Arial"/>
                <w:b/>
                <w:bCs/>
                <w:szCs w:val="22"/>
                <w:lang w:val="en-AU"/>
              </w:rPr>
            </w:pPr>
            <w:r w:rsidRPr="00744F6F">
              <w:rPr>
                <w:rFonts w:cs="Arial"/>
                <w:b/>
                <w:bCs/>
                <w:szCs w:val="22"/>
                <w:lang w:val="en-AU"/>
              </w:rPr>
              <w:t>Should any other standard requirements for public question time be established? Yes / No</w:t>
            </w:r>
          </w:p>
          <w:p w14:paraId="0EA7B4A9" w14:textId="3CC33021" w:rsidR="0016484D" w:rsidRDefault="0016484D" w:rsidP="000571D2">
            <w:pPr>
              <w:pStyle w:val="Default"/>
              <w:numPr>
                <w:ilvl w:val="1"/>
                <w:numId w:val="13"/>
              </w:numPr>
              <w:spacing w:line="240" w:lineRule="auto"/>
              <w:jc w:val="both"/>
              <w:rPr>
                <w:rFonts w:cs="Arial"/>
                <w:szCs w:val="22"/>
                <w:lang w:val="en-AU"/>
              </w:rPr>
            </w:pPr>
            <w:r w:rsidRPr="00744F6F">
              <w:rPr>
                <w:rFonts w:cs="Arial"/>
                <w:szCs w:val="22"/>
                <w:lang w:val="en-AU"/>
              </w:rPr>
              <w:t xml:space="preserve">If yes, please </w:t>
            </w:r>
            <w:r w:rsidR="00FF195B">
              <w:rPr>
                <w:rFonts w:cs="Arial"/>
                <w:szCs w:val="22"/>
                <w:lang w:val="en-AU"/>
              </w:rPr>
              <w:t xml:space="preserve">provide </w:t>
            </w:r>
            <w:r w:rsidRPr="00744F6F">
              <w:rPr>
                <w:rFonts w:cs="Arial"/>
                <w:szCs w:val="22"/>
                <w:lang w:val="en-AU"/>
              </w:rPr>
              <w:t>detail</w:t>
            </w:r>
            <w:r w:rsidR="00FF195B">
              <w:rPr>
                <w:rFonts w:cs="Arial"/>
                <w:szCs w:val="22"/>
                <w:lang w:val="en-AU"/>
              </w:rPr>
              <w:t>s</w:t>
            </w:r>
            <w:r w:rsidRPr="00744F6F">
              <w:rPr>
                <w:rFonts w:cs="Arial"/>
                <w:szCs w:val="22"/>
                <w:lang w:val="en-AU"/>
              </w:rPr>
              <w:t>.</w:t>
            </w:r>
          </w:p>
          <w:p w14:paraId="74AA5128" w14:textId="0D6B1DBF" w:rsidR="00AB7436" w:rsidRPr="009F5A06" w:rsidRDefault="38B7581A" w:rsidP="000571D2">
            <w:pPr>
              <w:pStyle w:val="Default"/>
              <w:numPr>
                <w:ilvl w:val="0"/>
                <w:numId w:val="13"/>
              </w:numPr>
              <w:spacing w:line="240" w:lineRule="auto"/>
              <w:jc w:val="both"/>
              <w:rPr>
                <w:rFonts w:cs="Arial"/>
                <w:b/>
                <w:bCs/>
                <w:lang w:val="en-AU"/>
              </w:rPr>
            </w:pPr>
            <w:r w:rsidRPr="70DF45A8">
              <w:rPr>
                <w:rFonts w:cs="Arial"/>
                <w:b/>
                <w:bCs/>
                <w:lang w:val="en-AU"/>
              </w:rPr>
              <w:t xml:space="preserve">Should </w:t>
            </w:r>
            <w:r w:rsidR="20001791" w:rsidRPr="70DF45A8">
              <w:rPr>
                <w:rFonts w:cs="Arial"/>
                <w:b/>
                <w:bCs/>
                <w:lang w:val="en-AU"/>
              </w:rPr>
              <w:t xml:space="preserve">a personal representative be able to ask a question </w:t>
            </w:r>
            <w:r w:rsidR="2EC68D3D" w:rsidRPr="70DF45A8">
              <w:rPr>
                <w:rFonts w:cs="Arial"/>
                <w:b/>
                <w:bCs/>
                <w:lang w:val="en-AU"/>
              </w:rPr>
              <w:t>on behalf of another person</w:t>
            </w:r>
            <w:r w:rsidR="20001791" w:rsidRPr="70DF45A8">
              <w:rPr>
                <w:rFonts w:cs="Arial"/>
                <w:b/>
                <w:bCs/>
                <w:lang w:val="en-AU"/>
              </w:rPr>
              <w:t>? Yes / No</w:t>
            </w:r>
          </w:p>
          <w:p w14:paraId="3B8F0A32" w14:textId="01F5976B" w:rsidR="00AB7436" w:rsidRPr="00744F6F" w:rsidRDefault="20001791" w:rsidP="000571D2">
            <w:pPr>
              <w:pStyle w:val="Default"/>
              <w:numPr>
                <w:ilvl w:val="1"/>
                <w:numId w:val="13"/>
              </w:numPr>
              <w:spacing w:line="240" w:lineRule="auto"/>
              <w:jc w:val="both"/>
              <w:rPr>
                <w:rFonts w:cs="Arial"/>
                <w:lang w:val="en-AU"/>
              </w:rPr>
            </w:pPr>
            <w:r w:rsidRPr="70DF45A8">
              <w:rPr>
                <w:rFonts w:cs="Arial"/>
                <w:lang w:val="en-AU"/>
              </w:rPr>
              <w:t xml:space="preserve">If </w:t>
            </w:r>
            <w:r w:rsidR="13D7784B" w:rsidRPr="70DF45A8">
              <w:rPr>
                <w:rFonts w:cs="Arial"/>
                <w:lang w:val="en-AU"/>
              </w:rPr>
              <w:t>no</w:t>
            </w:r>
            <w:r w:rsidRPr="70DF45A8">
              <w:rPr>
                <w:rFonts w:cs="Arial"/>
                <w:lang w:val="en-AU"/>
              </w:rPr>
              <w:t>, please</w:t>
            </w:r>
            <w:r w:rsidR="00CB46C2" w:rsidRPr="70DF45A8">
              <w:rPr>
                <w:rFonts w:cs="Arial"/>
                <w:lang w:val="en-AU"/>
              </w:rPr>
              <w:t xml:space="preserve"> provide</w:t>
            </w:r>
            <w:r w:rsidRPr="70DF45A8">
              <w:rPr>
                <w:rFonts w:cs="Arial"/>
                <w:lang w:val="en-AU"/>
              </w:rPr>
              <w:t xml:space="preserve"> </w:t>
            </w:r>
            <w:r w:rsidR="27060F5E" w:rsidRPr="70DF45A8">
              <w:rPr>
                <w:rFonts w:cs="Arial"/>
                <w:lang w:val="en-AU"/>
              </w:rPr>
              <w:t>your reasons.</w:t>
            </w:r>
          </w:p>
        </w:tc>
      </w:tr>
    </w:tbl>
    <w:p w14:paraId="1528BC61" w14:textId="2ECB76C0" w:rsidR="00E03A8D" w:rsidRPr="00744F6F" w:rsidRDefault="00E03A8D" w:rsidP="000571D2">
      <w:pPr>
        <w:spacing w:before="120" w:after="120" w:line="240" w:lineRule="auto"/>
      </w:pPr>
      <w:bookmarkStart w:id="14" w:name="_Ref151541855"/>
      <w:bookmarkStart w:id="15" w:name="_Ref151541862"/>
    </w:p>
    <w:p w14:paraId="14D16F1E" w14:textId="1B7E515F" w:rsidR="009C196A" w:rsidRPr="00744F6F" w:rsidRDefault="009C196A" w:rsidP="000571D2">
      <w:pPr>
        <w:pStyle w:val="Heading2"/>
      </w:pPr>
      <w:bookmarkStart w:id="16" w:name="_Ref158651232"/>
      <w:bookmarkStart w:id="17" w:name="_Toc159596197"/>
      <w:r w:rsidRPr="00744F6F">
        <w:t>Presentations at council</w:t>
      </w:r>
      <w:bookmarkEnd w:id="14"/>
      <w:bookmarkEnd w:id="15"/>
      <w:bookmarkEnd w:id="16"/>
      <w:bookmarkEnd w:id="17"/>
    </w:p>
    <w:p w14:paraId="7277684D" w14:textId="1DB93B6E" w:rsidR="00E02F87" w:rsidRPr="00EC35FF" w:rsidRDefault="00E02F87" w:rsidP="000571D2">
      <w:pPr>
        <w:pStyle w:val="Default"/>
        <w:spacing w:line="240" w:lineRule="auto"/>
        <w:rPr>
          <w:rFonts w:cs="Arial"/>
          <w:color w:val="auto"/>
          <w:szCs w:val="22"/>
          <w:lang w:val="en-AU"/>
        </w:rPr>
      </w:pPr>
      <w:r w:rsidRPr="00EC35FF">
        <w:rPr>
          <w:rFonts w:cs="Arial"/>
          <w:color w:val="auto"/>
          <w:szCs w:val="22"/>
          <w:lang w:val="en-AU"/>
        </w:rPr>
        <w:t>Local governments commonly allow for presentations (</w:t>
      </w:r>
      <w:r w:rsidR="00ED5702" w:rsidRPr="00EC35FF">
        <w:rPr>
          <w:rFonts w:cs="Arial"/>
          <w:color w:val="auto"/>
          <w:szCs w:val="22"/>
          <w:lang w:val="en-AU"/>
        </w:rPr>
        <w:t xml:space="preserve">also </w:t>
      </w:r>
      <w:r w:rsidRPr="00EC35FF">
        <w:rPr>
          <w:rFonts w:cs="Arial"/>
          <w:color w:val="auto"/>
          <w:szCs w:val="22"/>
          <w:lang w:val="en-AU"/>
        </w:rPr>
        <w:t>known as deputations) to be made to inform council decisions. Councils may</w:t>
      </w:r>
      <w:r w:rsidR="00E86B00" w:rsidRPr="00EC35FF">
        <w:rPr>
          <w:rFonts w:cs="Arial"/>
          <w:color w:val="auto"/>
          <w:szCs w:val="22"/>
          <w:lang w:val="en-AU"/>
        </w:rPr>
        <w:t xml:space="preserve"> set a policy for</w:t>
      </w:r>
      <w:r w:rsidRPr="00EC35FF">
        <w:rPr>
          <w:rFonts w:cs="Arial"/>
          <w:color w:val="auto"/>
          <w:szCs w:val="22"/>
          <w:lang w:val="en-AU"/>
        </w:rPr>
        <w:t xml:space="preserve"> whether they </w:t>
      </w:r>
      <w:r w:rsidR="0016484D" w:rsidRPr="00EC35FF">
        <w:rPr>
          <w:rFonts w:cs="Arial"/>
          <w:color w:val="auto"/>
          <w:szCs w:val="22"/>
          <w:lang w:val="en-AU"/>
        </w:rPr>
        <w:t xml:space="preserve">hear </w:t>
      </w:r>
      <w:r w:rsidR="00E86B00" w:rsidRPr="00EC35FF">
        <w:rPr>
          <w:rFonts w:cs="Arial"/>
          <w:color w:val="auto"/>
          <w:szCs w:val="22"/>
          <w:lang w:val="en-AU"/>
        </w:rPr>
        <w:t>presentations</w:t>
      </w:r>
      <w:r w:rsidR="00E86B00" w:rsidRPr="00EC35FF" w:rsidDel="00E86B00">
        <w:rPr>
          <w:rFonts w:cs="Arial"/>
          <w:color w:val="auto"/>
          <w:szCs w:val="22"/>
          <w:lang w:val="en-AU"/>
        </w:rPr>
        <w:t xml:space="preserve"> </w:t>
      </w:r>
      <w:r w:rsidRPr="00EC35FF">
        <w:rPr>
          <w:rFonts w:cs="Arial"/>
          <w:color w:val="auto"/>
          <w:szCs w:val="22"/>
          <w:lang w:val="en-AU"/>
        </w:rPr>
        <w:t xml:space="preserve">at </w:t>
      </w:r>
      <w:r w:rsidR="00CB46C2" w:rsidRPr="00EC35FF">
        <w:rPr>
          <w:rFonts w:cs="Arial"/>
          <w:color w:val="auto"/>
          <w:szCs w:val="22"/>
          <w:lang w:val="en-AU"/>
        </w:rPr>
        <w:t xml:space="preserve">council meetings and/or </w:t>
      </w:r>
      <w:r w:rsidRPr="00EC35FF">
        <w:rPr>
          <w:rFonts w:cs="Arial"/>
          <w:color w:val="auto"/>
          <w:szCs w:val="22"/>
          <w:lang w:val="en-AU"/>
        </w:rPr>
        <w:t>committee meetings</w:t>
      </w:r>
      <w:r w:rsidR="00FE7137" w:rsidRPr="00EC35FF">
        <w:rPr>
          <w:rFonts w:cs="Arial"/>
          <w:color w:val="auto"/>
          <w:szCs w:val="22"/>
          <w:lang w:val="en-AU"/>
        </w:rPr>
        <w:t>,</w:t>
      </w:r>
      <w:r w:rsidR="00CB46C2" w:rsidRPr="00EC35FF">
        <w:rPr>
          <w:rFonts w:cs="Arial"/>
          <w:color w:val="auto"/>
          <w:szCs w:val="22"/>
          <w:lang w:val="en-AU"/>
        </w:rPr>
        <w:t xml:space="preserve"> or at other meetings,</w:t>
      </w:r>
      <w:r w:rsidR="00FE7137" w:rsidRPr="00EC35FF">
        <w:rPr>
          <w:rFonts w:cs="Arial"/>
          <w:color w:val="auto"/>
          <w:szCs w:val="22"/>
          <w:lang w:val="en-AU"/>
        </w:rPr>
        <w:t xml:space="preserve"> and the circumstances in which a presentation may be heard</w:t>
      </w:r>
      <w:r w:rsidRPr="00EC35FF">
        <w:rPr>
          <w:rFonts w:cs="Arial"/>
          <w:color w:val="auto"/>
          <w:szCs w:val="22"/>
          <w:lang w:val="en-AU"/>
        </w:rPr>
        <w:t xml:space="preserve">. </w:t>
      </w:r>
    </w:p>
    <w:p w14:paraId="7A29A020" w14:textId="251AB88D" w:rsidR="00CB46C2" w:rsidRPr="00EC35FF" w:rsidRDefault="00E02F87" w:rsidP="000571D2">
      <w:pPr>
        <w:pStyle w:val="Default"/>
        <w:spacing w:line="240" w:lineRule="auto"/>
        <w:jc w:val="both"/>
        <w:rPr>
          <w:rFonts w:cs="Arial"/>
          <w:color w:val="auto"/>
          <w:lang w:val="en-AU"/>
        </w:rPr>
      </w:pPr>
      <w:r w:rsidRPr="00EC35FF">
        <w:rPr>
          <w:rFonts w:cs="Arial"/>
          <w:color w:val="auto"/>
          <w:lang w:val="en-AU"/>
        </w:rPr>
        <w:t xml:space="preserve">It is proposed that local governments will continue to have discretion to choose whether and when to </w:t>
      </w:r>
      <w:r w:rsidR="0016484D" w:rsidRPr="00EC35FF">
        <w:rPr>
          <w:rFonts w:cs="Arial"/>
          <w:color w:val="auto"/>
          <w:lang w:val="en-AU"/>
        </w:rPr>
        <w:t xml:space="preserve">hear </w:t>
      </w:r>
      <w:r w:rsidRPr="00EC35FF">
        <w:rPr>
          <w:rFonts w:cs="Arial"/>
          <w:color w:val="auto"/>
          <w:lang w:val="en-AU"/>
        </w:rPr>
        <w:t>presentations</w:t>
      </w:r>
      <w:r w:rsidR="00912FB4" w:rsidRPr="00EC35FF">
        <w:rPr>
          <w:rFonts w:cs="Arial"/>
          <w:color w:val="auto"/>
          <w:lang w:val="en-AU"/>
        </w:rPr>
        <w:t>.</w:t>
      </w:r>
      <w:r w:rsidR="0016484D" w:rsidRPr="00EC35FF">
        <w:rPr>
          <w:rFonts w:cs="Arial"/>
          <w:color w:val="auto"/>
          <w:lang w:val="en-AU"/>
        </w:rPr>
        <w:t xml:space="preserve"> </w:t>
      </w:r>
    </w:p>
    <w:p w14:paraId="17673594" w14:textId="3BEC2111" w:rsidR="0016484D" w:rsidRPr="00EC35FF" w:rsidRDefault="0016484D" w:rsidP="000571D2">
      <w:pPr>
        <w:pStyle w:val="Default"/>
        <w:spacing w:line="240" w:lineRule="auto"/>
        <w:jc w:val="both"/>
        <w:rPr>
          <w:rFonts w:cs="Arial"/>
          <w:color w:val="auto"/>
          <w:lang w:val="en-AU"/>
        </w:rPr>
      </w:pPr>
      <w:r w:rsidRPr="00EC35FF">
        <w:rPr>
          <w:rFonts w:cs="Arial"/>
          <w:color w:val="auto"/>
          <w:lang w:val="en-AU"/>
        </w:rPr>
        <w:t>To allow for a decision to be made in advance of the meeting, it is proposed that</w:t>
      </w:r>
      <w:r w:rsidR="00280D26" w:rsidRPr="00EC35FF">
        <w:rPr>
          <w:rFonts w:cs="Arial"/>
          <w:color w:val="auto"/>
          <w:lang w:val="en-AU"/>
        </w:rPr>
        <w:t xml:space="preserve"> either</w:t>
      </w:r>
      <w:r w:rsidRPr="00EC35FF">
        <w:rPr>
          <w:rFonts w:cs="Arial"/>
          <w:color w:val="auto"/>
          <w:lang w:val="en-AU"/>
        </w:rPr>
        <w:t xml:space="preserve"> the </w:t>
      </w:r>
      <w:r w:rsidR="00D260F3">
        <w:rPr>
          <w:rFonts w:cs="Arial"/>
          <w:color w:val="auto"/>
          <w:lang w:val="en-AU"/>
        </w:rPr>
        <w:t>p</w:t>
      </w:r>
      <w:r w:rsidRPr="00EC35FF">
        <w:rPr>
          <w:rFonts w:cs="Arial"/>
          <w:color w:val="auto"/>
          <w:lang w:val="en-AU"/>
        </w:rPr>
        <w:t xml:space="preserve">residing </w:t>
      </w:r>
      <w:r w:rsidR="00D260F3">
        <w:rPr>
          <w:rFonts w:cs="Arial"/>
          <w:color w:val="auto"/>
          <w:lang w:val="en-AU"/>
        </w:rPr>
        <w:t>m</w:t>
      </w:r>
      <w:r w:rsidRPr="00EC35FF">
        <w:rPr>
          <w:rFonts w:cs="Arial"/>
          <w:color w:val="auto"/>
          <w:lang w:val="en-AU"/>
        </w:rPr>
        <w:t xml:space="preserve">ember or CEO will make the decision on whether a presentation is heard at a meeting, </w:t>
      </w:r>
      <w:r w:rsidR="00280D26" w:rsidRPr="00EC35FF">
        <w:rPr>
          <w:rFonts w:cs="Arial"/>
          <w:color w:val="auto"/>
          <w:lang w:val="en-AU"/>
        </w:rPr>
        <w:t>based on</w:t>
      </w:r>
      <w:r w:rsidRPr="00EC35FF">
        <w:rPr>
          <w:rFonts w:cs="Arial"/>
          <w:color w:val="auto"/>
          <w:lang w:val="en-AU"/>
        </w:rPr>
        <w:t xml:space="preserve"> any policy established by the council.</w:t>
      </w:r>
    </w:p>
    <w:p w14:paraId="29D8229B" w14:textId="02574D7B" w:rsidR="00E03A8D" w:rsidRPr="00EC35FF" w:rsidRDefault="00E03A8D" w:rsidP="000571D2">
      <w:pPr>
        <w:pStyle w:val="Default"/>
        <w:spacing w:line="240" w:lineRule="auto"/>
        <w:jc w:val="both"/>
        <w:rPr>
          <w:rFonts w:cs="Arial"/>
          <w:color w:val="auto"/>
          <w:szCs w:val="22"/>
          <w:lang w:val="en-AU"/>
        </w:rPr>
      </w:pPr>
      <w:r w:rsidRPr="00EC35FF">
        <w:rPr>
          <w:rFonts w:cs="Arial"/>
          <w:color w:val="auto"/>
          <w:szCs w:val="22"/>
          <w:lang w:val="en-AU"/>
        </w:rPr>
        <w:t xml:space="preserve">Accordingly, it is proposed that </w:t>
      </w:r>
      <w:r w:rsidR="00055C51" w:rsidRPr="00EC35FF">
        <w:rPr>
          <w:rFonts w:cs="Arial"/>
          <w:color w:val="auto"/>
          <w:szCs w:val="22"/>
          <w:lang w:val="en-AU"/>
        </w:rPr>
        <w:t xml:space="preserve">a council </w:t>
      </w:r>
      <w:r w:rsidRPr="00EC35FF">
        <w:rPr>
          <w:rFonts w:cs="Arial"/>
          <w:color w:val="auto"/>
          <w:szCs w:val="22"/>
          <w:lang w:val="en-AU"/>
        </w:rPr>
        <w:t xml:space="preserve">may establish a policy </w:t>
      </w:r>
      <w:r w:rsidR="00FB7BF2" w:rsidRPr="00EC35FF">
        <w:rPr>
          <w:rFonts w:cs="Arial"/>
          <w:color w:val="auto"/>
          <w:szCs w:val="22"/>
          <w:lang w:val="en-AU"/>
        </w:rPr>
        <w:t>that determines</w:t>
      </w:r>
      <w:r w:rsidRPr="00EC35FF">
        <w:rPr>
          <w:rFonts w:cs="Arial"/>
          <w:color w:val="auto"/>
          <w:szCs w:val="22"/>
          <w:lang w:val="en-AU"/>
        </w:rPr>
        <w:t>:</w:t>
      </w:r>
    </w:p>
    <w:p w14:paraId="63B465FB" w14:textId="79A7BD5D" w:rsidR="00E03A8D" w:rsidRPr="00EC35FF" w:rsidRDefault="00E03A8D" w:rsidP="000571D2">
      <w:pPr>
        <w:pStyle w:val="Default"/>
        <w:numPr>
          <w:ilvl w:val="0"/>
          <w:numId w:val="7"/>
        </w:numPr>
        <w:spacing w:line="240" w:lineRule="auto"/>
        <w:rPr>
          <w:rFonts w:cs="Arial"/>
          <w:color w:val="auto"/>
          <w:szCs w:val="22"/>
          <w:lang w:val="en-AU"/>
        </w:rPr>
      </w:pPr>
      <w:r w:rsidRPr="00EC35FF">
        <w:rPr>
          <w:rFonts w:cs="Arial"/>
          <w:color w:val="auto"/>
          <w:szCs w:val="22"/>
          <w:lang w:val="en-AU"/>
        </w:rPr>
        <w:t>the types of meetings at which presentations may be heard</w:t>
      </w:r>
    </w:p>
    <w:p w14:paraId="1AB92793" w14:textId="5150487A" w:rsidR="00E03A8D" w:rsidRPr="00EC35FF" w:rsidRDefault="00FB7BF2" w:rsidP="000571D2">
      <w:pPr>
        <w:pStyle w:val="Default"/>
        <w:numPr>
          <w:ilvl w:val="0"/>
          <w:numId w:val="7"/>
        </w:numPr>
        <w:spacing w:line="240" w:lineRule="auto"/>
        <w:rPr>
          <w:rFonts w:cs="Arial"/>
          <w:color w:val="auto"/>
          <w:lang w:val="en-AU"/>
        </w:rPr>
      </w:pPr>
      <w:r w:rsidRPr="00EC35FF">
        <w:rPr>
          <w:rFonts w:cs="Arial"/>
          <w:color w:val="auto"/>
          <w:lang w:val="en-AU"/>
        </w:rPr>
        <w:t>whether</w:t>
      </w:r>
      <w:r w:rsidR="00E03A8D" w:rsidRPr="00EC35FF">
        <w:rPr>
          <w:rFonts w:cs="Arial"/>
          <w:color w:val="auto"/>
          <w:lang w:val="en-AU"/>
        </w:rPr>
        <w:t xml:space="preserve"> the responsibility for making decisions on </w:t>
      </w:r>
      <w:r w:rsidR="00280D26" w:rsidRPr="00EC35FF">
        <w:rPr>
          <w:rFonts w:cs="Arial"/>
          <w:color w:val="auto"/>
          <w:lang w:val="en-AU"/>
        </w:rPr>
        <w:t xml:space="preserve">presentation </w:t>
      </w:r>
      <w:r w:rsidR="00E03A8D" w:rsidRPr="00EC35FF">
        <w:rPr>
          <w:rFonts w:cs="Arial"/>
          <w:color w:val="auto"/>
          <w:lang w:val="en-AU"/>
        </w:rPr>
        <w:t xml:space="preserve">requests </w:t>
      </w:r>
      <w:r w:rsidR="6AEDF768" w:rsidRPr="70DF45A8">
        <w:rPr>
          <w:rFonts w:cs="Arial"/>
          <w:color w:val="auto"/>
          <w:lang w:val="en-AU"/>
        </w:rPr>
        <w:t>sits with</w:t>
      </w:r>
      <w:r w:rsidR="00E03A8D" w:rsidRPr="00EC35FF">
        <w:rPr>
          <w:rFonts w:cs="Arial"/>
          <w:color w:val="auto"/>
          <w:lang w:val="en-AU"/>
        </w:rPr>
        <w:t xml:space="preserve"> </w:t>
      </w:r>
      <w:r w:rsidR="0016484D" w:rsidRPr="00EC35FF">
        <w:rPr>
          <w:rFonts w:cs="Arial"/>
          <w:color w:val="auto"/>
          <w:lang w:val="en-AU"/>
        </w:rPr>
        <w:t xml:space="preserve">either </w:t>
      </w:r>
      <w:r w:rsidR="00E03A8D" w:rsidRPr="00EC35FF">
        <w:rPr>
          <w:rFonts w:cs="Arial"/>
          <w:color w:val="auto"/>
          <w:lang w:val="en-AU"/>
        </w:rPr>
        <w:t xml:space="preserve">the </w:t>
      </w:r>
      <w:r w:rsidR="00D260F3">
        <w:rPr>
          <w:rFonts w:cs="Arial"/>
          <w:color w:val="auto"/>
          <w:lang w:val="en-AU"/>
        </w:rPr>
        <w:t>p</w:t>
      </w:r>
      <w:r w:rsidRPr="00EC35FF">
        <w:rPr>
          <w:rFonts w:cs="Arial"/>
          <w:color w:val="auto"/>
          <w:lang w:val="en-AU"/>
        </w:rPr>
        <w:t xml:space="preserve">residing </w:t>
      </w:r>
      <w:r w:rsidR="00D260F3">
        <w:rPr>
          <w:rFonts w:cs="Arial"/>
          <w:color w:val="auto"/>
          <w:lang w:val="en-AU"/>
        </w:rPr>
        <w:t>m</w:t>
      </w:r>
      <w:r w:rsidRPr="00EC35FF">
        <w:rPr>
          <w:rFonts w:cs="Arial"/>
          <w:color w:val="auto"/>
          <w:lang w:val="en-AU"/>
        </w:rPr>
        <w:t xml:space="preserve">ember </w:t>
      </w:r>
      <w:r w:rsidR="00E03A8D" w:rsidRPr="00EC35FF">
        <w:rPr>
          <w:rFonts w:cs="Arial"/>
          <w:color w:val="auto"/>
          <w:lang w:val="en-AU"/>
        </w:rPr>
        <w:t>or CEO</w:t>
      </w:r>
    </w:p>
    <w:p w14:paraId="4C3000A1" w14:textId="402CC6BC" w:rsidR="00E03A8D" w:rsidRPr="00EC35FF" w:rsidRDefault="00FB7BF2" w:rsidP="000571D2">
      <w:pPr>
        <w:pStyle w:val="Default"/>
        <w:numPr>
          <w:ilvl w:val="0"/>
          <w:numId w:val="7"/>
        </w:numPr>
        <w:spacing w:line="240" w:lineRule="auto"/>
        <w:rPr>
          <w:rFonts w:cs="Arial"/>
          <w:color w:val="auto"/>
          <w:szCs w:val="22"/>
          <w:lang w:val="en-AU"/>
        </w:rPr>
      </w:pPr>
      <w:r w:rsidRPr="00EC35FF">
        <w:rPr>
          <w:rFonts w:cs="Arial"/>
          <w:color w:val="auto"/>
          <w:szCs w:val="22"/>
          <w:lang w:val="en-AU"/>
        </w:rPr>
        <w:t xml:space="preserve">any other matters to </w:t>
      </w:r>
      <w:r w:rsidR="00E03A8D" w:rsidRPr="00EC35FF">
        <w:rPr>
          <w:rFonts w:cs="Arial"/>
          <w:color w:val="auto"/>
          <w:szCs w:val="22"/>
          <w:lang w:val="en-AU"/>
        </w:rPr>
        <w:t xml:space="preserve">guide the </w:t>
      </w:r>
      <w:r w:rsidR="00055C51" w:rsidRPr="00EC35FF">
        <w:rPr>
          <w:rFonts w:cs="Arial"/>
          <w:color w:val="auto"/>
          <w:szCs w:val="22"/>
          <w:lang w:val="en-AU"/>
        </w:rPr>
        <w:t>p</w:t>
      </w:r>
      <w:r w:rsidR="00E03A8D" w:rsidRPr="00EC35FF">
        <w:rPr>
          <w:rFonts w:cs="Arial"/>
          <w:color w:val="auto"/>
          <w:szCs w:val="22"/>
          <w:lang w:val="en-AU"/>
        </w:rPr>
        <w:t xml:space="preserve">residing </w:t>
      </w:r>
      <w:r w:rsidR="00055C51" w:rsidRPr="00EC35FF">
        <w:rPr>
          <w:rFonts w:cs="Arial"/>
          <w:color w:val="auto"/>
          <w:szCs w:val="22"/>
          <w:lang w:val="en-AU"/>
        </w:rPr>
        <w:t>m</w:t>
      </w:r>
      <w:r w:rsidR="00E03A8D" w:rsidRPr="00EC35FF">
        <w:rPr>
          <w:rFonts w:cs="Arial"/>
          <w:color w:val="auto"/>
          <w:szCs w:val="22"/>
          <w:lang w:val="en-AU"/>
        </w:rPr>
        <w:t>ember or CEO’s decision making towards requests</w:t>
      </w:r>
      <w:r w:rsidR="00280D26" w:rsidRPr="00EC35FF">
        <w:rPr>
          <w:rFonts w:cs="Arial"/>
          <w:color w:val="auto"/>
          <w:szCs w:val="22"/>
          <w:lang w:val="en-AU"/>
        </w:rPr>
        <w:t>.</w:t>
      </w:r>
    </w:p>
    <w:p w14:paraId="16077E69" w14:textId="77777777" w:rsidR="00384D8B" w:rsidRDefault="00384D8B" w:rsidP="000571D2">
      <w:pPr>
        <w:pStyle w:val="Default"/>
        <w:spacing w:line="240" w:lineRule="auto"/>
        <w:rPr>
          <w:rFonts w:cs="Arial"/>
          <w:color w:val="auto"/>
          <w:lang w:val="en-AU"/>
        </w:rPr>
      </w:pPr>
    </w:p>
    <w:p w14:paraId="5E80F90C" w14:textId="2CE6318B" w:rsidR="00B66768" w:rsidRPr="00EC35FF" w:rsidRDefault="00280D26" w:rsidP="000571D2">
      <w:pPr>
        <w:pStyle w:val="Default"/>
        <w:spacing w:line="240" w:lineRule="auto"/>
        <w:rPr>
          <w:rFonts w:cs="Arial"/>
          <w:color w:val="auto"/>
          <w:szCs w:val="22"/>
          <w:lang w:val="en-AU"/>
        </w:rPr>
      </w:pPr>
      <w:r w:rsidRPr="00EC35FF">
        <w:rPr>
          <w:rFonts w:cs="Arial"/>
          <w:color w:val="auto"/>
          <w:lang w:val="en-AU"/>
        </w:rPr>
        <w:t xml:space="preserve">New </w:t>
      </w:r>
      <w:r w:rsidR="00D260F3">
        <w:rPr>
          <w:rFonts w:cs="Arial"/>
          <w:color w:val="auto"/>
          <w:szCs w:val="22"/>
          <w:lang w:val="en-AU"/>
        </w:rPr>
        <w:t>R</w:t>
      </w:r>
      <w:r w:rsidR="00D260F3" w:rsidRPr="00EC35FF">
        <w:rPr>
          <w:rFonts w:cs="Arial"/>
          <w:color w:val="auto"/>
          <w:szCs w:val="22"/>
          <w:lang w:val="en-AU"/>
        </w:rPr>
        <w:t xml:space="preserve">egulations </w:t>
      </w:r>
      <w:r w:rsidR="00B66768" w:rsidRPr="00EC35FF">
        <w:rPr>
          <w:rFonts w:cs="Arial"/>
          <w:color w:val="auto"/>
          <w:szCs w:val="22"/>
          <w:lang w:val="en-AU"/>
        </w:rPr>
        <w:t xml:space="preserve">are </w:t>
      </w:r>
      <w:r w:rsidRPr="00EC35FF">
        <w:rPr>
          <w:rFonts w:cs="Arial"/>
          <w:color w:val="auto"/>
          <w:szCs w:val="22"/>
          <w:lang w:val="en-AU"/>
        </w:rPr>
        <w:t xml:space="preserve">also </w:t>
      </w:r>
      <w:r w:rsidR="00B66768" w:rsidRPr="00EC35FF">
        <w:rPr>
          <w:rFonts w:cs="Arial"/>
          <w:color w:val="auto"/>
          <w:szCs w:val="22"/>
          <w:lang w:val="en-AU"/>
        </w:rPr>
        <w:t>proposed to:</w:t>
      </w:r>
    </w:p>
    <w:p w14:paraId="3BE36CAD" w14:textId="2BE593E4" w:rsidR="00FB7BF2" w:rsidRPr="00EC35FF" w:rsidRDefault="00FB7BF2" w:rsidP="000571D2">
      <w:pPr>
        <w:pStyle w:val="Default"/>
        <w:numPr>
          <w:ilvl w:val="0"/>
          <w:numId w:val="7"/>
        </w:numPr>
        <w:spacing w:line="240" w:lineRule="auto"/>
        <w:rPr>
          <w:rFonts w:cs="Arial"/>
          <w:color w:val="auto"/>
          <w:szCs w:val="22"/>
          <w:lang w:val="en-AU"/>
        </w:rPr>
      </w:pPr>
      <w:r w:rsidRPr="00EC35FF">
        <w:rPr>
          <w:rFonts w:cs="Arial"/>
          <w:color w:val="auto"/>
          <w:lang w:val="en-AU"/>
        </w:rPr>
        <w:t xml:space="preserve">allow a person, or group of people, to lodge a request in accordance with </w:t>
      </w:r>
      <w:r w:rsidR="00260B46">
        <w:rPr>
          <w:rFonts w:cs="Arial"/>
          <w:color w:val="auto"/>
          <w:lang w:val="en-AU"/>
        </w:rPr>
        <w:t xml:space="preserve">the </w:t>
      </w:r>
      <w:r w:rsidRPr="00EC35FF">
        <w:rPr>
          <w:rFonts w:cs="Arial"/>
          <w:color w:val="auto"/>
          <w:lang w:val="en-AU"/>
        </w:rPr>
        <w:t>council’s policy to provide a presentation at least 48 hours before the meeting</w:t>
      </w:r>
    </w:p>
    <w:p w14:paraId="7C4DF968" w14:textId="77777777" w:rsidR="00FB7BF2" w:rsidRPr="00EC35FF" w:rsidRDefault="00FB7BF2" w:rsidP="000571D2">
      <w:pPr>
        <w:pStyle w:val="Default"/>
        <w:numPr>
          <w:ilvl w:val="0"/>
          <w:numId w:val="7"/>
        </w:numPr>
        <w:spacing w:line="240" w:lineRule="auto"/>
        <w:rPr>
          <w:rFonts w:cs="Arial"/>
          <w:color w:val="auto"/>
          <w:szCs w:val="22"/>
          <w:lang w:val="en-AU"/>
        </w:rPr>
      </w:pPr>
      <w:r w:rsidRPr="00EC35FF">
        <w:rPr>
          <w:rFonts w:cs="Arial"/>
          <w:color w:val="auto"/>
          <w:lang w:val="en-AU"/>
        </w:rPr>
        <w:t>require the presiding member or CEO to decide and provide a response to the person requesting the presentation by 12 noon the day of the meeting</w:t>
      </w:r>
    </w:p>
    <w:p w14:paraId="566612DA" w14:textId="77777777" w:rsidR="00FB7BF2" w:rsidRPr="00EC35FF" w:rsidRDefault="00FB7BF2" w:rsidP="000571D2">
      <w:pPr>
        <w:pStyle w:val="Default"/>
        <w:numPr>
          <w:ilvl w:val="0"/>
          <w:numId w:val="7"/>
        </w:numPr>
        <w:spacing w:line="240" w:lineRule="auto"/>
        <w:rPr>
          <w:rFonts w:cs="Arial"/>
          <w:color w:val="auto"/>
          <w:szCs w:val="22"/>
          <w:lang w:val="en-AU"/>
        </w:rPr>
      </w:pPr>
      <w:r w:rsidRPr="00EC35FF">
        <w:rPr>
          <w:rFonts w:cs="Arial"/>
          <w:color w:val="auto"/>
          <w:lang w:val="en-AU"/>
        </w:rPr>
        <w:t>provide that if the presiding member or CEO refuses an application, they are to provide their reasons to the applicant and advise of the refusal at the meeting</w:t>
      </w:r>
    </w:p>
    <w:p w14:paraId="07984E60" w14:textId="76AA1941" w:rsidR="00B66768" w:rsidRPr="00EC35FF" w:rsidRDefault="00B643E5" w:rsidP="000571D2">
      <w:pPr>
        <w:pStyle w:val="Default"/>
        <w:numPr>
          <w:ilvl w:val="0"/>
          <w:numId w:val="7"/>
        </w:numPr>
        <w:spacing w:line="240" w:lineRule="auto"/>
        <w:rPr>
          <w:rFonts w:cs="Arial"/>
          <w:color w:val="auto"/>
          <w:szCs w:val="22"/>
          <w:lang w:val="en-AU"/>
        </w:rPr>
      </w:pPr>
      <w:r w:rsidRPr="00EC35FF">
        <w:rPr>
          <w:rFonts w:cs="Arial"/>
          <w:color w:val="auto"/>
          <w:lang w:val="en-AU"/>
        </w:rPr>
        <w:t xml:space="preserve">limit </w:t>
      </w:r>
      <w:r w:rsidR="00B66768" w:rsidRPr="00EC35FF">
        <w:rPr>
          <w:rFonts w:cs="Arial"/>
          <w:color w:val="auto"/>
          <w:lang w:val="en-AU"/>
        </w:rPr>
        <w:t>presentation</w:t>
      </w:r>
      <w:r w:rsidRPr="00EC35FF">
        <w:rPr>
          <w:rFonts w:cs="Arial"/>
          <w:color w:val="auto"/>
          <w:lang w:val="en-AU"/>
        </w:rPr>
        <w:t>s</w:t>
      </w:r>
      <w:r w:rsidR="00B66768" w:rsidRPr="00EC35FF">
        <w:rPr>
          <w:rFonts w:cs="Arial"/>
          <w:color w:val="auto"/>
          <w:lang w:val="en-AU"/>
        </w:rPr>
        <w:t xml:space="preserve"> </w:t>
      </w:r>
      <w:r w:rsidRPr="00EC35FF">
        <w:rPr>
          <w:rFonts w:cs="Arial"/>
          <w:color w:val="auto"/>
          <w:lang w:val="en-AU"/>
        </w:rPr>
        <w:t>to 5</w:t>
      </w:r>
      <w:r w:rsidR="00B66768" w:rsidRPr="00EC35FF">
        <w:rPr>
          <w:rFonts w:cs="Arial"/>
          <w:color w:val="auto"/>
          <w:lang w:val="en-AU"/>
        </w:rPr>
        <w:t xml:space="preserve"> minutes (not including questions) </w:t>
      </w:r>
      <w:r w:rsidR="00D901B8" w:rsidRPr="00EC35FF">
        <w:rPr>
          <w:rFonts w:cs="Arial"/>
          <w:color w:val="auto"/>
          <w:lang w:val="en-AU"/>
        </w:rPr>
        <w:t>unless there is a resolution to extend the time limit</w:t>
      </w:r>
    </w:p>
    <w:p w14:paraId="16B955A6" w14:textId="6917F378" w:rsidR="00343B1F" w:rsidRPr="00384D8B" w:rsidRDefault="00D901B8" w:rsidP="00EC35FF">
      <w:pPr>
        <w:pStyle w:val="Default"/>
        <w:numPr>
          <w:ilvl w:val="0"/>
          <w:numId w:val="7"/>
        </w:numPr>
        <w:spacing w:line="240" w:lineRule="auto"/>
        <w:rPr>
          <w:rFonts w:cs="Arial"/>
          <w:color w:val="auto"/>
          <w:szCs w:val="22"/>
          <w:lang w:val="en-AU"/>
        </w:rPr>
      </w:pPr>
      <w:r w:rsidRPr="00EC35FF">
        <w:rPr>
          <w:color w:val="auto"/>
        </w:rPr>
        <w:t xml:space="preserve">allow </w:t>
      </w:r>
      <w:r w:rsidR="00E224F1" w:rsidRPr="00EC35FF">
        <w:rPr>
          <w:color w:val="auto"/>
        </w:rPr>
        <w:t>council</w:t>
      </w:r>
      <w:r w:rsidR="73C99C6B" w:rsidRPr="00EC35FF">
        <w:rPr>
          <w:color w:val="auto"/>
        </w:rPr>
        <w:t xml:space="preserve"> and </w:t>
      </w:r>
      <w:r w:rsidR="00E224F1" w:rsidRPr="00EC35FF">
        <w:rPr>
          <w:color w:val="auto"/>
        </w:rPr>
        <w:t xml:space="preserve">committee </w:t>
      </w:r>
      <w:r w:rsidR="00B66768" w:rsidRPr="00EC35FF">
        <w:rPr>
          <w:color w:val="auto"/>
        </w:rPr>
        <w:t xml:space="preserve">members </w:t>
      </w:r>
      <w:r w:rsidRPr="00EC35FF">
        <w:rPr>
          <w:color w:val="auto"/>
        </w:rPr>
        <w:t>to</w:t>
      </w:r>
      <w:r w:rsidR="00B66768" w:rsidRPr="00EC35FF">
        <w:rPr>
          <w:color w:val="auto"/>
        </w:rPr>
        <w:t xml:space="preserve"> ask questions of </w:t>
      </w:r>
      <w:r w:rsidR="00890BA0" w:rsidRPr="00EC35FF">
        <w:rPr>
          <w:color w:val="auto"/>
        </w:rPr>
        <w:t>presenters</w:t>
      </w:r>
      <w:r w:rsidR="00E03A8D" w:rsidRPr="00EC35FF">
        <w:rPr>
          <w:color w:val="auto"/>
        </w:rPr>
        <w:t>.</w:t>
      </w:r>
    </w:p>
    <w:p w14:paraId="3FC2CF60" w14:textId="77777777" w:rsidR="00384D8B" w:rsidRPr="00EC35FF" w:rsidRDefault="00384D8B" w:rsidP="00384D8B">
      <w:pPr>
        <w:pStyle w:val="Default"/>
        <w:spacing w:line="240" w:lineRule="auto"/>
        <w:ind w:left="357"/>
        <w:rPr>
          <w:rFonts w:cs="Arial"/>
          <w:color w:val="auto"/>
          <w:szCs w:val="22"/>
          <w:lang w:val="en-AU"/>
        </w:rPr>
      </w:pPr>
    </w:p>
    <w:tbl>
      <w:tblPr>
        <w:tblStyle w:val="TableGrid"/>
        <w:tblW w:w="10485" w:type="dxa"/>
        <w:tblLook w:val="04A0" w:firstRow="1" w:lastRow="0" w:firstColumn="1" w:lastColumn="0" w:noHBand="0" w:noVBand="1"/>
      </w:tblPr>
      <w:tblGrid>
        <w:gridCol w:w="10485"/>
      </w:tblGrid>
      <w:tr w:rsidR="0017583F" w:rsidRPr="00744F6F" w14:paraId="05FA7F23" w14:textId="77777777" w:rsidTr="70DF45A8">
        <w:tc>
          <w:tcPr>
            <w:tcW w:w="10485" w:type="dxa"/>
            <w:shd w:val="clear" w:color="auto" w:fill="F2F2F2" w:themeFill="background1" w:themeFillShade="F2"/>
          </w:tcPr>
          <w:p w14:paraId="4DEF68B1" w14:textId="56E424AC" w:rsidR="00912FB4" w:rsidRPr="009F5A06" w:rsidRDefault="00912FB4" w:rsidP="000571D2">
            <w:pPr>
              <w:pStyle w:val="Default"/>
              <w:numPr>
                <w:ilvl w:val="0"/>
                <w:numId w:val="13"/>
              </w:numPr>
              <w:spacing w:line="240" w:lineRule="auto"/>
              <w:jc w:val="both"/>
              <w:rPr>
                <w:rFonts w:cs="Arial"/>
                <w:b/>
                <w:bCs/>
                <w:lang w:val="en-AU"/>
              </w:rPr>
            </w:pPr>
            <w:r w:rsidRPr="70DF45A8">
              <w:rPr>
                <w:rFonts w:cs="Arial"/>
                <w:b/>
                <w:bCs/>
                <w:lang w:val="en-AU"/>
              </w:rPr>
              <w:t xml:space="preserve">Should the </w:t>
            </w:r>
            <w:r w:rsidR="3DF76F5B" w:rsidRPr="70DF45A8">
              <w:rPr>
                <w:rFonts w:cs="Arial"/>
                <w:b/>
                <w:bCs/>
                <w:lang w:val="en-AU"/>
              </w:rPr>
              <w:t>R</w:t>
            </w:r>
            <w:r w:rsidRPr="70DF45A8">
              <w:rPr>
                <w:rFonts w:cs="Arial"/>
                <w:b/>
                <w:bCs/>
                <w:lang w:val="en-AU"/>
              </w:rPr>
              <w:t>egulations specify that a</w:t>
            </w:r>
            <w:r w:rsidR="6BA6E1C3" w:rsidRPr="70DF45A8">
              <w:rPr>
                <w:rFonts w:cs="Arial"/>
                <w:b/>
                <w:bCs/>
                <w:lang w:val="en-AU"/>
              </w:rPr>
              <w:t xml:space="preserve"> request to make a</w:t>
            </w:r>
            <w:r w:rsidRPr="70DF45A8">
              <w:rPr>
                <w:rFonts w:cs="Arial"/>
                <w:b/>
                <w:bCs/>
                <w:lang w:val="en-AU"/>
              </w:rPr>
              <w:t xml:space="preserve"> presentation must relate to an item on the agenda for </w:t>
            </w:r>
            <w:r w:rsidR="6BA6E1C3" w:rsidRPr="70DF45A8">
              <w:rPr>
                <w:rFonts w:cs="Arial"/>
                <w:b/>
                <w:bCs/>
                <w:lang w:val="en-AU"/>
              </w:rPr>
              <w:t>the relevant</w:t>
            </w:r>
            <w:r w:rsidRPr="70DF45A8">
              <w:rPr>
                <w:rFonts w:cs="Arial"/>
                <w:b/>
                <w:bCs/>
                <w:lang w:val="en-AU"/>
              </w:rPr>
              <w:t xml:space="preserve"> meeting? Yes / No</w:t>
            </w:r>
          </w:p>
          <w:p w14:paraId="14F157D1" w14:textId="3C3568BF" w:rsidR="00912FB4" w:rsidRPr="009F5A06" w:rsidRDefault="00912FB4" w:rsidP="000571D2">
            <w:pPr>
              <w:pStyle w:val="Default"/>
              <w:numPr>
                <w:ilvl w:val="1"/>
                <w:numId w:val="13"/>
              </w:numPr>
              <w:spacing w:line="240" w:lineRule="auto"/>
              <w:jc w:val="both"/>
              <w:rPr>
                <w:rFonts w:cs="Arial"/>
                <w:b/>
                <w:bCs/>
                <w:szCs w:val="22"/>
                <w:lang w:val="en-AU"/>
              </w:rPr>
            </w:pPr>
            <w:r w:rsidRPr="009F5A06">
              <w:rPr>
                <w:rFonts w:cs="Arial"/>
                <w:lang w:val="en-AU"/>
              </w:rPr>
              <w:t>If no, please provide reasons.</w:t>
            </w:r>
          </w:p>
          <w:p w14:paraId="5583000F" w14:textId="730B560E" w:rsidR="0017583F" w:rsidRPr="009F5A06" w:rsidRDefault="079263F9" w:rsidP="000571D2">
            <w:pPr>
              <w:pStyle w:val="Default"/>
              <w:numPr>
                <w:ilvl w:val="0"/>
                <w:numId w:val="13"/>
              </w:numPr>
              <w:spacing w:line="240" w:lineRule="auto"/>
              <w:jc w:val="both"/>
              <w:rPr>
                <w:rFonts w:cs="Arial"/>
                <w:b/>
                <w:bCs/>
                <w:lang w:val="en-AU"/>
              </w:rPr>
            </w:pPr>
            <w:r w:rsidRPr="009F5A06">
              <w:rPr>
                <w:rFonts w:cs="Arial"/>
                <w:b/>
                <w:bCs/>
                <w:lang w:val="en-AU"/>
              </w:rPr>
              <w:t xml:space="preserve">Is </w:t>
            </w:r>
            <w:r w:rsidR="00D771C6" w:rsidRPr="009F5A06">
              <w:rPr>
                <w:rFonts w:cs="Arial"/>
                <w:b/>
                <w:bCs/>
                <w:lang w:val="en-AU"/>
              </w:rPr>
              <w:t>48 hours</w:t>
            </w:r>
            <w:r w:rsidR="00890BA0" w:rsidRPr="009F5A06">
              <w:rPr>
                <w:rFonts w:cs="Arial"/>
                <w:b/>
                <w:bCs/>
                <w:lang w:val="en-AU"/>
              </w:rPr>
              <w:t xml:space="preserve"> of</w:t>
            </w:r>
            <w:r w:rsidRPr="009F5A06">
              <w:rPr>
                <w:rFonts w:cs="Arial"/>
                <w:b/>
                <w:bCs/>
                <w:lang w:val="en-AU"/>
              </w:rPr>
              <w:t xml:space="preserve"> notice sufficient </w:t>
            </w:r>
            <w:r w:rsidR="1D85BCBA" w:rsidRPr="009F5A06">
              <w:rPr>
                <w:rFonts w:cs="Arial"/>
                <w:b/>
                <w:bCs/>
                <w:lang w:val="en-AU"/>
              </w:rPr>
              <w:t>to administer a</w:t>
            </w:r>
            <w:r w:rsidR="00BD181B" w:rsidRPr="009F5A06">
              <w:rPr>
                <w:rFonts w:cs="Arial"/>
                <w:b/>
                <w:bCs/>
                <w:lang w:val="en-AU"/>
              </w:rPr>
              <w:t>n application</w:t>
            </w:r>
            <w:r w:rsidR="1D85BCBA" w:rsidRPr="009F5A06">
              <w:rPr>
                <w:rFonts w:cs="Arial"/>
                <w:b/>
                <w:bCs/>
                <w:lang w:val="en-AU"/>
              </w:rPr>
              <w:t xml:space="preserve"> </w:t>
            </w:r>
            <w:r w:rsidR="00BD181B" w:rsidRPr="009F5A06">
              <w:rPr>
                <w:rFonts w:cs="Arial"/>
                <w:b/>
                <w:bCs/>
                <w:lang w:val="en-AU"/>
              </w:rPr>
              <w:t>from</w:t>
            </w:r>
            <w:r w:rsidR="1D85BCBA" w:rsidRPr="009F5A06">
              <w:rPr>
                <w:rFonts w:cs="Arial"/>
                <w:b/>
                <w:bCs/>
                <w:lang w:val="en-AU"/>
              </w:rPr>
              <w:t xml:space="preserve"> a member </w:t>
            </w:r>
            <w:r w:rsidR="00BD181B" w:rsidRPr="009F5A06">
              <w:rPr>
                <w:rFonts w:cs="Arial"/>
                <w:b/>
                <w:bCs/>
                <w:lang w:val="en-AU"/>
              </w:rPr>
              <w:t xml:space="preserve">of the public to present to a meeting? </w:t>
            </w:r>
            <w:r w:rsidR="4DEE65E6" w:rsidRPr="009F5A06">
              <w:rPr>
                <w:rFonts w:cs="Arial"/>
                <w:b/>
                <w:bCs/>
                <w:lang w:val="en-AU"/>
              </w:rPr>
              <w:t>Yes / No</w:t>
            </w:r>
          </w:p>
          <w:p w14:paraId="509A1C53" w14:textId="1EF812AF" w:rsidR="00D771C6" w:rsidRPr="00744F6F" w:rsidRDefault="00BD181B" w:rsidP="000571D2">
            <w:pPr>
              <w:pStyle w:val="Default"/>
              <w:numPr>
                <w:ilvl w:val="1"/>
                <w:numId w:val="13"/>
              </w:numPr>
              <w:spacing w:line="240" w:lineRule="auto"/>
              <w:jc w:val="both"/>
              <w:rPr>
                <w:rFonts w:cs="Arial"/>
                <w:lang w:val="en-AU"/>
              </w:rPr>
            </w:pPr>
            <w:r w:rsidRPr="00744F6F">
              <w:rPr>
                <w:rFonts w:cs="Arial"/>
                <w:lang w:val="en-AU"/>
              </w:rPr>
              <w:t>If no</w:t>
            </w:r>
            <w:r w:rsidR="00495EC5" w:rsidRPr="00744F6F">
              <w:rPr>
                <w:rFonts w:cs="Arial"/>
                <w:lang w:val="en-AU"/>
              </w:rPr>
              <w:t>,</w:t>
            </w:r>
            <w:r w:rsidRPr="00744F6F">
              <w:rPr>
                <w:rFonts w:cs="Arial"/>
                <w:lang w:val="en-AU"/>
              </w:rPr>
              <w:t xml:space="preserve"> </w:t>
            </w:r>
            <w:r w:rsidR="00410AE6">
              <w:rPr>
                <w:rFonts w:cs="Arial"/>
                <w:lang w:val="en-AU"/>
              </w:rPr>
              <w:t xml:space="preserve">please </w:t>
            </w:r>
            <w:r w:rsidRPr="00744F6F">
              <w:rPr>
                <w:rFonts w:cs="Arial"/>
                <w:lang w:val="en-AU"/>
              </w:rPr>
              <w:t>provide reasons and suggest an alternative.</w:t>
            </w:r>
          </w:p>
          <w:p w14:paraId="5BA8A3C1" w14:textId="54EA168A" w:rsidR="00D771C6" w:rsidRPr="00744F6F" w:rsidRDefault="00D771C6" w:rsidP="000571D2">
            <w:pPr>
              <w:pStyle w:val="Default"/>
              <w:numPr>
                <w:ilvl w:val="0"/>
                <w:numId w:val="13"/>
              </w:numPr>
              <w:spacing w:line="240" w:lineRule="auto"/>
              <w:jc w:val="both"/>
              <w:rPr>
                <w:rFonts w:cs="Arial"/>
                <w:b/>
                <w:bCs/>
                <w:szCs w:val="22"/>
                <w:lang w:val="en-AU"/>
              </w:rPr>
            </w:pPr>
            <w:r w:rsidRPr="56785FEC">
              <w:rPr>
                <w:rFonts w:cs="Arial"/>
                <w:b/>
                <w:lang w:val="en-AU"/>
              </w:rPr>
              <w:lastRenderedPageBreak/>
              <w:t xml:space="preserve">Should a standard time limit be set </w:t>
            </w:r>
            <w:r w:rsidR="00196E46">
              <w:rPr>
                <w:rFonts w:cs="Arial"/>
                <w:b/>
                <w:lang w:val="en-AU"/>
              </w:rPr>
              <w:t xml:space="preserve">for </w:t>
            </w:r>
            <w:r w:rsidRPr="56785FEC">
              <w:rPr>
                <w:rFonts w:cs="Arial"/>
                <w:b/>
                <w:lang w:val="en-AU"/>
              </w:rPr>
              <w:t>public presentations? Yes / No</w:t>
            </w:r>
          </w:p>
          <w:p w14:paraId="3910F543" w14:textId="095FD1C6" w:rsidR="00D771C6" w:rsidRPr="00744F6F" w:rsidRDefault="00D771C6" w:rsidP="00EC35FF">
            <w:pPr>
              <w:pStyle w:val="Default"/>
              <w:numPr>
                <w:ilvl w:val="1"/>
                <w:numId w:val="13"/>
              </w:numPr>
              <w:spacing w:line="240" w:lineRule="auto"/>
              <w:jc w:val="both"/>
              <w:rPr>
                <w:rFonts w:cs="Arial"/>
                <w:b/>
                <w:bCs/>
                <w:szCs w:val="22"/>
                <w:lang w:val="en-AU"/>
              </w:rPr>
            </w:pPr>
            <w:r w:rsidRPr="00744F6F">
              <w:rPr>
                <w:rFonts w:cs="Arial"/>
                <w:szCs w:val="22"/>
                <w:lang w:val="en-AU"/>
              </w:rPr>
              <w:t>If no, please provide reasons.</w:t>
            </w:r>
          </w:p>
          <w:p w14:paraId="61314E59" w14:textId="4B28C4BA" w:rsidR="0017583F" w:rsidRPr="00744F6F" w:rsidRDefault="00D771C6" w:rsidP="000571D2">
            <w:pPr>
              <w:pStyle w:val="Default"/>
              <w:numPr>
                <w:ilvl w:val="0"/>
                <w:numId w:val="13"/>
              </w:numPr>
              <w:spacing w:line="240" w:lineRule="auto"/>
              <w:jc w:val="both"/>
              <w:rPr>
                <w:rFonts w:cs="Arial"/>
                <w:b/>
                <w:bCs/>
                <w:szCs w:val="22"/>
                <w:lang w:val="en-AU"/>
              </w:rPr>
            </w:pPr>
            <w:r w:rsidRPr="56785FEC">
              <w:rPr>
                <w:rFonts w:cs="Arial"/>
                <w:b/>
                <w:lang w:val="en-AU"/>
              </w:rPr>
              <w:t>Would</w:t>
            </w:r>
            <w:r w:rsidR="0017583F" w:rsidRPr="56785FEC">
              <w:rPr>
                <w:rFonts w:cs="Arial"/>
                <w:b/>
                <w:lang w:val="en-AU"/>
              </w:rPr>
              <w:t xml:space="preserve"> </w:t>
            </w:r>
            <w:r w:rsidR="00BD181B" w:rsidRPr="56785FEC">
              <w:rPr>
                <w:rFonts w:cs="Arial"/>
                <w:b/>
                <w:lang w:val="en-AU"/>
              </w:rPr>
              <w:t>5</w:t>
            </w:r>
            <w:r w:rsidR="0017583F" w:rsidRPr="56785FEC">
              <w:rPr>
                <w:rFonts w:cs="Arial"/>
                <w:b/>
                <w:lang w:val="en-AU"/>
              </w:rPr>
              <w:t xml:space="preserve"> minutes</w:t>
            </w:r>
            <w:r w:rsidR="00BD181B" w:rsidRPr="56785FEC">
              <w:rPr>
                <w:rFonts w:cs="Arial"/>
                <w:b/>
                <w:lang w:val="en-AU"/>
              </w:rPr>
              <w:t xml:space="preserve"> </w:t>
            </w:r>
            <w:r w:rsidRPr="56785FEC">
              <w:rPr>
                <w:rFonts w:cs="Arial"/>
                <w:b/>
                <w:lang w:val="en-AU"/>
              </w:rPr>
              <w:t>be a suitable time limit</w:t>
            </w:r>
            <w:r w:rsidR="0017583F" w:rsidRPr="56785FEC">
              <w:rPr>
                <w:rFonts w:cs="Arial"/>
                <w:b/>
                <w:lang w:val="en-AU"/>
              </w:rPr>
              <w:t xml:space="preserve"> for public presentations?</w:t>
            </w:r>
            <w:r w:rsidR="00C46D4C" w:rsidRPr="56785FEC">
              <w:rPr>
                <w:rFonts w:cs="Arial"/>
                <w:b/>
                <w:lang w:val="en-AU"/>
              </w:rPr>
              <w:t xml:space="preserve"> Yes / No</w:t>
            </w:r>
          </w:p>
          <w:p w14:paraId="108629B3" w14:textId="2FF6C0B1" w:rsidR="00BD181B" w:rsidRPr="00744F6F" w:rsidRDefault="00BD181B" w:rsidP="000571D2">
            <w:pPr>
              <w:pStyle w:val="Default"/>
              <w:numPr>
                <w:ilvl w:val="1"/>
                <w:numId w:val="13"/>
              </w:numPr>
              <w:spacing w:line="240" w:lineRule="auto"/>
              <w:jc w:val="both"/>
              <w:rPr>
                <w:rFonts w:cs="Arial"/>
                <w:szCs w:val="22"/>
                <w:lang w:val="en-AU"/>
              </w:rPr>
            </w:pPr>
            <w:r w:rsidRPr="00744F6F">
              <w:rPr>
                <w:rFonts w:cs="Arial"/>
                <w:szCs w:val="22"/>
                <w:lang w:val="en-AU"/>
              </w:rPr>
              <w:t>If no</w:t>
            </w:r>
            <w:r w:rsidR="008126FA" w:rsidRPr="00744F6F">
              <w:rPr>
                <w:rFonts w:cs="Arial"/>
                <w:szCs w:val="22"/>
                <w:lang w:val="en-AU"/>
              </w:rPr>
              <w:t>,</w:t>
            </w:r>
            <w:r w:rsidRPr="00744F6F">
              <w:rPr>
                <w:rFonts w:cs="Arial"/>
                <w:szCs w:val="22"/>
                <w:lang w:val="en-AU"/>
              </w:rPr>
              <w:t xml:space="preserve"> </w:t>
            </w:r>
            <w:r w:rsidR="008126FA" w:rsidRPr="00744F6F">
              <w:rPr>
                <w:rFonts w:cs="Arial"/>
                <w:szCs w:val="22"/>
                <w:lang w:val="en-AU"/>
              </w:rPr>
              <w:t xml:space="preserve">please </w:t>
            </w:r>
            <w:r w:rsidRPr="00744F6F">
              <w:rPr>
                <w:rFonts w:cs="Arial"/>
                <w:szCs w:val="22"/>
                <w:lang w:val="en-AU"/>
              </w:rPr>
              <w:t>provide reasons and suggest an alternative</w:t>
            </w:r>
            <w:r w:rsidR="00165353" w:rsidRPr="00744F6F">
              <w:rPr>
                <w:rFonts w:cs="Arial"/>
                <w:szCs w:val="22"/>
                <w:lang w:val="en-AU"/>
              </w:rPr>
              <w:t>.</w:t>
            </w:r>
          </w:p>
        </w:tc>
      </w:tr>
    </w:tbl>
    <w:p w14:paraId="16D064F2" w14:textId="77777777" w:rsidR="0066033A" w:rsidRPr="00744F6F" w:rsidRDefault="0066033A" w:rsidP="000571D2">
      <w:pPr>
        <w:spacing w:before="120" w:after="120" w:line="240" w:lineRule="auto"/>
      </w:pPr>
      <w:bookmarkStart w:id="18" w:name="_Ref151541822"/>
      <w:bookmarkStart w:id="19" w:name="_Ref151541870"/>
    </w:p>
    <w:p w14:paraId="682BEAA6" w14:textId="76F45792" w:rsidR="009B6466" w:rsidRPr="009F5A06" w:rsidRDefault="009B6466" w:rsidP="000571D2">
      <w:pPr>
        <w:pStyle w:val="Heading2"/>
      </w:pPr>
      <w:bookmarkStart w:id="20" w:name="_Ref158651246"/>
      <w:bookmarkStart w:id="21" w:name="_Toc159596198"/>
      <w:r w:rsidRPr="009F5A06">
        <w:t>Petitions</w:t>
      </w:r>
      <w:bookmarkEnd w:id="18"/>
      <w:bookmarkEnd w:id="19"/>
      <w:bookmarkEnd w:id="20"/>
      <w:bookmarkEnd w:id="21"/>
    </w:p>
    <w:p w14:paraId="26A55D53" w14:textId="5D1EFAD5" w:rsidR="00D818D1" w:rsidRPr="009F5A06" w:rsidRDefault="00D818D1" w:rsidP="000571D2">
      <w:pPr>
        <w:pStyle w:val="Default"/>
        <w:spacing w:line="240" w:lineRule="auto"/>
        <w:jc w:val="both"/>
        <w:rPr>
          <w:rFonts w:cs="Arial"/>
          <w:lang w:val="en-AU"/>
        </w:rPr>
      </w:pPr>
      <w:r w:rsidRPr="009F5A06">
        <w:rPr>
          <w:rFonts w:cs="Arial"/>
          <w:lang w:val="en-AU"/>
        </w:rPr>
        <w:t xml:space="preserve">Many local governments have a tradition of accepting petitions, mirroring the practice of Parliament. </w:t>
      </w:r>
    </w:p>
    <w:p w14:paraId="255E402D" w14:textId="3EC50032" w:rsidR="00BF4F0A" w:rsidRPr="00EC35FF" w:rsidRDefault="00BF4F0A" w:rsidP="000571D2">
      <w:pPr>
        <w:pStyle w:val="Default"/>
        <w:spacing w:line="240" w:lineRule="auto"/>
        <w:jc w:val="both"/>
        <w:rPr>
          <w:rFonts w:cs="Arial"/>
          <w:color w:val="auto"/>
          <w:szCs w:val="22"/>
          <w:lang w:val="en-AU"/>
        </w:rPr>
      </w:pPr>
      <w:r w:rsidRPr="00EC35FF">
        <w:rPr>
          <w:rFonts w:cs="Arial"/>
          <w:color w:val="auto"/>
          <w:szCs w:val="22"/>
          <w:lang w:val="en-AU"/>
        </w:rPr>
        <w:t>Regulations are proposed to:</w:t>
      </w:r>
    </w:p>
    <w:p w14:paraId="2BD0BE6A" w14:textId="061820A1" w:rsidR="00BF4F0A" w:rsidRPr="00EC35FF" w:rsidRDefault="00E11081" w:rsidP="000571D2">
      <w:pPr>
        <w:pStyle w:val="Default"/>
        <w:numPr>
          <w:ilvl w:val="0"/>
          <w:numId w:val="7"/>
        </w:numPr>
        <w:spacing w:line="240" w:lineRule="auto"/>
        <w:jc w:val="both"/>
        <w:rPr>
          <w:rFonts w:cs="Arial"/>
          <w:color w:val="auto"/>
          <w:lang w:val="en-AU"/>
        </w:rPr>
      </w:pPr>
      <w:r w:rsidRPr="00EC35FF">
        <w:rPr>
          <w:rFonts w:cs="Arial"/>
          <w:color w:val="auto"/>
          <w:lang w:val="en-AU"/>
        </w:rPr>
        <w:t xml:space="preserve">enable </w:t>
      </w:r>
      <w:r w:rsidR="00BB2B05" w:rsidRPr="00EC35FF">
        <w:rPr>
          <w:rFonts w:cs="Arial"/>
          <w:color w:val="auto"/>
          <w:lang w:val="en-AU"/>
        </w:rPr>
        <w:t>an</w:t>
      </w:r>
      <w:r w:rsidR="005404EC" w:rsidRPr="00EC35FF">
        <w:rPr>
          <w:rFonts w:cs="Arial"/>
          <w:color w:val="auto"/>
          <w:lang w:val="en-AU"/>
        </w:rPr>
        <w:t>y person</w:t>
      </w:r>
      <w:r w:rsidR="00BF4F0A" w:rsidRPr="00EC35FF">
        <w:rPr>
          <w:rFonts w:cs="Arial"/>
          <w:color w:val="auto"/>
          <w:lang w:val="en-AU"/>
        </w:rPr>
        <w:t xml:space="preserve"> to</w:t>
      </w:r>
      <w:r w:rsidR="00BB2B05" w:rsidRPr="00EC35FF">
        <w:rPr>
          <w:rFonts w:cs="Arial"/>
          <w:color w:val="auto"/>
          <w:lang w:val="en-AU"/>
        </w:rPr>
        <w:t xml:space="preserve"> petition a </w:t>
      </w:r>
      <w:r w:rsidR="00BF4F0A" w:rsidRPr="00EC35FF">
        <w:rPr>
          <w:rFonts w:cs="Arial"/>
          <w:color w:val="auto"/>
          <w:lang w:val="en-AU"/>
        </w:rPr>
        <w:t>local government</w:t>
      </w:r>
      <w:r w:rsidR="0018005C" w:rsidRPr="00EC35FF">
        <w:rPr>
          <w:rFonts w:cs="Arial"/>
          <w:color w:val="auto"/>
          <w:lang w:val="en-AU"/>
        </w:rPr>
        <w:t xml:space="preserve"> by lodging a petition</w:t>
      </w:r>
      <w:r w:rsidR="00E8061C" w:rsidRPr="00EC35FF">
        <w:rPr>
          <w:rFonts w:cs="Arial"/>
          <w:color w:val="auto"/>
          <w:lang w:val="en-AU"/>
        </w:rPr>
        <w:t xml:space="preserve"> to the council</w:t>
      </w:r>
      <w:r w:rsidR="00F3589F" w:rsidRPr="00EC35FF">
        <w:rPr>
          <w:rFonts w:cs="Arial"/>
          <w:color w:val="auto"/>
          <w:lang w:val="en-AU"/>
        </w:rPr>
        <w:t xml:space="preserve"> on any matter</w:t>
      </w:r>
      <w:r w:rsidR="00590148" w:rsidRPr="00EC35FF">
        <w:rPr>
          <w:rFonts w:cs="Arial"/>
          <w:color w:val="auto"/>
          <w:lang w:val="en-AU"/>
        </w:rPr>
        <w:t>, including petitions which may be critical of actions or decisions of the local government</w:t>
      </w:r>
    </w:p>
    <w:p w14:paraId="057582CA" w14:textId="7DF42E39" w:rsidR="00E8061C" w:rsidRPr="00EC35FF" w:rsidRDefault="00E8061C" w:rsidP="000571D2">
      <w:pPr>
        <w:pStyle w:val="Default"/>
        <w:numPr>
          <w:ilvl w:val="0"/>
          <w:numId w:val="7"/>
        </w:numPr>
        <w:spacing w:line="240" w:lineRule="auto"/>
        <w:jc w:val="both"/>
        <w:rPr>
          <w:rFonts w:cs="Arial"/>
          <w:color w:val="auto"/>
          <w:lang w:val="en-AU"/>
        </w:rPr>
      </w:pPr>
      <w:r w:rsidRPr="00EC35FF">
        <w:rPr>
          <w:rFonts w:cs="Arial"/>
          <w:color w:val="auto"/>
          <w:lang w:val="en-AU"/>
        </w:rPr>
        <w:t xml:space="preserve">require the lead petitioner to provide their </w:t>
      </w:r>
      <w:r w:rsidR="009A0D68" w:rsidRPr="00EC35FF">
        <w:rPr>
          <w:rFonts w:cs="Arial"/>
          <w:color w:val="auto"/>
          <w:lang w:val="en-AU"/>
        </w:rPr>
        <w:t xml:space="preserve">contact </w:t>
      </w:r>
      <w:r w:rsidR="00890BA0" w:rsidRPr="00EC35FF">
        <w:rPr>
          <w:rFonts w:cs="Arial"/>
          <w:color w:val="auto"/>
          <w:lang w:val="en-AU"/>
        </w:rPr>
        <w:t>details</w:t>
      </w:r>
    </w:p>
    <w:p w14:paraId="3B715144" w14:textId="4D1FF812" w:rsidR="00CB113E" w:rsidRPr="00EC35FF" w:rsidRDefault="00BB2B05" w:rsidP="000571D2">
      <w:pPr>
        <w:pStyle w:val="Default"/>
        <w:numPr>
          <w:ilvl w:val="0"/>
          <w:numId w:val="7"/>
        </w:numPr>
        <w:spacing w:line="240" w:lineRule="auto"/>
        <w:jc w:val="both"/>
        <w:rPr>
          <w:rFonts w:cs="Arial"/>
          <w:color w:val="auto"/>
          <w:lang w:val="en-AU"/>
        </w:rPr>
      </w:pPr>
      <w:r w:rsidRPr="00EC35FF">
        <w:rPr>
          <w:rFonts w:cs="Arial"/>
          <w:color w:val="auto"/>
          <w:lang w:val="en-AU"/>
        </w:rPr>
        <w:t>require any person signing a petition to</w:t>
      </w:r>
      <w:r w:rsidR="00343C35" w:rsidRPr="00EC35FF">
        <w:rPr>
          <w:rFonts w:cs="Arial"/>
          <w:color w:val="auto"/>
          <w:lang w:val="en-AU"/>
        </w:rPr>
        <w:t xml:space="preserve"> state their </w:t>
      </w:r>
      <w:r w:rsidR="00136681" w:rsidRPr="00EC35FF">
        <w:rPr>
          <w:rFonts w:cs="Arial"/>
          <w:color w:val="auto"/>
          <w:lang w:val="en-AU"/>
        </w:rPr>
        <w:t>suburb/town</w:t>
      </w:r>
      <w:r w:rsidR="00343C35" w:rsidRPr="00EC35FF">
        <w:rPr>
          <w:rFonts w:cs="Arial"/>
          <w:color w:val="auto"/>
          <w:lang w:val="en-AU"/>
        </w:rPr>
        <w:t>, and de</w:t>
      </w:r>
      <w:r w:rsidRPr="00EC35FF">
        <w:rPr>
          <w:rFonts w:cs="Arial"/>
          <w:color w:val="auto"/>
          <w:lang w:val="en-AU"/>
        </w:rPr>
        <w:t>clare whether they are residents and/or electors of the district</w:t>
      </w:r>
    </w:p>
    <w:p w14:paraId="5E9B8CE8" w14:textId="34B4363F" w:rsidR="00BB2B05" w:rsidRPr="00EC35FF" w:rsidRDefault="00BB2B05" w:rsidP="000571D2">
      <w:pPr>
        <w:pStyle w:val="Default"/>
        <w:numPr>
          <w:ilvl w:val="0"/>
          <w:numId w:val="7"/>
        </w:numPr>
        <w:spacing w:line="240" w:lineRule="auto"/>
        <w:jc w:val="both"/>
        <w:rPr>
          <w:rFonts w:cs="Arial"/>
          <w:color w:val="auto"/>
          <w:lang w:val="en-AU"/>
        </w:rPr>
      </w:pPr>
      <w:r w:rsidRPr="00EC35FF">
        <w:rPr>
          <w:rFonts w:cs="Arial"/>
          <w:color w:val="auto"/>
          <w:lang w:val="en-AU"/>
        </w:rPr>
        <w:t xml:space="preserve">require the petitioner to </w:t>
      </w:r>
      <w:r w:rsidR="00E03A8D" w:rsidRPr="00EC35FF">
        <w:rPr>
          <w:rFonts w:cs="Arial"/>
          <w:color w:val="auto"/>
          <w:lang w:val="en-AU"/>
        </w:rPr>
        <w:t xml:space="preserve">tally </w:t>
      </w:r>
      <w:r w:rsidR="00FA1295" w:rsidRPr="00EC35FF">
        <w:rPr>
          <w:rFonts w:cs="Arial"/>
          <w:color w:val="auto"/>
          <w:lang w:val="en-AU"/>
        </w:rPr>
        <w:t>the number of</w:t>
      </w:r>
      <w:r w:rsidRPr="00EC35FF">
        <w:rPr>
          <w:rFonts w:cs="Arial"/>
          <w:color w:val="auto"/>
          <w:lang w:val="en-AU"/>
        </w:rPr>
        <w:t xml:space="preserve"> signatories</w:t>
      </w:r>
    </w:p>
    <w:p w14:paraId="0225A79A" w14:textId="0091F073" w:rsidR="00BF4F0A" w:rsidRPr="00EC35FF" w:rsidRDefault="00BD181B" w:rsidP="000571D2">
      <w:pPr>
        <w:pStyle w:val="Default"/>
        <w:numPr>
          <w:ilvl w:val="0"/>
          <w:numId w:val="7"/>
        </w:numPr>
        <w:spacing w:line="240" w:lineRule="auto"/>
        <w:jc w:val="both"/>
        <w:rPr>
          <w:rFonts w:cs="Arial"/>
          <w:color w:val="auto"/>
          <w:lang w:val="en-AU"/>
        </w:rPr>
      </w:pPr>
      <w:r w:rsidRPr="00EC35FF">
        <w:rPr>
          <w:rFonts w:cs="Arial"/>
          <w:color w:val="auto"/>
          <w:lang w:val="en-AU"/>
        </w:rPr>
        <w:t>limit r</w:t>
      </w:r>
      <w:r w:rsidR="00BF4F0A" w:rsidRPr="00EC35FF">
        <w:rPr>
          <w:rFonts w:cs="Arial"/>
          <w:color w:val="auto"/>
          <w:lang w:val="en-AU"/>
        </w:rPr>
        <w:t xml:space="preserve">ejection of a petition </w:t>
      </w:r>
      <w:r w:rsidRPr="00EC35FF">
        <w:rPr>
          <w:rFonts w:cs="Arial"/>
          <w:color w:val="auto"/>
          <w:lang w:val="en-AU"/>
        </w:rPr>
        <w:t xml:space="preserve">to </w:t>
      </w:r>
      <w:r w:rsidR="00D90531" w:rsidRPr="00EC35FF">
        <w:rPr>
          <w:rFonts w:cs="Arial"/>
          <w:color w:val="auto"/>
          <w:lang w:val="en-AU"/>
        </w:rPr>
        <w:t xml:space="preserve">only </w:t>
      </w:r>
      <w:r w:rsidRPr="00EC35FF">
        <w:rPr>
          <w:rFonts w:cs="Arial"/>
          <w:color w:val="auto"/>
          <w:lang w:val="en-AU"/>
        </w:rPr>
        <w:t xml:space="preserve">when it is not </w:t>
      </w:r>
      <w:r w:rsidR="00BF4F0A" w:rsidRPr="00EC35FF">
        <w:rPr>
          <w:rFonts w:cs="Arial"/>
          <w:color w:val="auto"/>
          <w:lang w:val="en-AU"/>
        </w:rPr>
        <w:t>in the prescribed form</w:t>
      </w:r>
    </w:p>
    <w:p w14:paraId="137739B9" w14:textId="10298DD9" w:rsidR="00E8061C" w:rsidRPr="00EC35FF" w:rsidRDefault="00885850" w:rsidP="000571D2">
      <w:pPr>
        <w:pStyle w:val="Default"/>
        <w:numPr>
          <w:ilvl w:val="0"/>
          <w:numId w:val="7"/>
        </w:numPr>
        <w:spacing w:line="240" w:lineRule="auto"/>
        <w:jc w:val="both"/>
        <w:rPr>
          <w:rFonts w:cs="Arial"/>
          <w:strike/>
          <w:color w:val="auto"/>
          <w:szCs w:val="22"/>
          <w:lang w:val="en-AU"/>
        </w:rPr>
      </w:pPr>
      <w:r w:rsidRPr="00EC35FF">
        <w:rPr>
          <w:rFonts w:cs="Arial"/>
          <w:color w:val="auto"/>
          <w:lang w:val="en-AU"/>
        </w:rPr>
        <w:t>require that</w:t>
      </w:r>
      <w:r w:rsidR="00BF4F0A" w:rsidRPr="00EC35FF">
        <w:rPr>
          <w:rFonts w:cs="Arial"/>
          <w:color w:val="auto"/>
          <w:lang w:val="en-AU"/>
        </w:rPr>
        <w:t xml:space="preserve"> the </w:t>
      </w:r>
      <w:r w:rsidRPr="00EC35FF">
        <w:rPr>
          <w:rFonts w:cs="Arial"/>
          <w:color w:val="auto"/>
          <w:lang w:val="en-AU"/>
        </w:rPr>
        <w:t>c</w:t>
      </w:r>
      <w:r w:rsidR="00BF4F0A" w:rsidRPr="00EC35FF">
        <w:rPr>
          <w:rFonts w:cs="Arial"/>
          <w:color w:val="auto"/>
          <w:lang w:val="en-AU"/>
        </w:rPr>
        <w:t xml:space="preserve">ouncil </w:t>
      </w:r>
      <w:r w:rsidR="00D547FF" w:rsidRPr="00EC35FF">
        <w:rPr>
          <w:rFonts w:cs="Arial"/>
          <w:color w:val="auto"/>
          <w:lang w:val="en-AU"/>
        </w:rPr>
        <w:t>is to consider each petition</w:t>
      </w:r>
      <w:r w:rsidR="004E2FC4" w:rsidRPr="00EC35FF">
        <w:rPr>
          <w:rFonts w:cs="Arial"/>
          <w:color w:val="auto"/>
          <w:lang w:val="en-AU"/>
        </w:rPr>
        <w:t xml:space="preserve"> and</w:t>
      </w:r>
      <w:r w:rsidR="00D547FF" w:rsidRPr="00EC35FF">
        <w:rPr>
          <w:rFonts w:cs="Arial"/>
          <w:color w:val="auto"/>
          <w:lang w:val="en-AU"/>
        </w:rPr>
        <w:t xml:space="preserve"> </w:t>
      </w:r>
      <w:r w:rsidR="00BF4F0A" w:rsidRPr="00EC35FF">
        <w:rPr>
          <w:rFonts w:cs="Arial"/>
          <w:color w:val="auto"/>
          <w:lang w:val="en-AU"/>
        </w:rPr>
        <w:t>must determine how it is to respond, such as by</w:t>
      </w:r>
      <w:r w:rsidR="00DC72D9" w:rsidRPr="00EC35FF">
        <w:rPr>
          <w:rFonts w:cs="Arial"/>
          <w:color w:val="auto"/>
          <w:lang w:val="en-AU"/>
        </w:rPr>
        <w:t xml:space="preserve"> </w:t>
      </w:r>
      <w:r w:rsidR="00E8061C" w:rsidRPr="00EC35FF">
        <w:rPr>
          <w:rFonts w:cs="Arial"/>
          <w:color w:val="auto"/>
          <w:lang w:val="en-AU"/>
        </w:rPr>
        <w:t xml:space="preserve">seeking a report from </w:t>
      </w:r>
      <w:r w:rsidR="00BF4F0A" w:rsidRPr="00EC35FF">
        <w:rPr>
          <w:rFonts w:cs="Arial"/>
          <w:color w:val="auto"/>
          <w:lang w:val="en-AU"/>
        </w:rPr>
        <w:t>the CE</w:t>
      </w:r>
      <w:r w:rsidR="005C2648" w:rsidRPr="00EC35FF">
        <w:rPr>
          <w:rFonts w:cs="Arial"/>
          <w:color w:val="auto"/>
          <w:lang w:val="en-AU"/>
        </w:rPr>
        <w:t>O</w:t>
      </w:r>
      <w:r w:rsidR="00DC72D9" w:rsidRPr="00EC35FF">
        <w:rPr>
          <w:rFonts w:cs="Arial"/>
          <w:strike/>
          <w:color w:val="auto"/>
          <w:lang w:val="en-AU"/>
        </w:rPr>
        <w:t xml:space="preserve"> </w:t>
      </w:r>
    </w:p>
    <w:p w14:paraId="47739061" w14:textId="74B669EA" w:rsidR="009B6466" w:rsidRPr="00EC35FF" w:rsidRDefault="00D159DA" w:rsidP="000571D2">
      <w:pPr>
        <w:pStyle w:val="Default"/>
        <w:numPr>
          <w:ilvl w:val="0"/>
          <w:numId w:val="7"/>
        </w:numPr>
        <w:spacing w:line="240" w:lineRule="auto"/>
        <w:jc w:val="both"/>
        <w:rPr>
          <w:rFonts w:cs="Arial"/>
          <w:strike/>
          <w:color w:val="auto"/>
        </w:rPr>
      </w:pPr>
      <w:r w:rsidRPr="00EC35FF">
        <w:rPr>
          <w:rFonts w:cs="Arial"/>
          <w:color w:val="auto"/>
        </w:rPr>
        <w:t>allow l</w:t>
      </w:r>
      <w:r w:rsidR="00BF4F0A" w:rsidRPr="00EC35FF">
        <w:rPr>
          <w:rFonts w:cs="Arial"/>
          <w:color w:val="auto"/>
        </w:rPr>
        <w:t xml:space="preserve">ocal governments </w:t>
      </w:r>
      <w:r w:rsidRPr="00EC35FF">
        <w:rPr>
          <w:rFonts w:cs="Arial"/>
          <w:color w:val="auto"/>
        </w:rPr>
        <w:t xml:space="preserve">to </w:t>
      </w:r>
      <w:r w:rsidR="00BF4F0A" w:rsidRPr="00EC35FF">
        <w:rPr>
          <w:rFonts w:cs="Arial"/>
          <w:color w:val="auto"/>
        </w:rPr>
        <w:t>establish an electronic petitioning system</w:t>
      </w:r>
      <w:r w:rsidR="00590148" w:rsidRPr="00EC35FF">
        <w:rPr>
          <w:rFonts w:cs="Arial"/>
          <w:color w:val="auto"/>
        </w:rPr>
        <w:t xml:space="preserve"> if they </w:t>
      </w:r>
      <w:r w:rsidR="00FD540B" w:rsidRPr="00EC35FF">
        <w:rPr>
          <w:rFonts w:cs="Arial"/>
          <w:color w:val="auto"/>
        </w:rPr>
        <w:t>wish</w:t>
      </w:r>
    </w:p>
    <w:p w14:paraId="51DEB6C0" w14:textId="1BC99014" w:rsidR="00D90531" w:rsidRPr="007D16A1" w:rsidRDefault="001A3912" w:rsidP="00EC35FF">
      <w:pPr>
        <w:pStyle w:val="Default"/>
        <w:numPr>
          <w:ilvl w:val="0"/>
          <w:numId w:val="7"/>
        </w:numPr>
        <w:spacing w:line="240" w:lineRule="auto"/>
        <w:jc w:val="both"/>
        <w:rPr>
          <w:rFonts w:cs="Arial"/>
        </w:rPr>
      </w:pPr>
      <w:r w:rsidRPr="00EC35FF">
        <w:rPr>
          <w:color w:val="auto"/>
        </w:rPr>
        <w:t xml:space="preserve">require all petitions received </w:t>
      </w:r>
      <w:r w:rsidR="009A0D68" w:rsidRPr="00EC35FF">
        <w:rPr>
          <w:color w:val="auto"/>
        </w:rPr>
        <w:t xml:space="preserve">and </w:t>
      </w:r>
      <w:r w:rsidRPr="00EC35FF">
        <w:rPr>
          <w:color w:val="auto"/>
        </w:rPr>
        <w:t>outcomes</w:t>
      </w:r>
      <w:r w:rsidR="009A0D68" w:rsidRPr="00EC35FF">
        <w:rPr>
          <w:color w:val="auto"/>
        </w:rPr>
        <w:t xml:space="preserve"> from </w:t>
      </w:r>
      <w:r w:rsidR="00D90531" w:rsidRPr="00EC35FF">
        <w:rPr>
          <w:color w:val="auto"/>
        </w:rPr>
        <w:t xml:space="preserve">petitions </w:t>
      </w:r>
      <w:r w:rsidRPr="00EC35FF">
        <w:rPr>
          <w:color w:val="auto"/>
        </w:rPr>
        <w:t>to be summari</w:t>
      </w:r>
      <w:r w:rsidR="41A2FDEF" w:rsidRPr="00EC35FF">
        <w:rPr>
          <w:color w:val="auto"/>
        </w:rPr>
        <w:t>s</w:t>
      </w:r>
      <w:r w:rsidRPr="00EC35FF">
        <w:rPr>
          <w:color w:val="auto"/>
        </w:rPr>
        <w:t>ed</w:t>
      </w:r>
      <w:r w:rsidR="005C2648" w:rsidRPr="00EC35FF">
        <w:rPr>
          <w:color w:val="auto"/>
        </w:rPr>
        <w:t xml:space="preserve"> in a report to</w:t>
      </w:r>
      <w:r w:rsidRPr="00EC35FF">
        <w:rPr>
          <w:color w:val="auto"/>
        </w:rPr>
        <w:t xml:space="preserve"> the annual meeting of electors. </w:t>
      </w:r>
    </w:p>
    <w:tbl>
      <w:tblPr>
        <w:tblStyle w:val="TableGrid"/>
        <w:tblW w:w="0" w:type="auto"/>
        <w:tblLook w:val="04A0" w:firstRow="1" w:lastRow="0" w:firstColumn="1" w:lastColumn="0" w:noHBand="0" w:noVBand="1"/>
      </w:tblPr>
      <w:tblGrid>
        <w:gridCol w:w="10456"/>
      </w:tblGrid>
      <w:tr w:rsidR="008B2350" w:rsidRPr="009F5A06" w14:paraId="575C2553" w14:textId="77777777" w:rsidTr="70DF45A8">
        <w:tc>
          <w:tcPr>
            <w:tcW w:w="10456" w:type="dxa"/>
            <w:shd w:val="clear" w:color="auto" w:fill="F2F2F2" w:themeFill="background1" w:themeFillShade="F2"/>
          </w:tcPr>
          <w:p w14:paraId="067F0CD7" w14:textId="245033A8" w:rsidR="008B2350" w:rsidRPr="009F5A06" w:rsidRDefault="00590148" w:rsidP="000571D2">
            <w:pPr>
              <w:pStyle w:val="Default"/>
              <w:numPr>
                <w:ilvl w:val="0"/>
                <w:numId w:val="13"/>
              </w:numPr>
              <w:spacing w:line="240" w:lineRule="auto"/>
              <w:jc w:val="both"/>
              <w:rPr>
                <w:rFonts w:cs="Arial"/>
                <w:b/>
                <w:bCs/>
                <w:lang w:val="en-AU"/>
              </w:rPr>
            </w:pPr>
            <w:r w:rsidRPr="009F5A06">
              <w:rPr>
                <w:rFonts w:cs="Arial"/>
                <w:b/>
                <w:bCs/>
                <w:lang w:val="en-AU"/>
              </w:rPr>
              <w:t xml:space="preserve">Do </w:t>
            </w:r>
            <w:r w:rsidR="00FB7BF2" w:rsidRPr="009F5A06">
              <w:rPr>
                <w:rFonts w:cs="Arial"/>
                <w:b/>
                <w:bCs/>
                <w:lang w:val="en-AU"/>
              </w:rPr>
              <w:t xml:space="preserve">the proposed </w:t>
            </w:r>
            <w:r w:rsidR="00FA1295" w:rsidRPr="00910434">
              <w:rPr>
                <w:rFonts w:cs="Arial"/>
                <w:b/>
                <w:bCs/>
                <w:lang w:val="en-AU"/>
              </w:rPr>
              <w:t>r</w:t>
            </w:r>
            <w:r w:rsidR="00FB7BF2" w:rsidRPr="009F5A06">
              <w:rPr>
                <w:rFonts w:cs="Arial"/>
                <w:b/>
                <w:bCs/>
                <w:lang w:val="en-AU"/>
              </w:rPr>
              <w:t xml:space="preserve">egulations </w:t>
            </w:r>
            <w:r w:rsidRPr="009F5A06">
              <w:rPr>
                <w:rFonts w:cs="Arial"/>
                <w:b/>
                <w:bCs/>
                <w:lang w:val="en-AU"/>
              </w:rPr>
              <w:t xml:space="preserve">provide an effective system for </w:t>
            </w:r>
            <w:r w:rsidR="00171CC7" w:rsidRPr="009F5A06">
              <w:rPr>
                <w:rFonts w:cs="Arial"/>
                <w:b/>
                <w:bCs/>
                <w:lang w:val="en-AU"/>
              </w:rPr>
              <w:t>managing petitions</w:t>
            </w:r>
            <w:r w:rsidR="008B2350" w:rsidRPr="009F5A06">
              <w:rPr>
                <w:rFonts w:cs="Arial"/>
                <w:b/>
                <w:bCs/>
                <w:lang w:val="en-AU"/>
              </w:rPr>
              <w:t>? Yes / No</w:t>
            </w:r>
          </w:p>
          <w:p w14:paraId="60CDEF24" w14:textId="1EA91121" w:rsidR="008B2350" w:rsidRPr="009F5A06" w:rsidRDefault="094A728E" w:rsidP="000571D2">
            <w:pPr>
              <w:pStyle w:val="Default"/>
              <w:numPr>
                <w:ilvl w:val="1"/>
                <w:numId w:val="13"/>
              </w:numPr>
              <w:spacing w:line="240" w:lineRule="auto"/>
              <w:jc w:val="both"/>
              <w:rPr>
                <w:rFonts w:cs="Arial"/>
                <w:lang w:val="en-AU"/>
              </w:rPr>
            </w:pPr>
            <w:r w:rsidRPr="70DF45A8">
              <w:rPr>
                <w:rFonts w:cs="Arial"/>
                <w:lang w:val="en-AU"/>
              </w:rPr>
              <w:t>If no</w:t>
            </w:r>
            <w:r w:rsidR="2031D542" w:rsidRPr="70DF45A8">
              <w:rPr>
                <w:rFonts w:cs="Arial"/>
                <w:lang w:val="en-AU"/>
              </w:rPr>
              <w:t>,</w:t>
            </w:r>
            <w:r w:rsidRPr="70DF45A8">
              <w:rPr>
                <w:rFonts w:cs="Arial"/>
                <w:lang w:val="en-AU"/>
              </w:rPr>
              <w:t xml:space="preserve"> </w:t>
            </w:r>
            <w:r w:rsidR="61409107" w:rsidRPr="70DF45A8">
              <w:rPr>
                <w:rFonts w:cs="Arial"/>
                <w:lang w:val="en-AU"/>
              </w:rPr>
              <w:t xml:space="preserve">please </w:t>
            </w:r>
            <w:r w:rsidRPr="70DF45A8">
              <w:rPr>
                <w:rFonts w:cs="Arial"/>
                <w:lang w:val="en-AU"/>
              </w:rPr>
              <w:t>provide reasons and suggest</w:t>
            </w:r>
            <w:r w:rsidR="74A7B99E" w:rsidRPr="70DF45A8">
              <w:rPr>
                <w:rFonts w:cs="Arial"/>
                <w:lang w:val="en-AU"/>
              </w:rPr>
              <w:t>ed</w:t>
            </w:r>
            <w:r w:rsidRPr="70DF45A8">
              <w:rPr>
                <w:rFonts w:cs="Arial"/>
                <w:lang w:val="en-AU"/>
              </w:rPr>
              <w:t xml:space="preserve"> alternative</w:t>
            </w:r>
            <w:r w:rsidR="2941F3A7" w:rsidRPr="70DF45A8">
              <w:rPr>
                <w:rFonts w:cs="Arial"/>
                <w:lang w:val="en-AU"/>
              </w:rPr>
              <w:t>s</w:t>
            </w:r>
            <w:r w:rsidRPr="70DF45A8">
              <w:rPr>
                <w:rFonts w:cs="Arial"/>
                <w:lang w:val="en-AU"/>
              </w:rPr>
              <w:t>.</w:t>
            </w:r>
          </w:p>
        </w:tc>
      </w:tr>
    </w:tbl>
    <w:p w14:paraId="12393D57" w14:textId="77777777" w:rsidR="009A33D9" w:rsidRPr="009F5A06" w:rsidRDefault="009A33D9" w:rsidP="000571D2">
      <w:pPr>
        <w:spacing w:before="120" w:after="120" w:line="240" w:lineRule="auto"/>
      </w:pPr>
    </w:p>
    <w:p w14:paraId="57224818" w14:textId="33DA67A8" w:rsidR="000B72F1" w:rsidRPr="009F5A06" w:rsidRDefault="000B72F1" w:rsidP="000571D2">
      <w:pPr>
        <w:pStyle w:val="Heading1"/>
      </w:pPr>
      <w:bookmarkStart w:id="22" w:name="_Toc159596199"/>
      <w:r w:rsidRPr="009F5A06">
        <w:t xml:space="preserve">Part </w:t>
      </w:r>
      <w:r w:rsidR="00FB7BF2" w:rsidRPr="009F5A06">
        <w:t>3</w:t>
      </w:r>
      <w:r w:rsidR="00FE6C2F" w:rsidRPr="009F5A06">
        <w:t>:</w:t>
      </w:r>
      <w:r w:rsidRPr="009F5A06">
        <w:t xml:space="preserve"> </w:t>
      </w:r>
      <w:r w:rsidR="008E0E84" w:rsidRPr="009F5A06">
        <w:t>Conduct of debate</w:t>
      </w:r>
      <w:bookmarkEnd w:id="22"/>
    </w:p>
    <w:p w14:paraId="71B1F8A8" w14:textId="77777777" w:rsidR="000B72F1" w:rsidRPr="009F5A06" w:rsidRDefault="000B72F1" w:rsidP="000571D2">
      <w:pPr>
        <w:pStyle w:val="Heading2"/>
      </w:pPr>
      <w:bookmarkStart w:id="23" w:name="_Toc159596200"/>
      <w:r w:rsidRPr="009F5A06">
        <w:t>Orderly conduct of meetings</w:t>
      </w:r>
      <w:bookmarkEnd w:id="23"/>
    </w:p>
    <w:p w14:paraId="539D39C5" w14:textId="796B7556" w:rsidR="000B72F1" w:rsidRPr="001D5808" w:rsidRDefault="00280D26" w:rsidP="000571D2">
      <w:pPr>
        <w:spacing w:before="120" w:after="120" w:line="240" w:lineRule="auto"/>
      </w:pPr>
      <w:bookmarkStart w:id="24" w:name="_Hlk152688934"/>
      <w:r w:rsidRPr="001D5808">
        <w:t xml:space="preserve">New </w:t>
      </w:r>
      <w:r w:rsidR="000B72F1" w:rsidRPr="001D5808">
        <w:t xml:space="preserve">Regulations </w:t>
      </w:r>
      <w:r w:rsidR="006879DD" w:rsidRPr="001D5808">
        <w:t>are proposed</w:t>
      </w:r>
      <w:r w:rsidR="000B72F1" w:rsidRPr="001D5808">
        <w:t xml:space="preserve"> to</w:t>
      </w:r>
      <w:r w:rsidR="00B31FE1" w:rsidRPr="001D5808">
        <w:t xml:space="preserve"> </w:t>
      </w:r>
      <w:r w:rsidR="000B72F1" w:rsidRPr="001D5808">
        <w:t xml:space="preserve">create a duty </w:t>
      </w:r>
      <w:r w:rsidR="00AC046E" w:rsidRPr="001D5808">
        <w:t>for</w:t>
      </w:r>
      <w:r w:rsidR="000B72F1" w:rsidRPr="001D5808">
        <w:t xml:space="preserve"> </w:t>
      </w:r>
      <w:r w:rsidRPr="001D5808">
        <w:t xml:space="preserve">all people </w:t>
      </w:r>
      <w:r w:rsidR="00067786" w:rsidRPr="001D5808">
        <w:t>present at a meeting to</w:t>
      </w:r>
      <w:r w:rsidR="000B72F1" w:rsidRPr="001D5808">
        <w:t>:</w:t>
      </w:r>
    </w:p>
    <w:p w14:paraId="700CD9B9" w14:textId="5B0A33D1" w:rsidR="001030B8" w:rsidRPr="00EC35FF" w:rsidRDefault="000B72F1" w:rsidP="000571D2">
      <w:pPr>
        <w:pStyle w:val="ListParagraph"/>
        <w:numPr>
          <w:ilvl w:val="0"/>
          <w:numId w:val="34"/>
        </w:numPr>
        <w:spacing w:after="120"/>
        <w:contextualSpacing w:val="0"/>
        <w:rPr>
          <w:color w:val="auto"/>
        </w:rPr>
      </w:pPr>
      <w:r w:rsidRPr="00EC35FF">
        <w:rPr>
          <w:color w:val="auto"/>
        </w:rPr>
        <w:t xml:space="preserve">ensure that the business of the meeting is attended to efficiently and without </w:t>
      </w:r>
      <w:r w:rsidR="00915E50" w:rsidRPr="00EC35FF">
        <w:rPr>
          <w:color w:val="auto"/>
        </w:rPr>
        <w:t>delay</w:t>
      </w:r>
    </w:p>
    <w:p w14:paraId="162343E4" w14:textId="327AB553" w:rsidR="00067786" w:rsidRPr="00EC35FF" w:rsidRDefault="000B72F1" w:rsidP="000571D2">
      <w:pPr>
        <w:pStyle w:val="ListParagraph"/>
        <w:numPr>
          <w:ilvl w:val="0"/>
          <w:numId w:val="34"/>
        </w:numPr>
        <w:spacing w:after="120"/>
        <w:contextualSpacing w:val="0"/>
        <w:rPr>
          <w:color w:val="auto"/>
        </w:rPr>
      </w:pPr>
      <w:proofErr w:type="gramStart"/>
      <w:r w:rsidRPr="00EC35FF">
        <w:rPr>
          <w:color w:val="auto"/>
        </w:rPr>
        <w:t>conduct themselves courteously at all times</w:t>
      </w:r>
      <w:proofErr w:type="gramEnd"/>
    </w:p>
    <w:p w14:paraId="0421AB75" w14:textId="5585AB1E" w:rsidR="000B72F1" w:rsidRPr="00EC35FF" w:rsidRDefault="00067786" w:rsidP="000571D2">
      <w:pPr>
        <w:pStyle w:val="ListParagraph"/>
        <w:numPr>
          <w:ilvl w:val="0"/>
          <w:numId w:val="34"/>
        </w:numPr>
        <w:spacing w:after="120"/>
        <w:contextualSpacing w:val="0"/>
        <w:rPr>
          <w:color w:val="auto"/>
        </w:rPr>
      </w:pPr>
      <w:r w:rsidRPr="00EC35FF">
        <w:rPr>
          <w:color w:val="auto"/>
        </w:rPr>
        <w:t xml:space="preserve">allow opinions to be heard within the requirements of the meetings </w:t>
      </w:r>
      <w:r w:rsidR="00915E50" w:rsidRPr="00EC35FF">
        <w:rPr>
          <w:color w:val="auto"/>
        </w:rPr>
        <w:t>procedures.</w:t>
      </w:r>
    </w:p>
    <w:p w14:paraId="0DC33A50" w14:textId="77777777" w:rsidR="00266B39" w:rsidRDefault="00266B39" w:rsidP="000571D2">
      <w:pPr>
        <w:spacing w:before="120" w:after="120" w:line="240" w:lineRule="auto"/>
      </w:pPr>
    </w:p>
    <w:p w14:paraId="4C10AA08" w14:textId="412A45C4" w:rsidR="003070DF" w:rsidRPr="001D5808" w:rsidRDefault="003070DF" w:rsidP="000571D2">
      <w:pPr>
        <w:spacing w:before="120" w:after="120" w:line="240" w:lineRule="auto"/>
      </w:pPr>
      <w:r w:rsidRPr="001D5808">
        <w:t xml:space="preserve">It is also proposed that the </w:t>
      </w:r>
      <w:r w:rsidR="00280D26" w:rsidRPr="001D5808">
        <w:t>R</w:t>
      </w:r>
      <w:r w:rsidRPr="001D5808">
        <w:t xml:space="preserve">egulations: </w:t>
      </w:r>
    </w:p>
    <w:p w14:paraId="208CE1A2" w14:textId="37F6C5DD" w:rsidR="000B72F1" w:rsidRPr="00EC35FF" w:rsidRDefault="00FB7BF2" w:rsidP="00EC35FF">
      <w:pPr>
        <w:pStyle w:val="ListParagraph"/>
        <w:numPr>
          <w:ilvl w:val="0"/>
          <w:numId w:val="34"/>
        </w:numPr>
        <w:spacing w:after="120"/>
        <w:contextualSpacing w:val="0"/>
        <w:rPr>
          <w:color w:val="auto"/>
        </w:rPr>
      </w:pPr>
      <w:r w:rsidRPr="00EC35FF">
        <w:rPr>
          <w:color w:val="auto"/>
        </w:rPr>
        <w:t xml:space="preserve">allow </w:t>
      </w:r>
      <w:r w:rsidR="009A5AB4" w:rsidRPr="00EC35FF">
        <w:rPr>
          <w:color w:val="auto"/>
        </w:rPr>
        <w:t>m</w:t>
      </w:r>
      <w:r w:rsidR="000B72F1" w:rsidRPr="00EC35FF">
        <w:rPr>
          <w:color w:val="auto"/>
        </w:rPr>
        <w:t>embers to raise points of order to bring the presiding member</w:t>
      </w:r>
      <w:r w:rsidR="005A1488" w:rsidRPr="00EC35FF">
        <w:rPr>
          <w:color w:val="auto"/>
        </w:rPr>
        <w:t>’</w:t>
      </w:r>
      <w:r w:rsidR="000B72F1" w:rsidRPr="00EC35FF">
        <w:rPr>
          <w:color w:val="auto"/>
        </w:rPr>
        <w:t>s attention to a</w:t>
      </w:r>
      <w:r w:rsidR="00E90677" w:rsidRPr="00EC35FF">
        <w:rPr>
          <w:color w:val="auto"/>
        </w:rPr>
        <w:t xml:space="preserve"> departure </w:t>
      </w:r>
      <w:proofErr w:type="gramStart"/>
      <w:r w:rsidRPr="00EC35FF">
        <w:rPr>
          <w:color w:val="auto"/>
        </w:rPr>
        <w:t>from  procedure</w:t>
      </w:r>
      <w:proofErr w:type="gramEnd"/>
    </w:p>
    <w:p w14:paraId="51199884" w14:textId="2FBF85E9" w:rsidR="0052655D" w:rsidRPr="00EC35FF" w:rsidRDefault="00FB7BF2" w:rsidP="000571D2">
      <w:pPr>
        <w:pStyle w:val="ListParagraph"/>
        <w:numPr>
          <w:ilvl w:val="0"/>
          <w:numId w:val="34"/>
        </w:numPr>
        <w:spacing w:after="120"/>
        <w:contextualSpacing w:val="0"/>
        <w:rPr>
          <w:color w:val="auto"/>
        </w:rPr>
      </w:pPr>
      <w:r w:rsidRPr="00EC35FF">
        <w:rPr>
          <w:color w:val="auto"/>
        </w:rPr>
        <w:t>p</w:t>
      </w:r>
      <w:r w:rsidR="0052655D" w:rsidRPr="00EC35FF">
        <w:rPr>
          <w:color w:val="auto"/>
        </w:rPr>
        <w:t>rovide that it is a minor breach for a presiding member to preside in a manner which is unreasonable</w:t>
      </w:r>
      <w:r w:rsidR="00280D26" w:rsidRPr="00EC35FF">
        <w:rPr>
          <w:color w:val="auto"/>
        </w:rPr>
        <w:t xml:space="preserve"> </w:t>
      </w:r>
      <w:r w:rsidR="0052655D" w:rsidRPr="00EC35FF">
        <w:rPr>
          <w:color w:val="auto"/>
        </w:rPr>
        <w:t xml:space="preserve">or </w:t>
      </w:r>
      <w:r w:rsidR="003D6A70" w:rsidRPr="00EC35FF">
        <w:rPr>
          <w:color w:val="auto"/>
        </w:rPr>
        <w:t>contravenes the</w:t>
      </w:r>
      <w:r w:rsidR="0052655D" w:rsidRPr="00EC35FF">
        <w:rPr>
          <w:color w:val="auto"/>
        </w:rPr>
        <w:t xml:space="preserve"> requirements of the Act </w:t>
      </w:r>
      <w:r w:rsidR="00886730" w:rsidRPr="00EC35FF">
        <w:rPr>
          <w:color w:val="auto"/>
        </w:rPr>
        <w:t>or</w:t>
      </w:r>
      <w:r w:rsidR="0052655D" w:rsidRPr="00EC35FF">
        <w:rPr>
          <w:color w:val="auto"/>
        </w:rPr>
        <w:t xml:space="preserve"> </w:t>
      </w:r>
      <w:r w:rsidR="00280D26" w:rsidRPr="00EC35FF">
        <w:rPr>
          <w:color w:val="auto"/>
        </w:rPr>
        <w:t>R</w:t>
      </w:r>
      <w:r w:rsidR="00B67931" w:rsidRPr="00EC35FF">
        <w:rPr>
          <w:color w:val="auto"/>
        </w:rPr>
        <w:t>egulations</w:t>
      </w:r>
    </w:p>
    <w:p w14:paraId="11FF8668" w14:textId="22C64A2E" w:rsidR="000B72F1" w:rsidRPr="00EC35FF" w:rsidRDefault="00FB7BF2" w:rsidP="000571D2">
      <w:pPr>
        <w:pStyle w:val="ListParagraph"/>
        <w:numPr>
          <w:ilvl w:val="0"/>
          <w:numId w:val="34"/>
        </w:numPr>
        <w:spacing w:after="120"/>
        <w:contextualSpacing w:val="0"/>
        <w:rPr>
          <w:color w:val="auto"/>
        </w:rPr>
      </w:pPr>
      <w:r w:rsidRPr="00EC35FF">
        <w:rPr>
          <w:color w:val="auto"/>
        </w:rPr>
        <w:t>e</w:t>
      </w:r>
      <w:r w:rsidR="000B72F1" w:rsidRPr="00EC35FF">
        <w:rPr>
          <w:color w:val="auto"/>
        </w:rPr>
        <w:t xml:space="preserve">mpower </w:t>
      </w:r>
      <w:r w:rsidR="002547E7" w:rsidRPr="00EC35FF">
        <w:rPr>
          <w:color w:val="auto"/>
        </w:rPr>
        <w:t xml:space="preserve">the presiding member </w:t>
      </w:r>
      <w:r w:rsidR="00682B86" w:rsidRPr="00EC35FF">
        <w:rPr>
          <w:color w:val="auto"/>
        </w:rPr>
        <w:t>to call</w:t>
      </w:r>
      <w:r w:rsidR="000B72F1" w:rsidRPr="00EC35FF">
        <w:rPr>
          <w:color w:val="auto"/>
        </w:rPr>
        <w:t xml:space="preserve"> a person to order and:</w:t>
      </w:r>
    </w:p>
    <w:p w14:paraId="12D3F1F1" w14:textId="3BD7BAB7" w:rsidR="000B72F1" w:rsidRPr="00EC35FF" w:rsidRDefault="00E820B3" w:rsidP="000571D2">
      <w:pPr>
        <w:pStyle w:val="ListParagraph"/>
        <w:numPr>
          <w:ilvl w:val="1"/>
          <w:numId w:val="34"/>
        </w:numPr>
        <w:spacing w:after="120"/>
        <w:contextualSpacing w:val="0"/>
        <w:rPr>
          <w:color w:val="auto"/>
        </w:rPr>
      </w:pPr>
      <w:r w:rsidRPr="00EC35FF">
        <w:rPr>
          <w:color w:val="auto"/>
        </w:rPr>
        <w:t>should a member not comply with a third call to order</w:t>
      </w:r>
      <w:r w:rsidR="002B0359" w:rsidRPr="00EC35FF">
        <w:rPr>
          <w:color w:val="auto"/>
        </w:rPr>
        <w:t>,</w:t>
      </w:r>
      <w:r w:rsidRPr="00EC35FF">
        <w:rPr>
          <w:color w:val="auto"/>
        </w:rPr>
        <w:t xml:space="preserve"> the presiding member may direct them</w:t>
      </w:r>
      <w:r w:rsidR="008B285E" w:rsidRPr="00EC35FF">
        <w:rPr>
          <w:color w:val="auto"/>
        </w:rPr>
        <w:t xml:space="preserve"> </w:t>
      </w:r>
      <w:r w:rsidR="000B72F1" w:rsidRPr="00EC35FF">
        <w:rPr>
          <w:color w:val="auto"/>
        </w:rPr>
        <w:t>to speak no further</w:t>
      </w:r>
      <w:r w:rsidR="00261F34" w:rsidRPr="00EC35FF">
        <w:rPr>
          <w:color w:val="auto"/>
        </w:rPr>
        <w:t xml:space="preserve"> (</w:t>
      </w:r>
      <w:r w:rsidRPr="00EC35FF">
        <w:rPr>
          <w:color w:val="auto"/>
        </w:rPr>
        <w:t xml:space="preserve">but </w:t>
      </w:r>
      <w:r w:rsidR="00A56A5C" w:rsidRPr="00EC35FF">
        <w:rPr>
          <w:color w:val="auto"/>
        </w:rPr>
        <w:t xml:space="preserve">they </w:t>
      </w:r>
      <w:r w:rsidRPr="00EC35FF">
        <w:rPr>
          <w:color w:val="auto"/>
        </w:rPr>
        <w:t>may continue to cast their vo</w:t>
      </w:r>
      <w:r w:rsidR="00261F34" w:rsidRPr="00EC35FF">
        <w:rPr>
          <w:color w:val="auto"/>
        </w:rPr>
        <w:t>te)</w:t>
      </w:r>
      <w:r w:rsidR="000B72F1" w:rsidRPr="00EC35FF">
        <w:rPr>
          <w:color w:val="auto"/>
        </w:rPr>
        <w:t xml:space="preserve"> for the remainder of the meeting</w:t>
      </w:r>
      <w:r w:rsidR="00273183" w:rsidRPr="00EC35FF">
        <w:rPr>
          <w:color w:val="auto"/>
        </w:rPr>
        <w:t>,</w:t>
      </w:r>
      <w:r w:rsidR="00694809" w:rsidRPr="00EC35FF">
        <w:rPr>
          <w:color w:val="auto"/>
        </w:rPr>
        <w:t xml:space="preserve"> with</w:t>
      </w:r>
      <w:r w:rsidR="000B72F1" w:rsidRPr="00EC35FF">
        <w:rPr>
          <w:color w:val="auto"/>
        </w:rPr>
        <w:t xml:space="preserve"> failure to adhere to th</w:t>
      </w:r>
      <w:r w:rsidR="00694809" w:rsidRPr="00EC35FF">
        <w:rPr>
          <w:color w:val="auto"/>
        </w:rPr>
        <w:t xml:space="preserve">e direction being </w:t>
      </w:r>
      <w:r w:rsidR="000B72F1" w:rsidRPr="00EC35FF">
        <w:rPr>
          <w:color w:val="auto"/>
        </w:rPr>
        <w:t>a minor breach</w:t>
      </w:r>
    </w:p>
    <w:p w14:paraId="28DBCEAD" w14:textId="2F912A5F" w:rsidR="001030B8" w:rsidRPr="00EC35FF" w:rsidRDefault="008B285E" w:rsidP="000571D2">
      <w:pPr>
        <w:pStyle w:val="ListParagraph"/>
        <w:numPr>
          <w:ilvl w:val="1"/>
          <w:numId w:val="34"/>
        </w:numPr>
        <w:spacing w:after="120"/>
        <w:contextualSpacing w:val="0"/>
        <w:rPr>
          <w:color w:val="auto"/>
        </w:rPr>
      </w:pPr>
      <w:r w:rsidRPr="00EC35FF">
        <w:rPr>
          <w:color w:val="auto"/>
        </w:rPr>
        <w:lastRenderedPageBreak/>
        <w:t>if any other person</w:t>
      </w:r>
      <w:r w:rsidR="00E820B3" w:rsidRPr="00EC35FF">
        <w:rPr>
          <w:color w:val="auto"/>
        </w:rPr>
        <w:t xml:space="preserve"> </w:t>
      </w:r>
      <w:r w:rsidR="69557DEE" w:rsidRPr="00EC35FF">
        <w:rPr>
          <w:color w:val="auto"/>
        </w:rPr>
        <w:t xml:space="preserve">does </w:t>
      </w:r>
      <w:r w:rsidR="00E820B3" w:rsidRPr="00EC35FF">
        <w:rPr>
          <w:color w:val="auto"/>
        </w:rPr>
        <w:t>not comply with one call to order</w:t>
      </w:r>
      <w:r w:rsidR="0BDCC6B3" w:rsidRPr="00EC35FF">
        <w:rPr>
          <w:color w:val="auto"/>
        </w:rPr>
        <w:t>,</w:t>
      </w:r>
      <w:r w:rsidRPr="00EC35FF">
        <w:rPr>
          <w:color w:val="auto"/>
        </w:rPr>
        <w:t xml:space="preserve"> </w:t>
      </w:r>
      <w:r w:rsidR="00E820B3" w:rsidRPr="00EC35FF">
        <w:rPr>
          <w:color w:val="auto"/>
        </w:rPr>
        <w:t xml:space="preserve">the presiding member may direct them to </w:t>
      </w:r>
      <w:r w:rsidR="000B72F1" w:rsidRPr="00EC35FF">
        <w:rPr>
          <w:color w:val="auto"/>
        </w:rPr>
        <w:t>leave the meeting</w:t>
      </w:r>
      <w:r w:rsidR="00273183" w:rsidRPr="00EC35FF">
        <w:rPr>
          <w:color w:val="auto"/>
        </w:rPr>
        <w:t>,</w:t>
      </w:r>
      <w:r w:rsidR="00835A90" w:rsidRPr="00EC35FF">
        <w:rPr>
          <w:color w:val="auto"/>
        </w:rPr>
        <w:t xml:space="preserve"> with</w:t>
      </w:r>
      <w:r w:rsidR="000B72F1" w:rsidRPr="00EC35FF">
        <w:rPr>
          <w:color w:val="auto"/>
        </w:rPr>
        <w:t xml:space="preserve"> failure to do </w:t>
      </w:r>
      <w:r w:rsidR="00835A90" w:rsidRPr="00EC35FF">
        <w:rPr>
          <w:color w:val="auto"/>
        </w:rPr>
        <w:t>so</w:t>
      </w:r>
      <w:r w:rsidR="000B72F1" w:rsidRPr="00EC35FF">
        <w:rPr>
          <w:color w:val="auto"/>
        </w:rPr>
        <w:t xml:space="preserve"> be</w:t>
      </w:r>
      <w:r w:rsidR="003314B7" w:rsidRPr="00EC35FF">
        <w:rPr>
          <w:color w:val="auto"/>
        </w:rPr>
        <w:t>ing</w:t>
      </w:r>
      <w:r w:rsidR="000B72F1" w:rsidRPr="00EC35FF">
        <w:rPr>
          <w:color w:val="auto"/>
        </w:rPr>
        <w:t xml:space="preserve"> an offence</w:t>
      </w:r>
    </w:p>
    <w:p w14:paraId="362AFC8B" w14:textId="5702EBDD" w:rsidR="00FB7BF2" w:rsidRPr="00EC35FF" w:rsidRDefault="00FB7BF2" w:rsidP="000571D2">
      <w:pPr>
        <w:pStyle w:val="ListParagraph"/>
        <w:numPr>
          <w:ilvl w:val="0"/>
          <w:numId w:val="34"/>
        </w:numPr>
        <w:spacing w:after="120"/>
        <w:contextualSpacing w:val="0"/>
        <w:rPr>
          <w:color w:val="auto"/>
        </w:rPr>
      </w:pPr>
      <w:r w:rsidRPr="00EC35FF">
        <w:rPr>
          <w:color w:val="auto"/>
        </w:rPr>
        <w:t>p</w:t>
      </w:r>
      <w:r w:rsidR="69E6F2A1" w:rsidRPr="00EC35FF">
        <w:rPr>
          <w:color w:val="auto"/>
        </w:rPr>
        <w:t>rovide that a</w:t>
      </w:r>
      <w:r w:rsidR="00E820B3" w:rsidRPr="00EC35FF">
        <w:rPr>
          <w:color w:val="auto"/>
        </w:rPr>
        <w:t xml:space="preserve"> council may vote to rescind a direction made by a presiding member for a member to not speak further </w:t>
      </w:r>
      <w:r w:rsidR="00B27897" w:rsidRPr="00EC35FF">
        <w:rPr>
          <w:color w:val="auto"/>
        </w:rPr>
        <w:t>during</w:t>
      </w:r>
      <w:r w:rsidR="00E820B3" w:rsidRPr="00EC35FF">
        <w:rPr>
          <w:color w:val="auto"/>
        </w:rPr>
        <w:t xml:space="preserve"> a meeting</w:t>
      </w:r>
    </w:p>
    <w:p w14:paraId="0DC8E9AA" w14:textId="27CB84AA" w:rsidR="00C61AF2" w:rsidRPr="00744F6F" w:rsidRDefault="00FB7BF2" w:rsidP="00EC35FF">
      <w:pPr>
        <w:pStyle w:val="ListParagraph"/>
        <w:numPr>
          <w:ilvl w:val="0"/>
          <w:numId w:val="34"/>
        </w:numPr>
        <w:spacing w:after="120"/>
        <w:contextualSpacing w:val="0"/>
      </w:pPr>
      <w:r w:rsidRPr="00EC35FF">
        <w:rPr>
          <w:bCs w:val="0"/>
          <w:color w:val="auto"/>
        </w:rPr>
        <w:t xml:space="preserve">provide that a member who has had a direction made against them to not speak further </w:t>
      </w:r>
      <w:r w:rsidRPr="00EC35FF" w:rsidDel="008A6EA3">
        <w:rPr>
          <w:bCs w:val="0"/>
          <w:color w:val="auto"/>
        </w:rPr>
        <w:t>cannot</w:t>
      </w:r>
      <w:r w:rsidRPr="00EC35FF">
        <w:rPr>
          <w:bCs w:val="0"/>
          <w:color w:val="auto"/>
        </w:rPr>
        <w:t xml:space="preserve"> move or second a motion that attempts to rescind the decision.</w:t>
      </w:r>
    </w:p>
    <w:tbl>
      <w:tblPr>
        <w:tblStyle w:val="TableGrid"/>
        <w:tblW w:w="10485" w:type="dxa"/>
        <w:tblLook w:val="04A0" w:firstRow="1" w:lastRow="0" w:firstColumn="1" w:lastColumn="0" w:noHBand="0" w:noVBand="1"/>
      </w:tblPr>
      <w:tblGrid>
        <w:gridCol w:w="10485"/>
      </w:tblGrid>
      <w:tr w:rsidR="000B72F1" w:rsidRPr="00744F6F" w14:paraId="25F482BA" w14:textId="77777777" w:rsidTr="008B3462">
        <w:tc>
          <w:tcPr>
            <w:tcW w:w="10485" w:type="dxa"/>
            <w:shd w:val="clear" w:color="auto" w:fill="F2F2F2" w:themeFill="background1" w:themeFillShade="F2"/>
          </w:tcPr>
          <w:p w14:paraId="331D1F3F" w14:textId="4384867F" w:rsidR="00C46D4C" w:rsidRPr="00744F6F" w:rsidRDefault="000B72F1" w:rsidP="000571D2">
            <w:pPr>
              <w:pStyle w:val="Default"/>
              <w:numPr>
                <w:ilvl w:val="0"/>
                <w:numId w:val="13"/>
              </w:numPr>
              <w:spacing w:line="240" w:lineRule="auto"/>
              <w:jc w:val="both"/>
              <w:rPr>
                <w:rFonts w:cs="Arial"/>
                <w:b/>
                <w:bCs/>
                <w:lang w:val="en-AU"/>
              </w:rPr>
            </w:pPr>
            <w:r w:rsidRPr="00744F6F">
              <w:rPr>
                <w:rFonts w:cs="Arial"/>
                <w:b/>
                <w:bCs/>
                <w:lang w:val="en-AU"/>
              </w:rPr>
              <w:t>Do th</w:t>
            </w:r>
            <w:r w:rsidR="02BFFAB2" w:rsidRPr="00744F6F">
              <w:rPr>
                <w:rFonts w:cs="Arial"/>
                <w:b/>
                <w:bCs/>
                <w:lang w:val="en-AU"/>
              </w:rPr>
              <w:t>ese</w:t>
            </w:r>
            <w:r w:rsidRPr="00744F6F">
              <w:rPr>
                <w:rFonts w:cs="Arial"/>
                <w:b/>
                <w:bCs/>
                <w:lang w:val="en-AU"/>
              </w:rPr>
              <w:t xml:space="preserve"> </w:t>
            </w:r>
            <w:r w:rsidR="005404EC" w:rsidRPr="00744F6F">
              <w:rPr>
                <w:rFonts w:cs="Arial"/>
                <w:b/>
                <w:bCs/>
                <w:lang w:val="en-AU"/>
              </w:rPr>
              <w:t xml:space="preserve">measures </w:t>
            </w:r>
            <w:r w:rsidRPr="00744F6F">
              <w:rPr>
                <w:rFonts w:cs="Arial"/>
                <w:b/>
                <w:bCs/>
                <w:lang w:val="en-AU"/>
              </w:rPr>
              <w:t xml:space="preserve">provide a </w:t>
            </w:r>
            <w:r w:rsidR="005404EC" w:rsidRPr="00744F6F">
              <w:rPr>
                <w:rFonts w:cs="Arial"/>
                <w:b/>
                <w:bCs/>
                <w:lang w:val="en-AU"/>
              </w:rPr>
              <w:t xml:space="preserve">suitable </w:t>
            </w:r>
            <w:r w:rsidRPr="00744F6F">
              <w:rPr>
                <w:rFonts w:cs="Arial"/>
                <w:b/>
                <w:bCs/>
                <w:lang w:val="en-AU"/>
              </w:rPr>
              <w:t>framework to maintain order in meetings?</w:t>
            </w:r>
            <w:r w:rsidR="4DEE65E6" w:rsidRPr="00744F6F">
              <w:rPr>
                <w:rFonts w:cs="Arial"/>
                <w:b/>
                <w:bCs/>
                <w:lang w:val="en-AU"/>
              </w:rPr>
              <w:t xml:space="preserve"> </w:t>
            </w:r>
            <w:r>
              <w:br/>
            </w:r>
            <w:r w:rsidR="4DEE65E6" w:rsidRPr="00744F6F">
              <w:rPr>
                <w:rFonts w:cs="Arial"/>
                <w:b/>
                <w:bCs/>
                <w:lang w:val="en-AU"/>
              </w:rPr>
              <w:t>Yes / No</w:t>
            </w:r>
          </w:p>
          <w:p w14:paraId="31ABC6C0" w14:textId="4E874A4D" w:rsidR="000B72F1" w:rsidRPr="00744F6F" w:rsidRDefault="00C46D4C" w:rsidP="000571D2">
            <w:pPr>
              <w:pStyle w:val="Default"/>
              <w:numPr>
                <w:ilvl w:val="1"/>
                <w:numId w:val="13"/>
              </w:numPr>
              <w:spacing w:line="240" w:lineRule="auto"/>
              <w:jc w:val="both"/>
              <w:rPr>
                <w:rFonts w:cs="Arial"/>
                <w:szCs w:val="22"/>
                <w:lang w:val="en-AU"/>
              </w:rPr>
            </w:pPr>
            <w:r w:rsidRPr="00744F6F">
              <w:rPr>
                <w:rFonts w:cs="Arial"/>
                <w:szCs w:val="22"/>
                <w:lang w:val="en-AU"/>
              </w:rPr>
              <w:t>If no</w:t>
            </w:r>
            <w:r w:rsidR="007B54C2" w:rsidRPr="00744F6F">
              <w:rPr>
                <w:rFonts w:cs="Arial"/>
                <w:szCs w:val="22"/>
                <w:lang w:val="en-AU"/>
              </w:rPr>
              <w:t>,</w:t>
            </w:r>
            <w:r w:rsidRPr="00744F6F">
              <w:rPr>
                <w:rFonts w:cs="Arial"/>
                <w:szCs w:val="22"/>
                <w:lang w:val="en-AU"/>
              </w:rPr>
              <w:t xml:space="preserve"> what are the suggested changes</w:t>
            </w:r>
            <w:r w:rsidR="00544C7D" w:rsidRPr="00744F6F">
              <w:rPr>
                <w:rFonts w:cs="Arial"/>
                <w:szCs w:val="22"/>
                <w:lang w:val="en-AU"/>
              </w:rPr>
              <w:t>?</w:t>
            </w:r>
          </w:p>
        </w:tc>
      </w:tr>
    </w:tbl>
    <w:p w14:paraId="0C134BF2" w14:textId="61811808" w:rsidR="005404EC" w:rsidRPr="00744F6F" w:rsidRDefault="005404EC" w:rsidP="000571D2">
      <w:pPr>
        <w:spacing w:before="120" w:after="120" w:line="240" w:lineRule="auto"/>
      </w:pPr>
      <w:bookmarkStart w:id="25" w:name="_Ref151552726"/>
      <w:bookmarkEnd w:id="24"/>
    </w:p>
    <w:p w14:paraId="4D3A9122" w14:textId="2180CB9F" w:rsidR="00E467F9" w:rsidRPr="009F5A06" w:rsidRDefault="5A1945C1" w:rsidP="000571D2">
      <w:pPr>
        <w:pStyle w:val="Heading2"/>
        <w:rPr>
          <w:szCs w:val="28"/>
        </w:rPr>
      </w:pPr>
      <w:bookmarkStart w:id="26" w:name="_Toc159596201"/>
      <w:r w:rsidRPr="009F5A06">
        <w:t xml:space="preserve">Motions and </w:t>
      </w:r>
      <w:r w:rsidR="74FF3FF9" w:rsidRPr="009F5A06">
        <w:t>a</w:t>
      </w:r>
      <w:r w:rsidRPr="009F5A06">
        <w:t>mendments</w:t>
      </w:r>
      <w:bookmarkEnd w:id="26"/>
    </w:p>
    <w:p w14:paraId="0EE431DB" w14:textId="3188E638" w:rsidR="00FE69DA" w:rsidRPr="00910434" w:rsidRDefault="00FE69DA" w:rsidP="000571D2">
      <w:pPr>
        <w:spacing w:before="120" w:after="120" w:line="240" w:lineRule="auto"/>
        <w:ind w:left="-20" w:right="-20"/>
        <w:jc w:val="both"/>
        <w:rPr>
          <w:rFonts w:eastAsia="Arial"/>
          <w:color w:val="2D2E2F"/>
        </w:rPr>
      </w:pPr>
      <w:r w:rsidRPr="009F5A06">
        <w:rPr>
          <w:rFonts w:eastAsia="Arial"/>
          <w:color w:val="2D2E2F"/>
        </w:rPr>
        <w:t xml:space="preserve">Existing meeting procedures address many matters relating to the processes of decision making. </w:t>
      </w:r>
      <w:r w:rsidRPr="009F5A06">
        <w:rPr>
          <w:rFonts w:eastAsia="Arial"/>
          <w:color w:val="2D2E2F"/>
        </w:rPr>
        <w:br/>
        <w:t>This includes motions and amendments (including foreshadowed and alternate motions), notices of motion by members, reasons for changes to the CEO’s recommended motion, passing motions “</w:t>
      </w:r>
      <w:proofErr w:type="spellStart"/>
      <w:r w:rsidRPr="009F5A06">
        <w:rPr>
          <w:rFonts w:eastAsia="Arial"/>
          <w:color w:val="2D2E2F"/>
        </w:rPr>
        <w:t>en</w:t>
      </w:r>
      <w:proofErr w:type="spellEnd"/>
      <w:r w:rsidRPr="009F5A06">
        <w:rPr>
          <w:rFonts w:eastAsia="Arial"/>
          <w:color w:val="2D2E2F"/>
        </w:rPr>
        <w:t xml:space="preserve"> bloc”</w:t>
      </w:r>
      <w:r w:rsidR="00507E44">
        <w:rPr>
          <w:rFonts w:eastAsia="Arial"/>
          <w:color w:val="2D2E2F"/>
        </w:rPr>
        <w:t>,</w:t>
      </w:r>
      <w:r w:rsidRPr="009F5A06">
        <w:rPr>
          <w:rFonts w:eastAsia="Arial"/>
          <w:color w:val="2D2E2F"/>
        </w:rPr>
        <w:t xml:space="preserve"> and how voting occurs. The existing system of motions (including foreshadowed</w:t>
      </w:r>
      <w:r w:rsidR="00E53273" w:rsidRPr="00910434">
        <w:rPr>
          <w:rFonts w:eastAsia="Arial"/>
          <w:color w:val="2D2E2F"/>
        </w:rPr>
        <w:t xml:space="preserve">, </w:t>
      </w:r>
      <w:r w:rsidR="0017727C" w:rsidRPr="00910434">
        <w:rPr>
          <w:rFonts w:eastAsia="Arial"/>
          <w:color w:val="2D2E2F"/>
        </w:rPr>
        <w:t>amendment</w:t>
      </w:r>
      <w:r w:rsidR="00B85E84" w:rsidRPr="00910434">
        <w:rPr>
          <w:rFonts w:eastAsia="Arial"/>
          <w:color w:val="2D2E2F"/>
        </w:rPr>
        <w:t>,</w:t>
      </w:r>
      <w:r w:rsidR="00541EA7">
        <w:rPr>
          <w:rFonts w:eastAsia="Arial"/>
          <w:color w:val="2D2E2F"/>
        </w:rPr>
        <w:t xml:space="preserve"> </w:t>
      </w:r>
      <w:r w:rsidRPr="009F5A06">
        <w:rPr>
          <w:rFonts w:eastAsia="Arial"/>
          <w:color w:val="2D2E2F"/>
        </w:rPr>
        <w:t xml:space="preserve">alternate </w:t>
      </w:r>
      <w:r w:rsidR="00E53273" w:rsidRPr="00910434">
        <w:rPr>
          <w:rFonts w:eastAsia="Arial"/>
          <w:color w:val="2D2E2F"/>
        </w:rPr>
        <w:t xml:space="preserve">and revocation </w:t>
      </w:r>
      <w:r w:rsidRPr="009F5A06">
        <w:rPr>
          <w:rFonts w:eastAsia="Arial"/>
          <w:color w:val="2D2E2F"/>
        </w:rPr>
        <w:t xml:space="preserve">motions) are proposed to be </w:t>
      </w:r>
      <w:r w:rsidR="00FB7BF2" w:rsidRPr="00910434">
        <w:rPr>
          <w:rFonts w:eastAsia="Arial"/>
          <w:color w:val="2D2E2F"/>
        </w:rPr>
        <w:t xml:space="preserve">broadly </w:t>
      </w:r>
      <w:r w:rsidRPr="009F5A06">
        <w:rPr>
          <w:rFonts w:eastAsia="Arial"/>
          <w:color w:val="2D2E2F"/>
        </w:rPr>
        <w:t>maintained.</w:t>
      </w:r>
    </w:p>
    <w:p w14:paraId="54A4D9C4" w14:textId="77777777" w:rsidR="00FB7BF2" w:rsidRPr="009F5A06" w:rsidRDefault="00FB7BF2" w:rsidP="000571D2">
      <w:pPr>
        <w:spacing w:before="120" w:after="120" w:line="240" w:lineRule="auto"/>
        <w:jc w:val="both"/>
      </w:pPr>
      <w:r w:rsidRPr="009F5A06">
        <w:t>Council members may raise motions that are not part of the agenda of a meeting to recommend a proposal for consideration. For instance, a motion might propose a new policy or decision.</w:t>
      </w:r>
    </w:p>
    <w:p w14:paraId="571597DA" w14:textId="20D4CA75" w:rsidR="00FB7BF2" w:rsidRPr="009F5A06" w:rsidRDefault="0048356B" w:rsidP="000571D2">
      <w:pPr>
        <w:spacing w:before="120" w:after="120" w:line="240" w:lineRule="auto"/>
        <w:jc w:val="both"/>
      </w:pPr>
      <w:r>
        <w:t>L</w:t>
      </w:r>
      <w:r w:rsidR="00FB7BF2">
        <w:t xml:space="preserve">ocal governments </w:t>
      </w:r>
      <w:r>
        <w:t xml:space="preserve">commonly </w:t>
      </w:r>
      <w:r w:rsidR="00FB7BF2">
        <w:t xml:space="preserve">require notice of </w:t>
      </w:r>
      <w:r>
        <w:t xml:space="preserve">a </w:t>
      </w:r>
      <w:r w:rsidR="00FB7BF2">
        <w:t xml:space="preserve">motion to be provided in advance of a council meeting. This is to allow council members time to review the motion and for the CEO and administration to provide advice needed to assist council members with </w:t>
      </w:r>
      <w:proofErr w:type="gramStart"/>
      <w:r>
        <w:t>making a decision</w:t>
      </w:r>
      <w:proofErr w:type="gramEnd"/>
      <w:r w:rsidR="00FB7BF2">
        <w:t xml:space="preserve"> on a motion.</w:t>
      </w:r>
    </w:p>
    <w:p w14:paraId="1A04F019" w14:textId="77777777" w:rsidR="00FB7BF2" w:rsidRPr="009F5A06" w:rsidRDefault="00FB7BF2" w:rsidP="000571D2">
      <w:pPr>
        <w:spacing w:before="120" w:after="120" w:line="240" w:lineRule="auto"/>
        <w:jc w:val="both"/>
      </w:pPr>
      <w:r w:rsidRPr="009F5A06">
        <w:t>Providing notice to other council members, the CEO and administration can support a more fulsome consideration of the motion.</w:t>
      </w:r>
    </w:p>
    <w:p w14:paraId="2332E022" w14:textId="1E67BA3B" w:rsidR="009A33D9" w:rsidRPr="009F5A06" w:rsidRDefault="00E467F9" w:rsidP="000571D2">
      <w:pPr>
        <w:spacing w:before="120" w:after="120" w:line="240" w:lineRule="auto"/>
        <w:jc w:val="both"/>
      </w:pPr>
      <w:r w:rsidRPr="009F5A06">
        <w:t xml:space="preserve">Regulations are proposed to require council members to provide written notice of motions at least </w:t>
      </w:r>
      <w:r w:rsidR="00D20949">
        <w:t>1</w:t>
      </w:r>
      <w:r w:rsidRPr="009F5A06">
        <w:t xml:space="preserve"> </w:t>
      </w:r>
      <w:r w:rsidR="00C25884" w:rsidRPr="009F5A06">
        <w:t xml:space="preserve">calendar </w:t>
      </w:r>
      <w:r w:rsidRPr="009F5A06">
        <w:t xml:space="preserve">week before the </w:t>
      </w:r>
      <w:r w:rsidR="00C25884" w:rsidRPr="009F5A06">
        <w:t xml:space="preserve">council </w:t>
      </w:r>
      <w:r w:rsidRPr="009F5A06">
        <w:t>meeting commences.</w:t>
      </w:r>
      <w:r w:rsidR="00C25884" w:rsidRPr="009F5A06">
        <w:t xml:space="preserve"> This would generally allow those motions to be included in the meeting agenda, which must be published 72 hours before the commencement of the meeting. </w:t>
      </w:r>
    </w:p>
    <w:p w14:paraId="26BC78C4" w14:textId="5F3E98B3" w:rsidR="00E467F9" w:rsidRPr="009F5A06" w:rsidRDefault="00E467F9" w:rsidP="000571D2">
      <w:pPr>
        <w:spacing w:before="120" w:after="120" w:line="240" w:lineRule="auto"/>
        <w:jc w:val="both"/>
      </w:pPr>
      <w:r w:rsidRPr="009F5A06">
        <w:t xml:space="preserve">It is proposed that council members will still be able to move </w:t>
      </w:r>
      <w:r w:rsidR="00E90677" w:rsidRPr="009F5A06">
        <w:t xml:space="preserve">amendments and </w:t>
      </w:r>
      <w:r w:rsidRPr="009F5A06">
        <w:t xml:space="preserve">alternative motions during debate on agenda items without providing </w:t>
      </w:r>
      <w:r w:rsidR="00C25884" w:rsidRPr="009F5A06">
        <w:t>written</w:t>
      </w:r>
      <w:r w:rsidRPr="009F5A06">
        <w:t xml:space="preserve"> notice in advance of the meeting. </w:t>
      </w:r>
      <w:r w:rsidR="00C25884" w:rsidRPr="009F5A06">
        <w:t>This provides for members to be able to consider all options and suggestions</w:t>
      </w:r>
      <w:r w:rsidR="00FB7BF2" w:rsidRPr="009F5A06">
        <w:t xml:space="preserve"> for an item</w:t>
      </w:r>
      <w:r w:rsidR="00C25884" w:rsidRPr="009F5A06">
        <w:t xml:space="preserve"> included in the agenda of </w:t>
      </w:r>
      <w:r w:rsidR="00FB7BF2" w:rsidRPr="009F5A06">
        <w:t xml:space="preserve">a </w:t>
      </w:r>
      <w:r w:rsidR="00C25884" w:rsidRPr="009F5A06">
        <w:t xml:space="preserve">meeting. </w:t>
      </w:r>
    </w:p>
    <w:p w14:paraId="100E7BEB" w14:textId="36E285F2" w:rsidR="00FE69DA" w:rsidRPr="009F5A06" w:rsidRDefault="00FB7BF2" w:rsidP="000571D2">
      <w:pPr>
        <w:spacing w:before="120" w:after="120" w:line="240" w:lineRule="auto"/>
        <w:jc w:val="both"/>
      </w:pPr>
      <w:r w:rsidRPr="009F5A06">
        <w:t>It is proposed that r</w:t>
      </w:r>
      <w:r w:rsidR="00FE69DA" w:rsidRPr="009F5A06">
        <w:t>easons for notices of motion, amendments and other decisions that are changed at a meeting would still be required.</w:t>
      </w:r>
    </w:p>
    <w:tbl>
      <w:tblPr>
        <w:tblStyle w:val="TableGrid"/>
        <w:tblW w:w="0" w:type="auto"/>
        <w:tblLook w:val="04A0" w:firstRow="1" w:lastRow="0" w:firstColumn="1" w:lastColumn="0" w:noHBand="0" w:noVBand="1"/>
      </w:tblPr>
      <w:tblGrid>
        <w:gridCol w:w="10343"/>
      </w:tblGrid>
      <w:tr w:rsidR="00E467F9" w:rsidRPr="00744F6F" w14:paraId="23371085" w14:textId="77777777" w:rsidTr="70DF45A8">
        <w:tc>
          <w:tcPr>
            <w:tcW w:w="10343" w:type="dxa"/>
            <w:shd w:val="clear" w:color="auto" w:fill="F2F2F2" w:themeFill="background1" w:themeFillShade="F2"/>
          </w:tcPr>
          <w:p w14:paraId="4DA610A4" w14:textId="2B396FBB" w:rsidR="00E467F9" w:rsidRPr="009F5A06" w:rsidRDefault="00C25884" w:rsidP="000571D2">
            <w:pPr>
              <w:pStyle w:val="Default"/>
              <w:numPr>
                <w:ilvl w:val="0"/>
                <w:numId w:val="13"/>
              </w:numPr>
              <w:spacing w:line="240" w:lineRule="auto"/>
              <w:rPr>
                <w:rFonts w:cs="Arial"/>
                <w:b/>
                <w:bCs/>
                <w:lang w:val="en-AU"/>
              </w:rPr>
            </w:pPr>
            <w:r w:rsidRPr="70DF45A8">
              <w:rPr>
                <w:rFonts w:cs="Arial"/>
                <w:b/>
                <w:bCs/>
                <w:lang w:val="en-AU"/>
              </w:rPr>
              <w:t xml:space="preserve">Is a period of </w:t>
            </w:r>
            <w:r w:rsidR="65E6AF89" w:rsidRPr="70DF45A8">
              <w:rPr>
                <w:rFonts w:cs="Arial"/>
                <w:b/>
                <w:bCs/>
                <w:lang w:val="en-AU"/>
              </w:rPr>
              <w:t>1</w:t>
            </w:r>
            <w:r w:rsidRPr="70DF45A8">
              <w:rPr>
                <w:rFonts w:cs="Arial"/>
                <w:b/>
                <w:bCs/>
                <w:lang w:val="en-AU"/>
              </w:rPr>
              <w:t xml:space="preserve"> calendar week an appropriate notice period for motions? </w:t>
            </w:r>
            <w:r w:rsidR="00FE69DA" w:rsidRPr="70DF45A8">
              <w:rPr>
                <w:rFonts w:cs="Arial"/>
                <w:b/>
                <w:bCs/>
                <w:lang w:val="en-AU"/>
              </w:rPr>
              <w:t>Yes / No</w:t>
            </w:r>
          </w:p>
          <w:p w14:paraId="5A49B754" w14:textId="407EFEEA" w:rsidR="00E467F9" w:rsidRPr="009F5A06" w:rsidRDefault="00C25884" w:rsidP="000571D2">
            <w:pPr>
              <w:pStyle w:val="Default"/>
              <w:numPr>
                <w:ilvl w:val="1"/>
                <w:numId w:val="13"/>
              </w:numPr>
              <w:spacing w:line="240" w:lineRule="auto"/>
              <w:rPr>
                <w:rFonts w:cs="Arial"/>
                <w:lang w:val="en-AU"/>
              </w:rPr>
            </w:pPr>
            <w:r w:rsidRPr="009F5A06">
              <w:rPr>
                <w:rFonts w:cs="Arial"/>
                <w:lang w:val="en-AU"/>
              </w:rPr>
              <w:t>If no, what is your suggested alternative?</w:t>
            </w:r>
          </w:p>
          <w:p w14:paraId="183A9587" w14:textId="77777777" w:rsidR="00FE69DA" w:rsidRPr="009F5A06" w:rsidRDefault="00FE69DA" w:rsidP="000571D2">
            <w:pPr>
              <w:pStyle w:val="Default"/>
              <w:numPr>
                <w:ilvl w:val="0"/>
                <w:numId w:val="13"/>
              </w:numPr>
              <w:spacing w:line="240" w:lineRule="auto"/>
              <w:rPr>
                <w:rFonts w:cs="Arial"/>
                <w:b/>
                <w:bCs/>
                <w:szCs w:val="22"/>
                <w:lang w:val="en-AU"/>
              </w:rPr>
            </w:pPr>
            <w:r w:rsidRPr="009F5A06">
              <w:rPr>
                <w:rFonts w:cs="Arial"/>
                <w:b/>
                <w:bCs/>
                <w:szCs w:val="22"/>
                <w:lang w:val="en-AU"/>
              </w:rPr>
              <w:t xml:space="preserve">Are these proposals for motions suitable? </w:t>
            </w:r>
            <w:r w:rsidRPr="00910434">
              <w:rPr>
                <w:rFonts w:cs="Arial"/>
                <w:b/>
                <w:bCs/>
                <w:szCs w:val="22"/>
                <w:lang w:val="en-AU"/>
              </w:rPr>
              <w:t>Yes</w:t>
            </w:r>
            <w:r w:rsidRPr="009F5A06">
              <w:rPr>
                <w:rFonts w:cs="Arial"/>
                <w:b/>
                <w:bCs/>
                <w:szCs w:val="22"/>
                <w:lang w:val="en-AU"/>
              </w:rPr>
              <w:t xml:space="preserve"> / No</w:t>
            </w:r>
          </w:p>
          <w:p w14:paraId="0A9F7ACF" w14:textId="6DF2F209" w:rsidR="00FE69DA" w:rsidRPr="00910434" w:rsidRDefault="00FE69DA" w:rsidP="000571D2">
            <w:pPr>
              <w:pStyle w:val="Default"/>
              <w:numPr>
                <w:ilvl w:val="1"/>
                <w:numId w:val="13"/>
              </w:numPr>
              <w:spacing w:line="240" w:lineRule="auto"/>
              <w:rPr>
                <w:rFonts w:cs="Arial"/>
                <w:b/>
                <w:bCs/>
                <w:szCs w:val="22"/>
                <w:lang w:val="en-AU"/>
              </w:rPr>
            </w:pPr>
            <w:r w:rsidRPr="009F5A06">
              <w:rPr>
                <w:rFonts w:cs="Arial"/>
                <w:szCs w:val="22"/>
                <w:lang w:val="en-AU"/>
              </w:rPr>
              <w:t>If no</w:t>
            </w:r>
            <w:r w:rsidR="00FB7BF2" w:rsidRPr="009F5A06">
              <w:rPr>
                <w:rFonts w:cs="Arial"/>
                <w:szCs w:val="22"/>
                <w:lang w:val="en-AU"/>
              </w:rPr>
              <w:t>, please</w:t>
            </w:r>
            <w:r w:rsidRPr="009F5A06">
              <w:rPr>
                <w:rFonts w:cs="Arial"/>
                <w:szCs w:val="22"/>
                <w:lang w:val="en-AU"/>
              </w:rPr>
              <w:t xml:space="preserve"> </w:t>
            </w:r>
            <w:r w:rsidRPr="009F5A06">
              <w:rPr>
                <w:rFonts w:cs="Arial"/>
                <w:lang w:val="en-AU"/>
              </w:rPr>
              <w:t>provide</w:t>
            </w:r>
            <w:r w:rsidRPr="009F5A06">
              <w:rPr>
                <w:rFonts w:cs="Arial"/>
                <w:szCs w:val="22"/>
                <w:lang w:val="en-AU"/>
              </w:rPr>
              <w:t xml:space="preserve"> reasons.</w:t>
            </w:r>
          </w:p>
        </w:tc>
      </w:tr>
    </w:tbl>
    <w:p w14:paraId="5FBC5785" w14:textId="77777777" w:rsidR="00E467F9" w:rsidRPr="00744F6F" w:rsidRDefault="00E467F9" w:rsidP="000571D2">
      <w:pPr>
        <w:spacing w:before="120" w:after="120" w:line="240" w:lineRule="auto"/>
      </w:pPr>
    </w:p>
    <w:p w14:paraId="11337596" w14:textId="6D338E92" w:rsidR="000B72F1" w:rsidRPr="00744F6F" w:rsidRDefault="000B72F1" w:rsidP="000571D2">
      <w:pPr>
        <w:pStyle w:val="Heading2"/>
      </w:pPr>
      <w:bookmarkStart w:id="27" w:name="_Toc159596202"/>
      <w:r w:rsidRPr="00744F6F">
        <w:t>Debate on a motion</w:t>
      </w:r>
      <w:bookmarkEnd w:id="25"/>
      <w:bookmarkEnd w:id="27"/>
    </w:p>
    <w:p w14:paraId="2BB65D62" w14:textId="77777777" w:rsidR="00FB7BF2" w:rsidRDefault="00FB7BF2" w:rsidP="000571D2">
      <w:pPr>
        <w:spacing w:before="120" w:after="120" w:line="240" w:lineRule="auto"/>
      </w:pPr>
      <w:r w:rsidRPr="00744F6F">
        <w:t>The practice of motions being moved and seconded</w:t>
      </w:r>
      <w:r>
        <w:t xml:space="preserve"> and</w:t>
      </w:r>
      <w:r w:rsidRPr="00744F6F">
        <w:t xml:space="preserve"> debate alternat</w:t>
      </w:r>
      <w:r>
        <w:t>ing</w:t>
      </w:r>
      <w:r w:rsidRPr="00744F6F">
        <w:t xml:space="preserve"> between speakers for and against</w:t>
      </w:r>
      <w:r>
        <w:t xml:space="preserve"> the motion</w:t>
      </w:r>
      <w:r w:rsidRPr="00744F6F">
        <w:t xml:space="preserve"> is used in meeting procedures statewide. </w:t>
      </w:r>
    </w:p>
    <w:p w14:paraId="103D1659" w14:textId="47789182" w:rsidR="00FD75F6" w:rsidRPr="00744F6F" w:rsidRDefault="00827114" w:rsidP="000571D2">
      <w:pPr>
        <w:spacing w:before="120" w:after="120" w:line="240" w:lineRule="auto"/>
      </w:pPr>
      <w:r>
        <w:t xml:space="preserve">Some local governments have a further requirement where if a motion is not opposed, no debate </w:t>
      </w:r>
      <w:r w:rsidR="00DB5EDA">
        <w:t>occurs</w:t>
      </w:r>
      <w:r>
        <w:t>, and the motion is recorded as passing unanimously.</w:t>
      </w:r>
      <w:r w:rsidR="00FB7BF2">
        <w:t xml:space="preserve"> </w:t>
      </w:r>
    </w:p>
    <w:p w14:paraId="7E32AFB7" w14:textId="1EC0903A" w:rsidR="000B72F1" w:rsidRPr="001D5808" w:rsidRDefault="000B72F1" w:rsidP="000571D2">
      <w:pPr>
        <w:spacing w:before="120" w:after="120" w:line="240" w:lineRule="auto"/>
      </w:pPr>
      <w:r w:rsidRPr="001D5808">
        <w:t xml:space="preserve">Regulations </w:t>
      </w:r>
      <w:r w:rsidR="006879DD" w:rsidRPr="001D5808">
        <w:t>are proposed to</w:t>
      </w:r>
      <w:r w:rsidR="00F855B1" w:rsidRPr="001D5808">
        <w:t xml:space="preserve"> </w:t>
      </w:r>
      <w:r w:rsidRPr="001D5808">
        <w:t xml:space="preserve">provide for the following rules </w:t>
      </w:r>
      <w:r w:rsidR="008B1810" w:rsidRPr="001D5808">
        <w:t>for</w:t>
      </w:r>
      <w:r w:rsidRPr="001D5808">
        <w:t xml:space="preserve"> formal debate on a motion or amendment</w:t>
      </w:r>
      <w:r w:rsidR="002B116A" w:rsidRPr="001D5808">
        <w:t>:</w:t>
      </w:r>
    </w:p>
    <w:p w14:paraId="72B113F3" w14:textId="77777777" w:rsidR="00A56A5C" w:rsidRPr="001D5808" w:rsidRDefault="00A56A5C" w:rsidP="000571D2">
      <w:pPr>
        <w:pStyle w:val="ListParagraph"/>
        <w:numPr>
          <w:ilvl w:val="0"/>
          <w:numId w:val="8"/>
        </w:numPr>
        <w:spacing w:after="120"/>
        <w:contextualSpacing w:val="0"/>
        <w:jc w:val="both"/>
        <w:rPr>
          <w:color w:val="auto"/>
          <w:szCs w:val="22"/>
        </w:rPr>
      </w:pPr>
      <w:r w:rsidRPr="001D5808">
        <w:rPr>
          <w:color w:val="auto"/>
          <w:szCs w:val="22"/>
        </w:rPr>
        <w:t>any motion must be seconded before it may be debated (or carried without debate)</w:t>
      </w:r>
    </w:p>
    <w:p w14:paraId="798BF078" w14:textId="696F68A8" w:rsidR="000B72F1" w:rsidRPr="00EC35FF" w:rsidRDefault="00FB7BF2" w:rsidP="000571D2">
      <w:pPr>
        <w:pStyle w:val="ListParagraph"/>
        <w:numPr>
          <w:ilvl w:val="0"/>
          <w:numId w:val="8"/>
        </w:numPr>
        <w:spacing w:after="120"/>
        <w:contextualSpacing w:val="0"/>
        <w:rPr>
          <w:color w:val="auto"/>
        </w:rPr>
      </w:pPr>
      <w:r w:rsidRPr="00EC35FF">
        <w:rPr>
          <w:color w:val="auto"/>
        </w:rPr>
        <w:t xml:space="preserve">a </w:t>
      </w:r>
      <w:r w:rsidR="008B1810" w:rsidRPr="00EC35FF">
        <w:rPr>
          <w:color w:val="auto"/>
        </w:rPr>
        <w:t>motion is carried without debate</w:t>
      </w:r>
      <w:r w:rsidR="000B72F1" w:rsidRPr="00EC35FF">
        <w:rPr>
          <w:color w:val="auto"/>
        </w:rPr>
        <w:t xml:space="preserve"> if no member is opposed to the </w:t>
      </w:r>
      <w:r w:rsidR="003C444E" w:rsidRPr="00EC35FF">
        <w:rPr>
          <w:color w:val="auto"/>
        </w:rPr>
        <w:t>motion</w:t>
      </w:r>
    </w:p>
    <w:p w14:paraId="08952881" w14:textId="2C925110" w:rsidR="000B72F1" w:rsidRPr="00EC35FF" w:rsidRDefault="002B116A" w:rsidP="00EC35FF">
      <w:pPr>
        <w:pStyle w:val="ListParagraph"/>
        <w:numPr>
          <w:ilvl w:val="0"/>
          <w:numId w:val="8"/>
        </w:numPr>
        <w:spacing w:after="120"/>
        <w:contextualSpacing w:val="0"/>
        <w:rPr>
          <w:color w:val="auto"/>
        </w:rPr>
      </w:pPr>
      <w:r w:rsidRPr="00EC35FF">
        <w:rPr>
          <w:color w:val="auto"/>
        </w:rPr>
        <w:lastRenderedPageBreak/>
        <w:t>i</w:t>
      </w:r>
      <w:r w:rsidR="000B72F1" w:rsidRPr="00EC35FF">
        <w:rPr>
          <w:color w:val="auto"/>
        </w:rPr>
        <w:t xml:space="preserve">f a member is opposed, the mover and seconder </w:t>
      </w:r>
      <w:r w:rsidR="5A3312C9" w:rsidRPr="70DF45A8">
        <w:rPr>
          <w:color w:val="auto"/>
        </w:rPr>
        <w:t>may</w:t>
      </w:r>
      <w:r w:rsidR="000B72F1" w:rsidRPr="00EC35FF">
        <w:rPr>
          <w:color w:val="auto"/>
        </w:rPr>
        <w:t xml:space="preserve"> speak</w:t>
      </w:r>
      <w:r w:rsidR="2E22C04A" w:rsidRPr="70DF45A8">
        <w:rPr>
          <w:color w:val="auto"/>
        </w:rPr>
        <w:t xml:space="preserve"> and are</w:t>
      </w:r>
      <w:r w:rsidR="000B72F1" w:rsidRPr="00EC35FF">
        <w:rPr>
          <w:color w:val="auto"/>
        </w:rPr>
        <w:t xml:space="preserve"> followed by alternating speakers against and for the motion, with a final right of reply</w:t>
      </w:r>
      <w:r w:rsidRPr="00EC35FF">
        <w:rPr>
          <w:color w:val="auto"/>
        </w:rPr>
        <w:t xml:space="preserve"> for</w:t>
      </w:r>
      <w:r w:rsidR="000B72F1" w:rsidRPr="00EC35FF">
        <w:rPr>
          <w:color w:val="auto"/>
        </w:rPr>
        <w:t xml:space="preserve"> the </w:t>
      </w:r>
      <w:r w:rsidR="00222BC1" w:rsidRPr="00EC35FF">
        <w:rPr>
          <w:color w:val="auto"/>
        </w:rPr>
        <w:t>mover</w:t>
      </w:r>
    </w:p>
    <w:p w14:paraId="640AADD7" w14:textId="043C9F78" w:rsidR="00833351" w:rsidRPr="00EC35FF" w:rsidRDefault="002B116A" w:rsidP="000571D2">
      <w:pPr>
        <w:pStyle w:val="ListParagraph"/>
        <w:numPr>
          <w:ilvl w:val="0"/>
          <w:numId w:val="8"/>
        </w:numPr>
        <w:spacing w:after="120"/>
        <w:contextualSpacing w:val="0"/>
        <w:rPr>
          <w:color w:val="auto"/>
        </w:rPr>
      </w:pPr>
      <w:r w:rsidRPr="00EC35FF">
        <w:rPr>
          <w:color w:val="auto"/>
        </w:rPr>
        <w:t>s</w:t>
      </w:r>
      <w:r w:rsidR="000B72F1" w:rsidRPr="00EC35FF">
        <w:rPr>
          <w:color w:val="auto"/>
        </w:rPr>
        <w:t>peeches must be relevant to the motion under debate and</w:t>
      </w:r>
      <w:r w:rsidR="00E820B3" w:rsidRPr="00EC35FF">
        <w:rPr>
          <w:color w:val="auto"/>
        </w:rPr>
        <w:t xml:space="preserve"> </w:t>
      </w:r>
      <w:r w:rsidR="000B72F1" w:rsidRPr="00EC35FF">
        <w:rPr>
          <w:color w:val="auto"/>
        </w:rPr>
        <w:t>no member must speak twice</w:t>
      </w:r>
      <w:r w:rsidR="003D3E53">
        <w:rPr>
          <w:color w:val="auto"/>
        </w:rPr>
        <w:t xml:space="preserve"> – </w:t>
      </w:r>
      <w:r w:rsidR="00092805" w:rsidRPr="00EC35FF">
        <w:rPr>
          <w:color w:val="auto"/>
        </w:rPr>
        <w:t xml:space="preserve">except </w:t>
      </w:r>
      <w:r w:rsidR="000B72F1" w:rsidRPr="00EC35FF">
        <w:rPr>
          <w:color w:val="auto"/>
        </w:rPr>
        <w:t xml:space="preserve">for the </w:t>
      </w:r>
      <w:r w:rsidR="00833351" w:rsidRPr="00EC35FF">
        <w:rPr>
          <w:color w:val="auto"/>
        </w:rPr>
        <w:t xml:space="preserve">mover’s </w:t>
      </w:r>
      <w:r w:rsidR="000B72F1" w:rsidRPr="00EC35FF">
        <w:rPr>
          <w:color w:val="auto"/>
        </w:rPr>
        <w:t>right of reply</w:t>
      </w:r>
      <w:r w:rsidR="00E820B3" w:rsidRPr="00EC35FF">
        <w:rPr>
          <w:color w:val="auto"/>
        </w:rPr>
        <w:t xml:space="preserve">, or if the council decides to allow further </w:t>
      </w:r>
      <w:r w:rsidR="00222BC1" w:rsidRPr="00EC35FF">
        <w:rPr>
          <w:color w:val="auto"/>
        </w:rPr>
        <w:t>debate</w:t>
      </w:r>
    </w:p>
    <w:p w14:paraId="1D4007D9" w14:textId="2F6CEF2D" w:rsidR="00733E7E" w:rsidRPr="00780849" w:rsidRDefault="002B116A" w:rsidP="00EC35FF">
      <w:pPr>
        <w:pStyle w:val="ListParagraph"/>
        <w:numPr>
          <w:ilvl w:val="0"/>
          <w:numId w:val="8"/>
        </w:numPr>
        <w:spacing w:after="120"/>
        <w:contextualSpacing w:val="0"/>
      </w:pPr>
      <w:r w:rsidRPr="00EC35FF">
        <w:rPr>
          <w:bCs w:val="0"/>
          <w:color w:val="auto"/>
        </w:rPr>
        <w:t>n</w:t>
      </w:r>
      <w:r w:rsidR="00833351" w:rsidRPr="00EC35FF">
        <w:rPr>
          <w:bCs w:val="0"/>
          <w:color w:val="auto"/>
        </w:rPr>
        <w:t>o member can speak</w:t>
      </w:r>
      <w:r w:rsidR="000B72F1" w:rsidRPr="00EC35FF">
        <w:rPr>
          <w:bCs w:val="0"/>
          <w:color w:val="auto"/>
        </w:rPr>
        <w:t xml:space="preserve"> for longer than </w:t>
      </w:r>
      <w:r w:rsidR="00C85820" w:rsidRPr="00EC35FF">
        <w:rPr>
          <w:bCs w:val="0"/>
          <w:color w:val="auto"/>
        </w:rPr>
        <w:t>5</w:t>
      </w:r>
      <w:r w:rsidR="000B72F1" w:rsidRPr="00EC35FF">
        <w:rPr>
          <w:bCs w:val="0"/>
          <w:color w:val="auto"/>
        </w:rPr>
        <w:t xml:space="preserve"> minutes without the approval of the meeting.</w:t>
      </w:r>
    </w:p>
    <w:tbl>
      <w:tblPr>
        <w:tblStyle w:val="TableGrid"/>
        <w:tblW w:w="10485" w:type="dxa"/>
        <w:tblLook w:val="04A0" w:firstRow="1" w:lastRow="0" w:firstColumn="1" w:lastColumn="0" w:noHBand="0" w:noVBand="1"/>
      </w:tblPr>
      <w:tblGrid>
        <w:gridCol w:w="10485"/>
      </w:tblGrid>
      <w:tr w:rsidR="000B72F1" w:rsidRPr="00744F6F" w14:paraId="3D13C0AE" w14:textId="77777777" w:rsidTr="00827114">
        <w:tc>
          <w:tcPr>
            <w:tcW w:w="10485" w:type="dxa"/>
            <w:shd w:val="clear" w:color="auto" w:fill="F2F2F2" w:themeFill="background1" w:themeFillShade="F2"/>
          </w:tcPr>
          <w:p w14:paraId="119B178E" w14:textId="2BD38F1B" w:rsidR="000B72F1" w:rsidRPr="009F5A06" w:rsidRDefault="00E5387B" w:rsidP="000571D2">
            <w:pPr>
              <w:pStyle w:val="Default"/>
              <w:numPr>
                <w:ilvl w:val="0"/>
                <w:numId w:val="13"/>
              </w:numPr>
              <w:spacing w:line="240" w:lineRule="auto"/>
              <w:rPr>
                <w:rFonts w:cs="Arial"/>
                <w:b/>
                <w:bCs/>
                <w:lang w:val="en-AU"/>
              </w:rPr>
            </w:pPr>
            <w:r w:rsidRPr="009F5A06">
              <w:rPr>
                <w:rFonts w:cs="Arial"/>
                <w:b/>
                <w:bCs/>
                <w:lang w:val="en-AU"/>
              </w:rPr>
              <w:t xml:space="preserve">Do you </w:t>
            </w:r>
            <w:r w:rsidR="00864FCC" w:rsidRPr="009F5A06">
              <w:rPr>
                <w:rFonts w:cs="Arial"/>
                <w:b/>
                <w:bCs/>
                <w:lang w:val="en-AU"/>
              </w:rPr>
              <w:t>support</w:t>
            </w:r>
            <w:r w:rsidR="00D432EE" w:rsidRPr="009F5A06">
              <w:rPr>
                <w:rFonts w:cs="Arial"/>
                <w:b/>
                <w:bCs/>
                <w:lang w:val="en-AU"/>
              </w:rPr>
              <w:t xml:space="preserve"> </w:t>
            </w:r>
            <w:r w:rsidR="000B72F1" w:rsidRPr="009F5A06">
              <w:rPr>
                <w:rFonts w:cs="Arial"/>
                <w:b/>
                <w:bCs/>
                <w:lang w:val="en-AU"/>
              </w:rPr>
              <w:t>the</w:t>
            </w:r>
            <w:r w:rsidR="00280D26" w:rsidRPr="009F5A06">
              <w:rPr>
                <w:rFonts w:cs="Arial"/>
                <w:b/>
                <w:bCs/>
                <w:lang w:val="en-AU"/>
              </w:rPr>
              <w:t>se</w:t>
            </w:r>
            <w:r w:rsidR="000B72F1" w:rsidRPr="009F5A06">
              <w:rPr>
                <w:rFonts w:cs="Arial"/>
                <w:b/>
                <w:bCs/>
                <w:lang w:val="en-AU"/>
              </w:rPr>
              <w:t xml:space="preserve"> </w:t>
            </w:r>
            <w:r w:rsidR="00FE69DA" w:rsidRPr="009F5A06">
              <w:rPr>
                <w:rFonts w:cs="Arial"/>
                <w:b/>
                <w:bCs/>
                <w:lang w:val="en-AU"/>
              </w:rPr>
              <w:t>rules for formal debate on a motion or amendment</w:t>
            </w:r>
            <w:r w:rsidR="000B72F1" w:rsidRPr="009F5A06">
              <w:rPr>
                <w:rFonts w:cs="Arial"/>
                <w:b/>
                <w:bCs/>
                <w:lang w:val="en-AU"/>
              </w:rPr>
              <w:t>?</w:t>
            </w:r>
            <w:r w:rsidR="4758812A" w:rsidRPr="009F5A06">
              <w:rPr>
                <w:rFonts w:cs="Arial"/>
                <w:b/>
                <w:bCs/>
                <w:lang w:val="en-AU"/>
              </w:rPr>
              <w:t xml:space="preserve"> Yes / No</w:t>
            </w:r>
          </w:p>
          <w:p w14:paraId="7A66B4B8" w14:textId="618163F0" w:rsidR="009B1522" w:rsidRPr="009F5A06" w:rsidRDefault="009B1522" w:rsidP="000571D2">
            <w:pPr>
              <w:pStyle w:val="Default"/>
              <w:numPr>
                <w:ilvl w:val="1"/>
                <w:numId w:val="13"/>
              </w:numPr>
              <w:spacing w:line="240" w:lineRule="auto"/>
              <w:rPr>
                <w:rFonts w:cs="Arial"/>
                <w:lang w:val="en-AU"/>
              </w:rPr>
            </w:pPr>
            <w:r w:rsidRPr="009F5A06">
              <w:rPr>
                <w:rFonts w:cs="Arial"/>
                <w:lang w:val="en-AU"/>
              </w:rPr>
              <w:t>If no</w:t>
            </w:r>
            <w:r w:rsidR="00167D16" w:rsidRPr="009F5A06">
              <w:rPr>
                <w:rFonts w:cs="Arial"/>
                <w:lang w:val="en-AU"/>
              </w:rPr>
              <w:t>,</w:t>
            </w:r>
            <w:r w:rsidRPr="009F5A06">
              <w:rPr>
                <w:rFonts w:cs="Arial"/>
                <w:lang w:val="en-AU"/>
              </w:rPr>
              <w:t xml:space="preserve"> what is your suggested alternative?</w:t>
            </w:r>
          </w:p>
          <w:p w14:paraId="678C541F" w14:textId="6DF01FF3" w:rsidR="009B1522" w:rsidRPr="009F5A06" w:rsidRDefault="000B72F1" w:rsidP="000571D2">
            <w:pPr>
              <w:pStyle w:val="Default"/>
              <w:numPr>
                <w:ilvl w:val="0"/>
                <w:numId w:val="13"/>
              </w:numPr>
              <w:spacing w:line="240" w:lineRule="auto"/>
              <w:rPr>
                <w:rFonts w:cs="Arial"/>
                <w:b/>
                <w:bCs/>
                <w:szCs w:val="22"/>
                <w:lang w:val="en-AU"/>
              </w:rPr>
            </w:pPr>
            <w:r w:rsidRPr="009F5A06">
              <w:rPr>
                <w:rFonts w:cs="Arial"/>
                <w:b/>
                <w:lang w:val="en-AU"/>
              </w:rPr>
              <w:t xml:space="preserve">Is </w:t>
            </w:r>
            <w:r w:rsidR="008A0427" w:rsidRPr="009F5A06">
              <w:rPr>
                <w:rFonts w:cs="Arial"/>
                <w:b/>
                <w:lang w:val="en-AU"/>
              </w:rPr>
              <w:t>5</w:t>
            </w:r>
            <w:r w:rsidRPr="009F5A06">
              <w:rPr>
                <w:rFonts w:cs="Arial"/>
                <w:b/>
                <w:lang w:val="en-AU"/>
              </w:rPr>
              <w:t xml:space="preserve"> minutes a suitable maximum speaking time</w:t>
            </w:r>
            <w:r w:rsidR="00FB7BF2" w:rsidRPr="009F5A06">
              <w:rPr>
                <w:rFonts w:cs="Arial"/>
                <w:b/>
                <w:lang w:val="en-AU"/>
              </w:rPr>
              <w:t xml:space="preserve"> during debate</w:t>
            </w:r>
            <w:r w:rsidRPr="009F5A06">
              <w:rPr>
                <w:rFonts w:cs="Arial"/>
                <w:b/>
                <w:lang w:val="en-AU"/>
              </w:rPr>
              <w:t xml:space="preserve">? </w:t>
            </w:r>
            <w:r w:rsidR="009B1522" w:rsidRPr="009F5A06">
              <w:rPr>
                <w:rFonts w:cs="Arial"/>
                <w:b/>
                <w:lang w:val="en-AU"/>
              </w:rPr>
              <w:t xml:space="preserve">Yes / No </w:t>
            </w:r>
          </w:p>
          <w:p w14:paraId="0154A85B" w14:textId="3BE3C687" w:rsidR="000B72F1" w:rsidRPr="009F5A06" w:rsidRDefault="000B72F1" w:rsidP="000571D2">
            <w:pPr>
              <w:pStyle w:val="Default"/>
              <w:numPr>
                <w:ilvl w:val="1"/>
                <w:numId w:val="13"/>
              </w:numPr>
              <w:spacing w:line="240" w:lineRule="auto"/>
              <w:rPr>
                <w:rFonts w:cs="Arial"/>
                <w:szCs w:val="22"/>
                <w:lang w:val="en-AU"/>
              </w:rPr>
            </w:pPr>
            <w:r w:rsidRPr="009F5A06">
              <w:rPr>
                <w:rFonts w:cs="Arial"/>
                <w:szCs w:val="22"/>
                <w:lang w:val="en-AU"/>
              </w:rPr>
              <w:t>If no</w:t>
            </w:r>
            <w:r w:rsidR="00864FCC" w:rsidRPr="009F5A06">
              <w:rPr>
                <w:rFonts w:cs="Arial"/>
                <w:szCs w:val="22"/>
                <w:lang w:val="en-AU"/>
              </w:rPr>
              <w:t>,</w:t>
            </w:r>
            <w:r w:rsidR="008A0427" w:rsidRPr="009F5A06">
              <w:rPr>
                <w:rFonts w:cs="Arial"/>
                <w:szCs w:val="22"/>
                <w:lang w:val="en-AU"/>
              </w:rPr>
              <w:t xml:space="preserve"> </w:t>
            </w:r>
            <w:r w:rsidRPr="009F5A06">
              <w:rPr>
                <w:rFonts w:cs="Arial"/>
                <w:szCs w:val="22"/>
                <w:lang w:val="en-AU"/>
              </w:rPr>
              <w:t xml:space="preserve">what should </w:t>
            </w:r>
            <w:r w:rsidR="002375D0" w:rsidRPr="009F5A06">
              <w:rPr>
                <w:rFonts w:cs="Arial"/>
                <w:szCs w:val="22"/>
                <w:lang w:val="en-AU"/>
              </w:rPr>
              <w:t xml:space="preserve">be </w:t>
            </w:r>
            <w:r w:rsidRPr="009F5A06">
              <w:rPr>
                <w:rFonts w:cs="Arial"/>
                <w:szCs w:val="22"/>
                <w:lang w:val="en-AU"/>
              </w:rPr>
              <w:t xml:space="preserve">the </w:t>
            </w:r>
            <w:r w:rsidR="009B1522" w:rsidRPr="009F5A06">
              <w:rPr>
                <w:rFonts w:cs="Arial"/>
                <w:szCs w:val="22"/>
                <w:lang w:val="en-AU"/>
              </w:rPr>
              <w:t xml:space="preserve">default </w:t>
            </w:r>
            <w:r w:rsidRPr="009F5A06">
              <w:rPr>
                <w:rFonts w:cs="Arial"/>
                <w:szCs w:val="22"/>
                <w:lang w:val="en-AU"/>
              </w:rPr>
              <w:t>maximum speaking time?</w:t>
            </w:r>
            <w:r w:rsidR="009B1522" w:rsidRPr="009F5A06">
              <w:rPr>
                <w:rFonts w:cs="Arial"/>
                <w:szCs w:val="22"/>
                <w:lang w:val="en-AU"/>
              </w:rPr>
              <w:t xml:space="preserve"> </w:t>
            </w:r>
          </w:p>
          <w:p w14:paraId="5C1DE808" w14:textId="01206319" w:rsidR="000B72F1" w:rsidRPr="009F5A06" w:rsidRDefault="000B72F1" w:rsidP="000571D2">
            <w:pPr>
              <w:pStyle w:val="Default"/>
              <w:numPr>
                <w:ilvl w:val="0"/>
                <w:numId w:val="13"/>
              </w:numPr>
              <w:spacing w:line="240" w:lineRule="auto"/>
              <w:rPr>
                <w:rFonts w:cs="Arial"/>
                <w:b/>
                <w:bCs/>
                <w:szCs w:val="22"/>
                <w:lang w:val="en-AU"/>
              </w:rPr>
            </w:pPr>
            <w:r w:rsidRPr="009F5A06">
              <w:rPr>
                <w:rFonts w:cs="Arial"/>
                <w:b/>
                <w:lang w:val="en-AU"/>
              </w:rPr>
              <w:t xml:space="preserve">Is a </w:t>
            </w:r>
            <w:r w:rsidR="00A56A5C" w:rsidRPr="009F5A06">
              <w:rPr>
                <w:rFonts w:cs="Arial"/>
                <w:b/>
                <w:lang w:val="en-AU"/>
              </w:rPr>
              <w:t>general princip</w:t>
            </w:r>
            <w:r w:rsidR="003D3E53">
              <w:rPr>
                <w:rFonts w:cs="Arial"/>
                <w:b/>
                <w:lang w:val="en-AU"/>
              </w:rPr>
              <w:t>le</w:t>
            </w:r>
            <w:r w:rsidR="00A56A5C" w:rsidRPr="009F5A06">
              <w:rPr>
                <w:rFonts w:cs="Arial"/>
                <w:b/>
                <w:lang w:val="en-AU"/>
              </w:rPr>
              <w:t xml:space="preserve"> </w:t>
            </w:r>
            <w:r w:rsidRPr="009F5A06">
              <w:rPr>
                <w:rFonts w:cs="Arial"/>
                <w:b/>
                <w:lang w:val="en-AU"/>
              </w:rPr>
              <w:t xml:space="preserve">against </w:t>
            </w:r>
            <w:r w:rsidR="002375D0" w:rsidRPr="009F5A06">
              <w:rPr>
                <w:rFonts w:cs="Arial"/>
                <w:b/>
                <w:lang w:val="en-AU"/>
              </w:rPr>
              <w:t>speaking twice</w:t>
            </w:r>
            <w:r w:rsidRPr="009F5A06">
              <w:rPr>
                <w:rFonts w:cs="Arial"/>
                <w:b/>
                <w:lang w:val="en-AU"/>
              </w:rPr>
              <w:t xml:space="preserve"> on the same motion </w:t>
            </w:r>
            <w:r w:rsidR="00280D26" w:rsidRPr="009F5A06">
              <w:rPr>
                <w:rFonts w:cs="Arial"/>
                <w:b/>
                <w:lang w:val="en-AU"/>
              </w:rPr>
              <w:t>su</w:t>
            </w:r>
            <w:r w:rsidR="00FE69DA" w:rsidRPr="00910434">
              <w:rPr>
                <w:rFonts w:cs="Arial"/>
                <w:b/>
                <w:lang w:val="en-AU"/>
              </w:rPr>
              <w:t>itable</w:t>
            </w:r>
            <w:r w:rsidRPr="009F5A06">
              <w:rPr>
                <w:rFonts w:cs="Arial"/>
                <w:b/>
                <w:lang w:val="en-AU"/>
              </w:rPr>
              <w:t>?</w:t>
            </w:r>
            <w:r w:rsidR="009B1522" w:rsidRPr="009F5A06">
              <w:rPr>
                <w:rFonts w:cs="Arial"/>
                <w:b/>
                <w:lang w:val="en-AU"/>
              </w:rPr>
              <w:t xml:space="preserve"> Yes / No</w:t>
            </w:r>
          </w:p>
          <w:p w14:paraId="27CB4B48" w14:textId="1030B715" w:rsidR="002375D0" w:rsidRPr="00744F6F" w:rsidRDefault="002375D0" w:rsidP="000571D2">
            <w:pPr>
              <w:pStyle w:val="Default"/>
              <w:numPr>
                <w:ilvl w:val="1"/>
                <w:numId w:val="13"/>
              </w:numPr>
              <w:spacing w:line="240" w:lineRule="auto"/>
              <w:rPr>
                <w:rFonts w:cs="Arial"/>
                <w:szCs w:val="22"/>
                <w:lang w:val="en-AU"/>
              </w:rPr>
            </w:pPr>
            <w:r w:rsidRPr="00744F6F">
              <w:rPr>
                <w:rFonts w:cs="Arial"/>
                <w:szCs w:val="22"/>
                <w:lang w:val="en-AU"/>
              </w:rPr>
              <w:t>If no</w:t>
            </w:r>
            <w:r w:rsidR="00AA5CF2">
              <w:rPr>
                <w:rFonts w:cs="Arial"/>
                <w:szCs w:val="22"/>
                <w:lang w:val="en-AU"/>
              </w:rPr>
              <w:t xml:space="preserve">, </w:t>
            </w:r>
            <w:r w:rsidR="00410AE6">
              <w:rPr>
                <w:rFonts w:cs="Arial"/>
                <w:szCs w:val="22"/>
                <w:lang w:val="en-AU"/>
              </w:rPr>
              <w:t xml:space="preserve">please </w:t>
            </w:r>
            <w:r w:rsidRPr="00744F6F">
              <w:rPr>
                <w:rFonts w:cs="Arial"/>
                <w:szCs w:val="22"/>
                <w:lang w:val="en-AU"/>
              </w:rPr>
              <w:t>provide reasons.</w:t>
            </w:r>
          </w:p>
        </w:tc>
      </w:tr>
    </w:tbl>
    <w:p w14:paraId="2FC16178" w14:textId="77777777" w:rsidR="006222D6" w:rsidRPr="00744F6F" w:rsidRDefault="006222D6" w:rsidP="000571D2">
      <w:pPr>
        <w:spacing w:before="120" w:after="120" w:line="240" w:lineRule="auto"/>
      </w:pPr>
      <w:bookmarkStart w:id="28" w:name="_Ref151546818"/>
    </w:p>
    <w:p w14:paraId="01A4087B" w14:textId="0D63264F" w:rsidR="00922FFC" w:rsidRPr="00744F6F" w:rsidRDefault="00C82C7E" w:rsidP="000571D2">
      <w:pPr>
        <w:pStyle w:val="Heading2"/>
      </w:pPr>
      <w:bookmarkStart w:id="29" w:name="_Ref158725721"/>
      <w:bookmarkStart w:id="30" w:name="_Toc159596203"/>
      <w:r w:rsidRPr="00744F6F">
        <w:t>Questions by members</w:t>
      </w:r>
      <w:bookmarkEnd w:id="28"/>
      <w:bookmarkEnd w:id="29"/>
      <w:bookmarkEnd w:id="30"/>
    </w:p>
    <w:p w14:paraId="5CB03388" w14:textId="78C57F48" w:rsidR="0002074A" w:rsidRPr="00744F6F" w:rsidRDefault="00FE69DA" w:rsidP="000571D2">
      <w:pPr>
        <w:spacing w:before="120" w:after="120" w:line="240" w:lineRule="auto"/>
      </w:pPr>
      <w:r>
        <w:t>The c</w:t>
      </w:r>
      <w:r w:rsidR="009B52DF" w:rsidRPr="00744F6F">
        <w:t>urrent practice</w:t>
      </w:r>
      <w:r>
        <w:t>s</w:t>
      </w:r>
      <w:r w:rsidR="009B52DF" w:rsidRPr="00744F6F">
        <w:t xml:space="preserve"> for members</w:t>
      </w:r>
      <w:r w:rsidR="0002074A" w:rsidRPr="00744F6F">
        <w:t xml:space="preserve"> </w:t>
      </w:r>
      <w:r w:rsidR="009B52DF" w:rsidRPr="00744F6F">
        <w:t xml:space="preserve">asking formal </w:t>
      </w:r>
      <w:r w:rsidR="0002074A" w:rsidRPr="00744F6F">
        <w:t xml:space="preserve">questions </w:t>
      </w:r>
      <w:r w:rsidR="009B52DF" w:rsidRPr="00744F6F">
        <w:t>at meetings</w:t>
      </w:r>
      <w:r w:rsidR="0002074A" w:rsidRPr="00744F6F">
        <w:t xml:space="preserve"> varies throughout the sector. Some local governments have a </w:t>
      </w:r>
      <w:r w:rsidR="00A62152" w:rsidRPr="00744F6F">
        <w:t>“</w:t>
      </w:r>
      <w:r w:rsidR="0002074A" w:rsidRPr="00744F6F">
        <w:t xml:space="preserve">questions from </w:t>
      </w:r>
      <w:r w:rsidR="00E224F1" w:rsidRPr="00744F6F">
        <w:t xml:space="preserve">council </w:t>
      </w:r>
      <w:r w:rsidR="0002074A" w:rsidRPr="00744F6F">
        <w:t>members</w:t>
      </w:r>
      <w:r w:rsidR="00A62152" w:rsidRPr="00744F6F">
        <w:t>”</w:t>
      </w:r>
      <w:r w:rsidR="0002074A" w:rsidRPr="00744F6F">
        <w:t xml:space="preserve"> period</w:t>
      </w:r>
      <w:r w:rsidR="000E20EE" w:rsidRPr="00744F6F">
        <w:t>;</w:t>
      </w:r>
      <w:r w:rsidR="0002074A" w:rsidRPr="00744F6F">
        <w:t xml:space="preserve"> other</w:t>
      </w:r>
      <w:r w:rsidR="00B925F5" w:rsidRPr="00744F6F">
        <w:t xml:space="preserve"> local governments</w:t>
      </w:r>
      <w:r w:rsidR="0002074A" w:rsidRPr="00744F6F">
        <w:t xml:space="preserve"> allow members to place questions on notice for future meetings. </w:t>
      </w:r>
    </w:p>
    <w:p w14:paraId="76617FA0" w14:textId="77777777" w:rsidR="00FE69DA" w:rsidRPr="001D5808" w:rsidRDefault="00FE69DA" w:rsidP="000571D2">
      <w:pPr>
        <w:spacing w:before="120" w:after="120" w:line="240" w:lineRule="auto"/>
      </w:pPr>
      <w:r w:rsidRPr="001D5808">
        <w:t>Regulations are proposed to provide that:</w:t>
      </w:r>
    </w:p>
    <w:p w14:paraId="156A220D" w14:textId="77777777" w:rsidR="00FE69DA" w:rsidRPr="00EC35FF" w:rsidRDefault="00FE69DA" w:rsidP="000571D2">
      <w:pPr>
        <w:pStyle w:val="ListParagraph"/>
        <w:numPr>
          <w:ilvl w:val="0"/>
          <w:numId w:val="35"/>
        </w:numPr>
        <w:spacing w:after="120"/>
        <w:contextualSpacing w:val="0"/>
        <w:rPr>
          <w:color w:val="auto"/>
        </w:rPr>
      </w:pPr>
      <w:r w:rsidRPr="00EC35FF">
        <w:rPr>
          <w:color w:val="auto"/>
        </w:rPr>
        <w:t>council members can ask the CEO questions related to any item on an agenda by providing the question in writing by 12 noon the day before the meeting</w:t>
      </w:r>
    </w:p>
    <w:p w14:paraId="23A90931" w14:textId="77777777" w:rsidR="00FE69DA" w:rsidRPr="00EC35FF" w:rsidRDefault="00FE69DA" w:rsidP="000571D2">
      <w:pPr>
        <w:pStyle w:val="ListParagraph"/>
        <w:numPr>
          <w:ilvl w:val="0"/>
          <w:numId w:val="35"/>
        </w:numPr>
        <w:spacing w:after="120"/>
        <w:contextualSpacing w:val="0"/>
        <w:rPr>
          <w:color w:val="auto"/>
        </w:rPr>
      </w:pPr>
      <w:r w:rsidRPr="00EC35FF">
        <w:rPr>
          <w:color w:val="auto"/>
        </w:rPr>
        <w:t>council member questions are to be answered during the “questions from council members” agenda item</w:t>
      </w:r>
    </w:p>
    <w:p w14:paraId="55D5BBB3" w14:textId="63EB091A" w:rsidR="00135C6D" w:rsidRPr="00744F6F" w:rsidRDefault="00FE69DA" w:rsidP="00EC35FF">
      <w:pPr>
        <w:pStyle w:val="ListParagraph"/>
        <w:numPr>
          <w:ilvl w:val="0"/>
          <w:numId w:val="35"/>
        </w:numPr>
        <w:spacing w:after="120"/>
        <w:contextualSpacing w:val="0"/>
      </w:pPr>
      <w:r w:rsidRPr="00EC35FF">
        <w:rPr>
          <w:bCs w:val="0"/>
          <w:color w:val="auto"/>
        </w:rPr>
        <w:t>council members must seek permission from the presiding member to ask the CEO clarifying questions during debate</w:t>
      </w:r>
      <w:r w:rsidRPr="00744F6F">
        <w:t>.</w:t>
      </w:r>
    </w:p>
    <w:tbl>
      <w:tblPr>
        <w:tblStyle w:val="TableGrid"/>
        <w:tblW w:w="10485" w:type="dxa"/>
        <w:tblLook w:val="04A0" w:firstRow="1" w:lastRow="0" w:firstColumn="1" w:lastColumn="0" w:noHBand="0" w:noVBand="1"/>
      </w:tblPr>
      <w:tblGrid>
        <w:gridCol w:w="10485"/>
      </w:tblGrid>
      <w:tr w:rsidR="0017583F" w:rsidRPr="00744F6F" w14:paraId="3BE295C1" w14:textId="77777777" w:rsidTr="70DF45A8">
        <w:tc>
          <w:tcPr>
            <w:tcW w:w="10485" w:type="dxa"/>
            <w:shd w:val="clear" w:color="auto" w:fill="F2F2F2" w:themeFill="background1" w:themeFillShade="F2"/>
          </w:tcPr>
          <w:p w14:paraId="38BAE512" w14:textId="4AC9113F" w:rsidR="002E0C93" w:rsidRPr="00744F6F" w:rsidRDefault="00FB7BF2" w:rsidP="000571D2">
            <w:pPr>
              <w:pStyle w:val="Default"/>
              <w:numPr>
                <w:ilvl w:val="0"/>
                <w:numId w:val="13"/>
              </w:numPr>
              <w:spacing w:line="240" w:lineRule="auto"/>
              <w:rPr>
                <w:rFonts w:cs="Arial"/>
                <w:b/>
                <w:bCs/>
                <w:szCs w:val="22"/>
                <w:lang w:val="en-AU"/>
              </w:rPr>
            </w:pPr>
            <w:r w:rsidRPr="48EF3B71">
              <w:rPr>
                <w:rFonts w:cs="Arial"/>
                <w:b/>
                <w:lang w:val="en-AU"/>
              </w:rPr>
              <w:t>Should the new standardised provisions include a maximum time limit for the “questions from council members” agenda item?</w:t>
            </w:r>
            <w:r w:rsidRPr="56785FEC">
              <w:rPr>
                <w:rFonts w:cs="Arial"/>
                <w:b/>
                <w:lang w:val="en-AU"/>
              </w:rPr>
              <w:t xml:space="preserve"> </w:t>
            </w:r>
            <w:r w:rsidR="002E0C93" w:rsidRPr="56785FEC">
              <w:rPr>
                <w:rFonts w:cs="Arial"/>
                <w:b/>
                <w:lang w:val="en-AU"/>
              </w:rPr>
              <w:t>Yes / No</w:t>
            </w:r>
          </w:p>
          <w:p w14:paraId="4E57CA09" w14:textId="28A0324A" w:rsidR="00FE69DA" w:rsidRPr="00D50FF4" w:rsidRDefault="00FE69DA" w:rsidP="000571D2">
            <w:pPr>
              <w:pStyle w:val="Default"/>
              <w:numPr>
                <w:ilvl w:val="1"/>
                <w:numId w:val="13"/>
              </w:numPr>
              <w:spacing w:line="240" w:lineRule="auto"/>
              <w:rPr>
                <w:rFonts w:cs="Arial"/>
                <w:b/>
              </w:rPr>
            </w:pPr>
            <w:r w:rsidRPr="2866765E">
              <w:rPr>
                <w:rFonts w:cs="Arial"/>
                <w:lang w:val="en-AU"/>
              </w:rPr>
              <w:t xml:space="preserve">If no, </w:t>
            </w:r>
            <w:r>
              <w:rPr>
                <w:rFonts w:cs="Arial"/>
                <w:lang w:val="en-AU"/>
              </w:rPr>
              <w:t>please</w:t>
            </w:r>
            <w:r w:rsidR="00FB7BF2">
              <w:rPr>
                <w:rFonts w:cs="Arial"/>
                <w:lang w:val="en-AU"/>
              </w:rPr>
              <w:t xml:space="preserve"> provide details</w:t>
            </w:r>
            <w:r w:rsidRPr="5F9D956E">
              <w:rPr>
                <w:rFonts w:cs="Arial"/>
                <w:lang w:val="en-AU"/>
              </w:rPr>
              <w:t>.</w:t>
            </w:r>
          </w:p>
          <w:p w14:paraId="5DE856A1" w14:textId="1EA77FD2" w:rsidR="005B7610" w:rsidRPr="00744F6F" w:rsidRDefault="002E0C93" w:rsidP="000571D2">
            <w:pPr>
              <w:pStyle w:val="Default"/>
              <w:numPr>
                <w:ilvl w:val="0"/>
                <w:numId w:val="13"/>
              </w:numPr>
              <w:spacing w:line="240" w:lineRule="auto"/>
              <w:rPr>
                <w:rFonts w:cs="Arial"/>
                <w:b/>
                <w:bCs/>
                <w:lang w:val="en-AU"/>
              </w:rPr>
            </w:pPr>
            <w:r w:rsidRPr="70DF45A8">
              <w:rPr>
                <w:rFonts w:cs="Arial"/>
                <w:b/>
                <w:bCs/>
                <w:lang w:val="en-AU"/>
              </w:rPr>
              <w:t>Is</w:t>
            </w:r>
            <w:r w:rsidR="00A47EB0" w:rsidRPr="70DF45A8">
              <w:rPr>
                <w:rFonts w:cs="Arial"/>
                <w:b/>
                <w:bCs/>
                <w:lang w:val="en-AU"/>
              </w:rPr>
              <w:t xml:space="preserve"> </w:t>
            </w:r>
            <w:r w:rsidR="18E08DDD" w:rsidRPr="70DF45A8">
              <w:rPr>
                <w:rFonts w:cs="Arial"/>
                <w:b/>
                <w:bCs/>
                <w:lang w:val="en-AU"/>
              </w:rPr>
              <w:t>1</w:t>
            </w:r>
            <w:r w:rsidR="7E73800C" w:rsidRPr="70DF45A8">
              <w:rPr>
                <w:rFonts w:cs="Arial"/>
                <w:b/>
                <w:bCs/>
                <w:lang w:val="en-AU"/>
              </w:rPr>
              <w:t xml:space="preserve"> day of</w:t>
            </w:r>
            <w:r w:rsidR="00A47EB0" w:rsidRPr="70DF45A8">
              <w:rPr>
                <w:rFonts w:cs="Arial"/>
                <w:b/>
                <w:bCs/>
                <w:lang w:val="en-AU"/>
              </w:rPr>
              <w:t xml:space="preserve"> notice </w:t>
            </w:r>
            <w:r w:rsidR="00FE69DA" w:rsidRPr="70DF45A8">
              <w:rPr>
                <w:rFonts w:cs="Arial"/>
                <w:b/>
                <w:bCs/>
                <w:lang w:val="en-AU"/>
              </w:rPr>
              <w:t xml:space="preserve">for </w:t>
            </w:r>
            <w:r w:rsidR="00A47EB0" w:rsidRPr="70DF45A8">
              <w:rPr>
                <w:rFonts w:cs="Arial"/>
                <w:b/>
                <w:bCs/>
                <w:lang w:val="en-AU"/>
              </w:rPr>
              <w:t xml:space="preserve">a question from a </w:t>
            </w:r>
            <w:r w:rsidR="3D719FED" w:rsidRPr="70DF45A8">
              <w:rPr>
                <w:rFonts w:cs="Arial"/>
                <w:b/>
                <w:bCs/>
                <w:lang w:val="en-AU"/>
              </w:rPr>
              <w:t xml:space="preserve">council </w:t>
            </w:r>
            <w:r w:rsidR="00A47EB0" w:rsidRPr="70DF45A8">
              <w:rPr>
                <w:rFonts w:cs="Arial"/>
                <w:b/>
                <w:bCs/>
                <w:lang w:val="en-AU"/>
              </w:rPr>
              <w:t xml:space="preserve">member </w:t>
            </w:r>
            <w:r w:rsidR="073618DE" w:rsidRPr="70DF45A8">
              <w:rPr>
                <w:rFonts w:cs="Arial"/>
                <w:b/>
                <w:bCs/>
                <w:lang w:val="en-AU"/>
              </w:rPr>
              <w:t>sufficient? Yes / No</w:t>
            </w:r>
          </w:p>
          <w:p w14:paraId="2C47909A" w14:textId="77777777" w:rsidR="0017583F" w:rsidRPr="00744F6F" w:rsidRDefault="00A47EB0" w:rsidP="000571D2">
            <w:pPr>
              <w:pStyle w:val="Default"/>
              <w:numPr>
                <w:ilvl w:val="1"/>
                <w:numId w:val="13"/>
              </w:numPr>
              <w:spacing w:line="240" w:lineRule="auto"/>
              <w:rPr>
                <w:rFonts w:cs="Arial"/>
                <w:szCs w:val="22"/>
                <w:lang w:val="en-AU"/>
              </w:rPr>
            </w:pPr>
            <w:r w:rsidRPr="00744F6F">
              <w:rPr>
                <w:rFonts w:cs="Arial"/>
                <w:szCs w:val="22"/>
                <w:lang w:val="en-AU"/>
              </w:rPr>
              <w:t>If no</w:t>
            </w:r>
            <w:r w:rsidR="00E13149" w:rsidRPr="00744F6F">
              <w:rPr>
                <w:rFonts w:cs="Arial"/>
                <w:szCs w:val="22"/>
                <w:lang w:val="en-AU"/>
              </w:rPr>
              <w:t>,</w:t>
            </w:r>
            <w:r w:rsidRPr="00744F6F">
              <w:rPr>
                <w:rFonts w:cs="Arial"/>
                <w:szCs w:val="22"/>
                <w:lang w:val="en-AU"/>
              </w:rPr>
              <w:t xml:space="preserve"> what </w:t>
            </w:r>
            <w:r w:rsidR="00971B33" w:rsidRPr="00744F6F">
              <w:rPr>
                <w:rFonts w:cs="Arial"/>
                <w:szCs w:val="22"/>
                <w:lang w:val="en-AU"/>
              </w:rPr>
              <w:t>is your suggested alternative and why</w:t>
            </w:r>
            <w:r w:rsidRPr="00744F6F">
              <w:rPr>
                <w:rFonts w:cs="Arial"/>
                <w:szCs w:val="22"/>
                <w:lang w:val="en-AU"/>
              </w:rPr>
              <w:t>?</w:t>
            </w:r>
          </w:p>
          <w:p w14:paraId="4659AD60" w14:textId="25B794BD" w:rsidR="004F585B" w:rsidRPr="00744F6F" w:rsidRDefault="004F585B" w:rsidP="000571D2">
            <w:pPr>
              <w:pStyle w:val="Default"/>
              <w:numPr>
                <w:ilvl w:val="0"/>
                <w:numId w:val="13"/>
              </w:numPr>
              <w:spacing w:line="240" w:lineRule="auto"/>
              <w:rPr>
                <w:rFonts w:cs="Arial"/>
                <w:b/>
                <w:bCs/>
                <w:szCs w:val="22"/>
                <w:lang w:val="en-AU"/>
              </w:rPr>
            </w:pPr>
            <w:r w:rsidRPr="56785FEC">
              <w:rPr>
                <w:rFonts w:cs="Arial"/>
                <w:b/>
                <w:lang w:val="en-AU"/>
              </w:rPr>
              <w:t>Is it appropriate for the presiding member to consider whether to allow a member to ask clarifying questions during debate? Yes / No</w:t>
            </w:r>
          </w:p>
          <w:p w14:paraId="31484096" w14:textId="795D2452" w:rsidR="004F585B" w:rsidRPr="00744F6F" w:rsidRDefault="004F585B" w:rsidP="000571D2">
            <w:pPr>
              <w:pStyle w:val="Default"/>
              <w:numPr>
                <w:ilvl w:val="1"/>
                <w:numId w:val="13"/>
              </w:numPr>
              <w:spacing w:line="240" w:lineRule="auto"/>
              <w:rPr>
                <w:rFonts w:cs="Arial"/>
                <w:szCs w:val="22"/>
                <w:lang w:val="en-AU"/>
              </w:rPr>
            </w:pPr>
            <w:r w:rsidRPr="00744F6F">
              <w:rPr>
                <w:rFonts w:cs="Arial"/>
                <w:szCs w:val="22"/>
                <w:lang w:val="en-AU"/>
              </w:rPr>
              <w:t>If no, what is your suggested alternative and why?</w:t>
            </w:r>
          </w:p>
        </w:tc>
      </w:tr>
    </w:tbl>
    <w:p w14:paraId="0D1FA1E0" w14:textId="77777777" w:rsidR="00E13149" w:rsidRPr="00744F6F" w:rsidRDefault="00E13149" w:rsidP="000571D2">
      <w:pPr>
        <w:spacing w:before="120" w:after="120" w:line="240" w:lineRule="auto"/>
      </w:pPr>
    </w:p>
    <w:p w14:paraId="58B9C79D" w14:textId="20D45723" w:rsidR="00900477" w:rsidRPr="009F5A06" w:rsidRDefault="004D02F9" w:rsidP="000571D2">
      <w:pPr>
        <w:pStyle w:val="Heading2"/>
      </w:pPr>
      <w:bookmarkStart w:id="31" w:name="_Toc159596204"/>
      <w:r w:rsidRPr="009F5A06">
        <w:t>Procedural motions</w:t>
      </w:r>
      <w:bookmarkEnd w:id="31"/>
    </w:p>
    <w:p w14:paraId="285D684E" w14:textId="77777777" w:rsidR="00FB7BF2" w:rsidRPr="009F5A06" w:rsidRDefault="00FB7BF2" w:rsidP="000571D2">
      <w:pPr>
        <w:spacing w:before="120" w:after="120" w:line="240" w:lineRule="auto"/>
      </w:pPr>
      <w:r w:rsidRPr="009F5A06">
        <w:t xml:space="preserve">Various procedural motions are provided for in each local governments’ meeting procedures. They help with managing a meeting effectively and democratically. </w:t>
      </w:r>
    </w:p>
    <w:p w14:paraId="73DC5CD2" w14:textId="020E27E2" w:rsidR="000D6405" w:rsidRPr="001D5808" w:rsidRDefault="000D6405" w:rsidP="000571D2">
      <w:pPr>
        <w:spacing w:before="120" w:after="120" w:line="240" w:lineRule="auto"/>
      </w:pPr>
      <w:r w:rsidRPr="001D5808">
        <w:t xml:space="preserve">Regulations </w:t>
      </w:r>
      <w:r w:rsidR="00761E1F" w:rsidRPr="001D5808">
        <w:t>are proposed to</w:t>
      </w:r>
      <w:r w:rsidRPr="001D5808">
        <w:t xml:space="preserve"> provide for the following procedural motions to be put without debate</w:t>
      </w:r>
      <w:r w:rsidR="00761E1F" w:rsidRPr="001D5808">
        <w:t>:</w:t>
      </w:r>
    </w:p>
    <w:p w14:paraId="67E1CD43" w14:textId="45E357D1" w:rsidR="000D6405" w:rsidRPr="00EC35FF" w:rsidRDefault="000D6405" w:rsidP="000571D2">
      <w:pPr>
        <w:pStyle w:val="ListParagraph"/>
        <w:numPr>
          <w:ilvl w:val="0"/>
          <w:numId w:val="8"/>
        </w:numPr>
        <w:spacing w:after="120"/>
        <w:contextualSpacing w:val="0"/>
        <w:rPr>
          <w:color w:val="auto"/>
        </w:rPr>
      </w:pPr>
      <w:r w:rsidRPr="00EC35FF">
        <w:rPr>
          <w:color w:val="auto"/>
        </w:rPr>
        <w:t xml:space="preserve">a motion to </w:t>
      </w:r>
      <w:r w:rsidR="005F7CA2" w:rsidRPr="00EC35FF">
        <w:rPr>
          <w:color w:val="auto"/>
        </w:rPr>
        <w:t xml:space="preserve">vary the order of business </w:t>
      </w:r>
      <w:r w:rsidR="00FE69DA" w:rsidRPr="00EC35FF">
        <w:rPr>
          <w:color w:val="auto"/>
        </w:rPr>
        <w:t>(</w:t>
      </w:r>
      <w:proofErr w:type="gramStart"/>
      <w:r w:rsidR="00FE69DA" w:rsidRPr="00EC35FF">
        <w:rPr>
          <w:color w:val="auto"/>
        </w:rPr>
        <w:t>e.g.</w:t>
      </w:r>
      <w:proofErr w:type="gramEnd"/>
      <w:r w:rsidR="00FE69DA" w:rsidRPr="00EC35FF">
        <w:rPr>
          <w:color w:val="auto"/>
        </w:rPr>
        <w:t xml:space="preserve"> to move a report in the order of business so it is considered earlier)</w:t>
      </w:r>
      <w:r w:rsidR="00FE69DA" w:rsidRPr="00EC35FF" w:rsidDel="00FE69DA">
        <w:rPr>
          <w:color w:val="auto"/>
        </w:rPr>
        <w:t xml:space="preserve"> </w:t>
      </w:r>
    </w:p>
    <w:p w14:paraId="5C8C6F9C" w14:textId="4D3AE66C" w:rsidR="000D6405" w:rsidRPr="00EC35FF" w:rsidRDefault="000D6405" w:rsidP="000571D2">
      <w:pPr>
        <w:pStyle w:val="ListParagraph"/>
        <w:numPr>
          <w:ilvl w:val="0"/>
          <w:numId w:val="8"/>
        </w:numPr>
        <w:spacing w:after="120"/>
        <w:contextualSpacing w:val="0"/>
        <w:rPr>
          <w:color w:val="auto"/>
        </w:rPr>
      </w:pPr>
      <w:r w:rsidRPr="00EC35FF">
        <w:rPr>
          <w:color w:val="auto"/>
        </w:rPr>
        <w:t>a motion to adjourn debate to another time</w:t>
      </w:r>
    </w:p>
    <w:p w14:paraId="12A29F92" w14:textId="7AD3BE88" w:rsidR="000D6405" w:rsidRPr="00EC35FF" w:rsidRDefault="000D6405" w:rsidP="000571D2">
      <w:pPr>
        <w:pStyle w:val="ListParagraph"/>
        <w:numPr>
          <w:ilvl w:val="0"/>
          <w:numId w:val="8"/>
        </w:numPr>
        <w:spacing w:after="120"/>
        <w:contextualSpacing w:val="0"/>
        <w:rPr>
          <w:color w:val="auto"/>
        </w:rPr>
      </w:pPr>
      <w:r w:rsidRPr="00EC35FF">
        <w:rPr>
          <w:color w:val="auto"/>
        </w:rPr>
        <w:t xml:space="preserve">a motion to adjourn the </w:t>
      </w:r>
      <w:r w:rsidR="00E06523" w:rsidRPr="00EC35FF">
        <w:rPr>
          <w:color w:val="auto"/>
        </w:rPr>
        <w:t>meeting</w:t>
      </w:r>
    </w:p>
    <w:p w14:paraId="03D06D19" w14:textId="28415CE5" w:rsidR="000D6405" w:rsidRPr="00EC35FF" w:rsidRDefault="000D6405" w:rsidP="000571D2">
      <w:pPr>
        <w:pStyle w:val="ListParagraph"/>
        <w:numPr>
          <w:ilvl w:val="0"/>
          <w:numId w:val="8"/>
        </w:numPr>
        <w:spacing w:after="120"/>
        <w:contextualSpacing w:val="0"/>
        <w:rPr>
          <w:color w:val="auto"/>
        </w:rPr>
      </w:pPr>
      <w:r w:rsidRPr="00EC35FF">
        <w:rPr>
          <w:color w:val="auto"/>
        </w:rPr>
        <w:t>a motion to put the question (close debate)</w:t>
      </w:r>
    </w:p>
    <w:p w14:paraId="3E129323" w14:textId="452B5CE5" w:rsidR="00A47EB0" w:rsidRPr="00EC35FF" w:rsidRDefault="000D6405" w:rsidP="000571D2">
      <w:pPr>
        <w:pStyle w:val="ListParagraph"/>
        <w:numPr>
          <w:ilvl w:val="0"/>
          <w:numId w:val="8"/>
        </w:numPr>
        <w:spacing w:after="120"/>
        <w:contextualSpacing w:val="0"/>
        <w:rPr>
          <w:color w:val="auto"/>
          <w:szCs w:val="22"/>
        </w:rPr>
      </w:pPr>
      <w:r w:rsidRPr="00EC35FF">
        <w:rPr>
          <w:color w:val="auto"/>
        </w:rPr>
        <w:lastRenderedPageBreak/>
        <w:t>a motion to extend a member</w:t>
      </w:r>
      <w:r w:rsidR="000D28A3" w:rsidRPr="00EC35FF">
        <w:rPr>
          <w:color w:val="auto"/>
        </w:rPr>
        <w:t>’</w:t>
      </w:r>
      <w:r w:rsidRPr="00EC35FF">
        <w:rPr>
          <w:color w:val="auto"/>
        </w:rPr>
        <w:t xml:space="preserve">s speaking </w:t>
      </w:r>
      <w:r w:rsidR="00E06523" w:rsidRPr="00EC35FF">
        <w:rPr>
          <w:color w:val="auto"/>
        </w:rPr>
        <w:t>time</w:t>
      </w:r>
    </w:p>
    <w:p w14:paraId="13B8D807" w14:textId="7ABBEBFD" w:rsidR="000D6405" w:rsidRPr="00EC35FF" w:rsidRDefault="000D6405" w:rsidP="000571D2">
      <w:pPr>
        <w:pStyle w:val="ListParagraph"/>
        <w:numPr>
          <w:ilvl w:val="0"/>
          <w:numId w:val="8"/>
        </w:numPr>
        <w:spacing w:after="120"/>
        <w:contextualSpacing w:val="0"/>
        <w:rPr>
          <w:color w:val="auto"/>
        </w:rPr>
      </w:pPr>
      <w:r w:rsidRPr="00EC35FF">
        <w:rPr>
          <w:color w:val="auto"/>
        </w:rPr>
        <w:t xml:space="preserve">a motion to extend public question </w:t>
      </w:r>
      <w:r w:rsidR="00E06523" w:rsidRPr="00EC35FF">
        <w:rPr>
          <w:color w:val="auto"/>
        </w:rPr>
        <w:t>time</w:t>
      </w:r>
    </w:p>
    <w:p w14:paraId="1F7D97C0" w14:textId="165954CE" w:rsidR="00A47EB0" w:rsidRPr="00EC35FF" w:rsidRDefault="000D6405" w:rsidP="000571D2">
      <w:pPr>
        <w:pStyle w:val="ListParagraph"/>
        <w:numPr>
          <w:ilvl w:val="0"/>
          <w:numId w:val="8"/>
        </w:numPr>
        <w:spacing w:after="120"/>
        <w:contextualSpacing w:val="0"/>
        <w:rPr>
          <w:color w:val="auto"/>
        </w:rPr>
      </w:pPr>
      <w:r w:rsidRPr="00EC35FF">
        <w:rPr>
          <w:color w:val="auto"/>
        </w:rPr>
        <w:t xml:space="preserve">a motion to extend the time for a public </w:t>
      </w:r>
      <w:r w:rsidR="00E06523" w:rsidRPr="00EC35FF">
        <w:rPr>
          <w:color w:val="auto"/>
        </w:rPr>
        <w:t>presentation</w:t>
      </w:r>
    </w:p>
    <w:p w14:paraId="7C957121" w14:textId="0D4563F3" w:rsidR="00A47EB0" w:rsidRPr="00EC35FF" w:rsidRDefault="000D6405" w:rsidP="000571D2">
      <w:pPr>
        <w:pStyle w:val="ListParagraph"/>
        <w:numPr>
          <w:ilvl w:val="0"/>
          <w:numId w:val="8"/>
        </w:numPr>
        <w:spacing w:after="120"/>
        <w:contextualSpacing w:val="0"/>
        <w:rPr>
          <w:color w:val="auto"/>
          <w:szCs w:val="22"/>
        </w:rPr>
      </w:pPr>
      <w:r w:rsidRPr="00EC35FF">
        <w:rPr>
          <w:color w:val="auto"/>
        </w:rPr>
        <w:t xml:space="preserve">a motion to refer a motion to a committee or </w:t>
      </w:r>
      <w:r w:rsidR="000E2151" w:rsidRPr="00EC35FF">
        <w:rPr>
          <w:color w:val="auto"/>
        </w:rPr>
        <w:t xml:space="preserve">for </w:t>
      </w:r>
      <w:r w:rsidRPr="00EC35FF">
        <w:rPr>
          <w:color w:val="auto"/>
        </w:rPr>
        <w:t>the CEO</w:t>
      </w:r>
      <w:r w:rsidR="000E2151" w:rsidRPr="00EC35FF">
        <w:rPr>
          <w:color w:val="auto"/>
        </w:rPr>
        <w:t xml:space="preserve"> to provide a</w:t>
      </w:r>
      <w:r w:rsidR="00FE69DA" w:rsidRPr="00EC35FF">
        <w:rPr>
          <w:color w:val="auto"/>
        </w:rPr>
        <w:t xml:space="preserve"> new or updated</w:t>
      </w:r>
      <w:r w:rsidR="000E2151" w:rsidRPr="00EC35FF">
        <w:rPr>
          <w:color w:val="auto"/>
        </w:rPr>
        <w:t xml:space="preserve"> report</w:t>
      </w:r>
      <w:r w:rsidR="00D07ADA" w:rsidRPr="00EC35FF">
        <w:rPr>
          <w:color w:val="auto"/>
        </w:rPr>
        <w:t xml:space="preserve"> to a future </w:t>
      </w:r>
      <w:r w:rsidR="00E06523" w:rsidRPr="00EC35FF">
        <w:rPr>
          <w:color w:val="auto"/>
        </w:rPr>
        <w:t>meeting</w:t>
      </w:r>
    </w:p>
    <w:p w14:paraId="31A71791" w14:textId="43D0598C" w:rsidR="000E2151" w:rsidRPr="00EC35FF" w:rsidRDefault="000D6405" w:rsidP="00EC35FF">
      <w:pPr>
        <w:pStyle w:val="ListParagraph"/>
        <w:numPr>
          <w:ilvl w:val="0"/>
          <w:numId w:val="8"/>
        </w:numPr>
        <w:spacing w:after="120"/>
        <w:contextualSpacing w:val="0"/>
        <w:rPr>
          <w:color w:val="auto"/>
        </w:rPr>
      </w:pPr>
      <w:r w:rsidRPr="00EC35FF">
        <w:rPr>
          <w:color w:val="auto"/>
        </w:rPr>
        <w:t>a motion</w:t>
      </w:r>
      <w:r w:rsidR="002F0F30" w:rsidRPr="00EC35FF">
        <w:rPr>
          <w:color w:val="auto"/>
        </w:rPr>
        <w:t xml:space="preserve"> of dissent </w:t>
      </w:r>
      <w:r w:rsidR="00B1660D" w:rsidRPr="00EC35FF">
        <w:rPr>
          <w:color w:val="auto"/>
        </w:rPr>
        <w:t xml:space="preserve">in </w:t>
      </w:r>
      <w:r w:rsidRPr="00EC35FF">
        <w:rPr>
          <w:color w:val="auto"/>
        </w:rPr>
        <w:t>the presiding member’s ruling</w:t>
      </w:r>
      <w:r w:rsidR="00B1660D" w:rsidRPr="00EC35FF">
        <w:rPr>
          <w:color w:val="auto"/>
        </w:rPr>
        <w:t xml:space="preserve"> (</w:t>
      </w:r>
      <w:r w:rsidR="00AD5DBD" w:rsidRPr="00EC35FF">
        <w:rPr>
          <w:color w:val="auto"/>
        </w:rPr>
        <w:t>for example,</w:t>
      </w:r>
      <w:r w:rsidR="00B1660D" w:rsidRPr="00EC35FF">
        <w:rPr>
          <w:color w:val="auto"/>
        </w:rPr>
        <w:t xml:space="preserve"> </w:t>
      </w:r>
      <w:r w:rsidR="00B1286A" w:rsidRPr="00EC35FF">
        <w:rPr>
          <w:color w:val="auto"/>
        </w:rPr>
        <w:t xml:space="preserve">to overturn the presiding member’s </w:t>
      </w:r>
      <w:r w:rsidR="00AD5DBD" w:rsidRPr="00EC35FF">
        <w:rPr>
          <w:color w:val="auto"/>
        </w:rPr>
        <w:t xml:space="preserve">direction that a member </w:t>
      </w:r>
      <w:r w:rsidR="006626EC">
        <w:rPr>
          <w:color w:val="auto"/>
        </w:rPr>
        <w:t xml:space="preserve">does </w:t>
      </w:r>
      <w:r w:rsidRPr="00EC35FF">
        <w:rPr>
          <w:color w:val="auto"/>
        </w:rPr>
        <w:t>not speak</w:t>
      </w:r>
      <w:r w:rsidR="00AD5DBD" w:rsidRPr="00EC35FF">
        <w:rPr>
          <w:color w:val="auto"/>
        </w:rPr>
        <w:t xml:space="preserve"> further</w:t>
      </w:r>
      <w:r w:rsidR="00A47EB0" w:rsidRPr="00EC35FF">
        <w:rPr>
          <w:color w:val="auto"/>
        </w:rPr>
        <w:t>)</w:t>
      </w:r>
    </w:p>
    <w:p w14:paraId="2A19BAE2" w14:textId="0F7BB823" w:rsidR="00C61A38" w:rsidRPr="00744F6F" w:rsidRDefault="000D6405" w:rsidP="00EC35FF">
      <w:pPr>
        <w:pStyle w:val="ListParagraph"/>
        <w:numPr>
          <w:ilvl w:val="0"/>
          <w:numId w:val="8"/>
        </w:numPr>
        <w:spacing w:after="120"/>
        <w:contextualSpacing w:val="0"/>
      </w:pPr>
      <w:r w:rsidRPr="00EC35FF">
        <w:rPr>
          <w:bCs w:val="0"/>
          <w:color w:val="auto"/>
        </w:rPr>
        <w:t>a motion to close a meeting to the public in accordance with the Act.</w:t>
      </w:r>
    </w:p>
    <w:tbl>
      <w:tblPr>
        <w:tblStyle w:val="TableGrid"/>
        <w:tblW w:w="10485" w:type="dxa"/>
        <w:tblLook w:val="04A0" w:firstRow="1" w:lastRow="0" w:firstColumn="1" w:lastColumn="0" w:noHBand="0" w:noVBand="1"/>
      </w:tblPr>
      <w:tblGrid>
        <w:gridCol w:w="10485"/>
      </w:tblGrid>
      <w:tr w:rsidR="0017583F" w:rsidRPr="00744F6F" w14:paraId="6AF6092D" w14:textId="77777777" w:rsidTr="00CE3385">
        <w:tc>
          <w:tcPr>
            <w:tcW w:w="10485" w:type="dxa"/>
            <w:shd w:val="clear" w:color="auto" w:fill="F2F2F2" w:themeFill="background1" w:themeFillShade="F2"/>
          </w:tcPr>
          <w:p w14:paraId="18D1B942" w14:textId="422D52E0" w:rsidR="0017583F" w:rsidRPr="00744F6F" w:rsidRDefault="0017583F" w:rsidP="000571D2">
            <w:pPr>
              <w:pStyle w:val="Default"/>
              <w:numPr>
                <w:ilvl w:val="0"/>
                <w:numId w:val="13"/>
              </w:numPr>
              <w:spacing w:line="240" w:lineRule="auto"/>
              <w:jc w:val="both"/>
              <w:rPr>
                <w:rFonts w:cs="Arial"/>
                <w:b/>
                <w:bCs/>
                <w:szCs w:val="22"/>
                <w:lang w:val="en-AU"/>
              </w:rPr>
            </w:pPr>
            <w:r w:rsidRPr="56785FEC">
              <w:rPr>
                <w:rFonts w:cs="Arial"/>
                <w:b/>
                <w:lang w:val="en-AU"/>
              </w:rPr>
              <w:t xml:space="preserve">Should any of these procedural motions </w:t>
            </w:r>
            <w:r w:rsidR="00701884" w:rsidRPr="56785FEC">
              <w:rPr>
                <w:rFonts w:cs="Arial"/>
                <w:b/>
                <w:lang w:val="en-AU"/>
              </w:rPr>
              <w:t>not be included? Yes / No</w:t>
            </w:r>
          </w:p>
          <w:p w14:paraId="333AF2F1" w14:textId="2B97A8B7" w:rsidR="00701884" w:rsidRPr="00744F6F" w:rsidRDefault="00701884" w:rsidP="000571D2">
            <w:pPr>
              <w:pStyle w:val="Default"/>
              <w:numPr>
                <w:ilvl w:val="1"/>
                <w:numId w:val="13"/>
              </w:numPr>
              <w:spacing w:line="240" w:lineRule="auto"/>
              <w:jc w:val="both"/>
              <w:rPr>
                <w:rFonts w:cs="Arial"/>
                <w:szCs w:val="22"/>
                <w:lang w:val="en-AU"/>
              </w:rPr>
            </w:pPr>
            <w:r w:rsidRPr="00744F6F">
              <w:rPr>
                <w:rFonts w:cs="Arial"/>
                <w:szCs w:val="22"/>
                <w:lang w:val="en-AU"/>
              </w:rPr>
              <w:t>If yes</w:t>
            </w:r>
            <w:r w:rsidR="00E40FF0" w:rsidRPr="00744F6F">
              <w:rPr>
                <w:rFonts w:cs="Arial"/>
                <w:szCs w:val="22"/>
                <w:lang w:val="en-AU"/>
              </w:rPr>
              <w:t xml:space="preserve">, please </w:t>
            </w:r>
            <w:r w:rsidRPr="00744F6F">
              <w:rPr>
                <w:rFonts w:cs="Arial"/>
                <w:szCs w:val="22"/>
                <w:lang w:val="en-AU"/>
              </w:rPr>
              <w:t>identify which motions and why they should not be included.</w:t>
            </w:r>
          </w:p>
          <w:p w14:paraId="40BCD957" w14:textId="71304D31" w:rsidR="0017583F" w:rsidRPr="00744F6F" w:rsidRDefault="0017583F" w:rsidP="000571D2">
            <w:pPr>
              <w:pStyle w:val="Default"/>
              <w:numPr>
                <w:ilvl w:val="0"/>
                <w:numId w:val="13"/>
              </w:numPr>
              <w:spacing w:line="240" w:lineRule="auto"/>
              <w:jc w:val="both"/>
              <w:rPr>
                <w:rFonts w:cs="Arial"/>
                <w:b/>
                <w:bCs/>
                <w:szCs w:val="22"/>
                <w:lang w:val="en-AU"/>
              </w:rPr>
            </w:pPr>
            <w:r w:rsidRPr="56785FEC">
              <w:rPr>
                <w:rFonts w:cs="Arial"/>
                <w:b/>
                <w:lang w:val="en-AU"/>
              </w:rPr>
              <w:t xml:space="preserve">Are any </w:t>
            </w:r>
            <w:r w:rsidR="00ED2191" w:rsidRPr="56785FEC">
              <w:rPr>
                <w:rFonts w:cs="Arial"/>
                <w:b/>
                <w:lang w:val="en-AU"/>
              </w:rPr>
              <w:t>additional procedural motions needed? Yes / No</w:t>
            </w:r>
          </w:p>
          <w:p w14:paraId="2DD54CF4" w14:textId="6093CCE3" w:rsidR="0017583F" w:rsidRPr="00744F6F" w:rsidRDefault="00ED2191" w:rsidP="000571D2">
            <w:pPr>
              <w:pStyle w:val="Default"/>
              <w:numPr>
                <w:ilvl w:val="1"/>
                <w:numId w:val="13"/>
              </w:numPr>
              <w:spacing w:line="240" w:lineRule="auto"/>
              <w:jc w:val="both"/>
              <w:rPr>
                <w:rFonts w:cs="Arial"/>
                <w:szCs w:val="22"/>
                <w:lang w:val="en-AU"/>
              </w:rPr>
            </w:pPr>
            <w:r w:rsidRPr="00744F6F">
              <w:rPr>
                <w:rFonts w:cs="Arial"/>
                <w:szCs w:val="22"/>
                <w:lang w:val="en-AU"/>
              </w:rPr>
              <w:t>If yes</w:t>
            </w:r>
            <w:r w:rsidR="00E40FF0" w:rsidRPr="00744F6F">
              <w:rPr>
                <w:rFonts w:cs="Arial"/>
                <w:szCs w:val="22"/>
                <w:lang w:val="en-AU"/>
              </w:rPr>
              <w:t>, please</w:t>
            </w:r>
            <w:r w:rsidRPr="00744F6F">
              <w:rPr>
                <w:rFonts w:cs="Arial"/>
                <w:szCs w:val="22"/>
                <w:lang w:val="en-AU"/>
              </w:rPr>
              <w:t xml:space="preserve"> provide suggestions</w:t>
            </w:r>
            <w:r w:rsidR="00FB7BF2">
              <w:rPr>
                <w:rFonts w:cs="Arial"/>
                <w:szCs w:val="22"/>
                <w:lang w:val="en-AU"/>
              </w:rPr>
              <w:t xml:space="preserve"> and explain why</w:t>
            </w:r>
            <w:r w:rsidRPr="00744F6F">
              <w:rPr>
                <w:rFonts w:cs="Arial"/>
                <w:szCs w:val="22"/>
                <w:lang w:val="en-AU"/>
              </w:rPr>
              <w:t>.</w:t>
            </w:r>
          </w:p>
        </w:tc>
      </w:tr>
    </w:tbl>
    <w:p w14:paraId="5BD5870F" w14:textId="77777777" w:rsidR="00E40FF0" w:rsidRPr="00744F6F" w:rsidRDefault="00E40FF0" w:rsidP="000571D2">
      <w:pPr>
        <w:spacing w:before="120" w:after="120" w:line="240" w:lineRule="auto"/>
      </w:pPr>
    </w:p>
    <w:p w14:paraId="27D33CE2" w14:textId="265667B6" w:rsidR="006E556B" w:rsidRPr="00744F6F" w:rsidRDefault="006E556B" w:rsidP="000571D2">
      <w:pPr>
        <w:pStyle w:val="Heading2"/>
      </w:pPr>
      <w:bookmarkStart w:id="32" w:name="_Toc159596205"/>
      <w:r w:rsidRPr="00744F6F">
        <w:t>Adverse reflection</w:t>
      </w:r>
      <w:bookmarkEnd w:id="32"/>
    </w:p>
    <w:p w14:paraId="54D913A1" w14:textId="679B9F17" w:rsidR="00333ED4" w:rsidRPr="009F5A06" w:rsidRDefault="00333ED4" w:rsidP="000571D2">
      <w:pPr>
        <w:spacing w:before="120" w:after="120" w:line="240" w:lineRule="auto"/>
      </w:pPr>
      <w:r w:rsidRPr="00744F6F">
        <w:t>I</w:t>
      </w:r>
      <w:r w:rsidR="001D5FDF" w:rsidRPr="00744F6F">
        <w:t>n addition to aspects of the model code of conduct</w:t>
      </w:r>
      <w:r w:rsidR="00F7138B" w:rsidRPr="00744F6F">
        <w:t xml:space="preserve">, </w:t>
      </w:r>
      <w:r w:rsidRPr="00744F6F">
        <w:t xml:space="preserve">existing meeting procedures </w:t>
      </w:r>
      <w:r w:rsidR="006D5C58" w:rsidRPr="00744F6F">
        <w:t xml:space="preserve">seek to prevent </w:t>
      </w:r>
      <w:r w:rsidR="006D5C58" w:rsidRPr="009F5A06">
        <w:t xml:space="preserve">inappropriate language and </w:t>
      </w:r>
      <w:r w:rsidR="00B455A5" w:rsidRPr="009F5A06">
        <w:t xml:space="preserve">adverse </w:t>
      </w:r>
      <w:r w:rsidR="006D5C58" w:rsidRPr="009F5A06">
        <w:t>reflect</w:t>
      </w:r>
      <w:r w:rsidR="00B455A5" w:rsidRPr="009F5A06">
        <w:t>ions</w:t>
      </w:r>
      <w:r w:rsidR="006D5C58" w:rsidRPr="009F5A06">
        <w:t xml:space="preserve"> from occurring at meetings.</w:t>
      </w:r>
      <w:r w:rsidR="00F7138B" w:rsidRPr="009F5A06">
        <w:t xml:space="preserve"> </w:t>
      </w:r>
    </w:p>
    <w:p w14:paraId="6224D61A" w14:textId="32893593" w:rsidR="0031774D" w:rsidRPr="009F5A06" w:rsidRDefault="00E40AE2" w:rsidP="000571D2">
      <w:pPr>
        <w:spacing w:before="120" w:after="120" w:line="240" w:lineRule="auto"/>
      </w:pPr>
      <w:r w:rsidRPr="009F5A06">
        <w:t xml:space="preserve">Regulations </w:t>
      </w:r>
      <w:r w:rsidR="003954DB" w:rsidRPr="009F5A06">
        <w:t>are proposed to</w:t>
      </w:r>
      <w:r w:rsidR="0031774D" w:rsidRPr="009F5A06">
        <w:t xml:space="preserve"> provide that:</w:t>
      </w:r>
    </w:p>
    <w:p w14:paraId="279D7177" w14:textId="1853BF67" w:rsidR="0031774D" w:rsidRPr="00266B39" w:rsidRDefault="00E40AE2" w:rsidP="000571D2">
      <w:pPr>
        <w:pStyle w:val="ListParagraph"/>
        <w:numPr>
          <w:ilvl w:val="0"/>
          <w:numId w:val="36"/>
        </w:numPr>
        <w:spacing w:after="120"/>
        <w:contextualSpacing w:val="0"/>
        <w:rPr>
          <w:color w:val="auto"/>
        </w:rPr>
      </w:pPr>
      <w:r w:rsidRPr="00266B39">
        <w:rPr>
          <w:color w:val="auto"/>
        </w:rPr>
        <w:t>a person, including a member, cannot reflect adversely on the character of members</w:t>
      </w:r>
      <w:r w:rsidR="00E90677" w:rsidRPr="00266B39">
        <w:rPr>
          <w:color w:val="auto"/>
        </w:rPr>
        <w:t xml:space="preserve">, </w:t>
      </w:r>
      <w:proofErr w:type="gramStart"/>
      <w:r w:rsidRPr="00266B39">
        <w:rPr>
          <w:color w:val="auto"/>
        </w:rPr>
        <w:t>employees</w:t>
      </w:r>
      <w:proofErr w:type="gramEnd"/>
      <w:r w:rsidRPr="00266B39">
        <w:rPr>
          <w:color w:val="auto"/>
        </w:rPr>
        <w:t xml:space="preserve"> </w:t>
      </w:r>
      <w:r w:rsidR="00E90677" w:rsidRPr="00266B39">
        <w:rPr>
          <w:color w:val="auto"/>
        </w:rPr>
        <w:t xml:space="preserve">or other persons </w:t>
      </w:r>
      <w:r w:rsidR="009164B1" w:rsidRPr="00266B39">
        <w:rPr>
          <w:color w:val="auto"/>
        </w:rPr>
        <w:t xml:space="preserve">– </w:t>
      </w:r>
      <w:r w:rsidRPr="00266B39">
        <w:rPr>
          <w:color w:val="auto"/>
        </w:rPr>
        <w:t>if they do so they must withdraw th</w:t>
      </w:r>
      <w:r w:rsidR="0031774D" w:rsidRPr="00266B39">
        <w:rPr>
          <w:color w:val="auto"/>
        </w:rPr>
        <w:t>eir</w:t>
      </w:r>
      <w:r w:rsidRPr="00266B39">
        <w:rPr>
          <w:color w:val="auto"/>
        </w:rPr>
        <w:t xml:space="preserve"> </w:t>
      </w:r>
      <w:r w:rsidR="00B455A5" w:rsidRPr="00266B39">
        <w:rPr>
          <w:color w:val="auto"/>
        </w:rPr>
        <w:t>remark</w:t>
      </w:r>
    </w:p>
    <w:p w14:paraId="604C5A92" w14:textId="4F31E245" w:rsidR="001A3912" w:rsidRPr="00266B39" w:rsidRDefault="00E40AE2" w:rsidP="000571D2">
      <w:pPr>
        <w:pStyle w:val="ListParagraph"/>
        <w:numPr>
          <w:ilvl w:val="0"/>
          <w:numId w:val="36"/>
        </w:numPr>
        <w:spacing w:after="120"/>
        <w:contextualSpacing w:val="0"/>
        <w:rPr>
          <w:color w:val="auto"/>
        </w:rPr>
      </w:pPr>
      <w:r w:rsidRPr="00266B39">
        <w:rPr>
          <w:color w:val="auto"/>
        </w:rPr>
        <w:t xml:space="preserve">members cannot adversely reflect on the decisions of the </w:t>
      </w:r>
      <w:r w:rsidR="0031774D" w:rsidRPr="00266B39">
        <w:rPr>
          <w:color w:val="auto"/>
        </w:rPr>
        <w:t>c</w:t>
      </w:r>
      <w:r w:rsidRPr="00266B39">
        <w:rPr>
          <w:color w:val="auto"/>
        </w:rPr>
        <w:t xml:space="preserve">ouncil, except </w:t>
      </w:r>
      <w:r w:rsidR="000E2151" w:rsidRPr="00266B39">
        <w:rPr>
          <w:color w:val="auto"/>
        </w:rPr>
        <w:t xml:space="preserve">in making </w:t>
      </w:r>
      <w:r w:rsidRPr="00266B39">
        <w:rPr>
          <w:color w:val="auto"/>
        </w:rPr>
        <w:t>a motion to revoke or change a decision</w:t>
      </w:r>
    </w:p>
    <w:p w14:paraId="0DD5A4E7" w14:textId="5D3C595B" w:rsidR="000571D2" w:rsidRPr="00266B39" w:rsidRDefault="0031774D" w:rsidP="000571D2">
      <w:pPr>
        <w:pStyle w:val="ListParagraph"/>
        <w:numPr>
          <w:ilvl w:val="0"/>
          <w:numId w:val="36"/>
        </w:numPr>
        <w:spacing w:after="120"/>
        <w:contextualSpacing w:val="0"/>
        <w:rPr>
          <w:color w:val="auto"/>
        </w:rPr>
      </w:pPr>
      <w:r w:rsidRPr="00266B39">
        <w:rPr>
          <w:color w:val="auto"/>
        </w:rPr>
        <w:t>f</w:t>
      </w:r>
      <w:r w:rsidR="00E40AE2" w:rsidRPr="00266B39">
        <w:rPr>
          <w:color w:val="auto"/>
        </w:rPr>
        <w:t>ailure to withdraw adverse reflection</w:t>
      </w:r>
      <w:r w:rsidR="000E2151" w:rsidRPr="00266B39">
        <w:rPr>
          <w:color w:val="auto"/>
        </w:rPr>
        <w:t xml:space="preserve"> </w:t>
      </w:r>
      <w:r w:rsidR="00E40AE2" w:rsidRPr="00266B39">
        <w:rPr>
          <w:color w:val="auto"/>
        </w:rPr>
        <w:t xml:space="preserve">is to be dealt with as disorderly conduct </w:t>
      </w:r>
      <w:r w:rsidR="008830A9" w:rsidRPr="00266B39">
        <w:rPr>
          <w:color w:val="auto"/>
        </w:rPr>
        <w:t>(</w:t>
      </w:r>
      <w:r w:rsidR="00E40AE2" w:rsidRPr="00266B39">
        <w:rPr>
          <w:color w:val="auto"/>
        </w:rPr>
        <w:t>including a</w:t>
      </w:r>
      <w:r w:rsidRPr="00266B39">
        <w:rPr>
          <w:color w:val="auto"/>
        </w:rPr>
        <w:t>s a</w:t>
      </w:r>
      <w:r w:rsidR="00E40AE2" w:rsidRPr="00266B39">
        <w:rPr>
          <w:color w:val="auto"/>
        </w:rPr>
        <w:t xml:space="preserve"> potential minor breach</w:t>
      </w:r>
      <w:r w:rsidR="008830A9" w:rsidRPr="00266B39">
        <w:rPr>
          <w:color w:val="auto"/>
        </w:rPr>
        <w:t>)</w:t>
      </w:r>
    </w:p>
    <w:p w14:paraId="6351DB0E" w14:textId="7C1280EF" w:rsidR="00096613" w:rsidRPr="00266B39" w:rsidRDefault="004F617F" w:rsidP="00EC35FF">
      <w:pPr>
        <w:pStyle w:val="ListParagraph"/>
        <w:numPr>
          <w:ilvl w:val="0"/>
          <w:numId w:val="36"/>
        </w:numPr>
        <w:spacing w:after="120"/>
        <w:contextualSpacing w:val="0"/>
        <w:rPr>
          <w:color w:val="auto"/>
        </w:rPr>
      </w:pPr>
      <w:r w:rsidRPr="00266B39">
        <w:rPr>
          <w:color w:val="auto"/>
        </w:rPr>
        <w:t>a</w:t>
      </w:r>
      <w:r w:rsidR="001A3912" w:rsidRPr="00266B39">
        <w:rPr>
          <w:color w:val="auto"/>
        </w:rPr>
        <w:t xml:space="preserve"> member who is concerned about a remark that may be an adverse reflection may raise a </w:t>
      </w:r>
      <w:r w:rsidR="499C2A09" w:rsidRPr="00266B39">
        <w:rPr>
          <w:color w:val="auto"/>
        </w:rPr>
        <w:t>p</w:t>
      </w:r>
      <w:r w:rsidR="001A3912" w:rsidRPr="00266B39">
        <w:rPr>
          <w:color w:val="auto"/>
        </w:rPr>
        <w:t xml:space="preserve">oint of </w:t>
      </w:r>
      <w:r w:rsidR="01956748" w:rsidRPr="00266B39">
        <w:rPr>
          <w:color w:val="auto"/>
        </w:rPr>
        <w:t>o</w:t>
      </w:r>
      <w:r w:rsidR="001A3912" w:rsidRPr="00266B39">
        <w:rPr>
          <w:color w:val="auto"/>
        </w:rPr>
        <w:t xml:space="preserve">rder with the </w:t>
      </w:r>
      <w:r w:rsidR="00096613" w:rsidRPr="00266B39">
        <w:rPr>
          <w:color w:val="auto"/>
        </w:rPr>
        <w:t>p</w:t>
      </w:r>
      <w:r w:rsidR="001A3912" w:rsidRPr="00266B39">
        <w:rPr>
          <w:color w:val="auto"/>
        </w:rPr>
        <w:t xml:space="preserve">residing </w:t>
      </w:r>
      <w:r w:rsidR="00096613" w:rsidRPr="00266B39">
        <w:rPr>
          <w:color w:val="auto"/>
        </w:rPr>
        <w:t>m</w:t>
      </w:r>
      <w:r w:rsidR="001A3912" w:rsidRPr="00266B39">
        <w:rPr>
          <w:color w:val="auto"/>
        </w:rPr>
        <w:t>ember.</w:t>
      </w:r>
    </w:p>
    <w:tbl>
      <w:tblPr>
        <w:tblStyle w:val="TableGrid"/>
        <w:tblW w:w="10485" w:type="dxa"/>
        <w:tblLook w:val="04A0" w:firstRow="1" w:lastRow="0" w:firstColumn="1" w:lastColumn="0" w:noHBand="0" w:noVBand="1"/>
      </w:tblPr>
      <w:tblGrid>
        <w:gridCol w:w="10485"/>
      </w:tblGrid>
      <w:tr w:rsidR="0017583F" w:rsidRPr="00744F6F" w14:paraId="53E6F1AD" w14:textId="77777777" w:rsidTr="00CE3385">
        <w:tc>
          <w:tcPr>
            <w:tcW w:w="10485" w:type="dxa"/>
            <w:shd w:val="clear" w:color="auto" w:fill="F2F2F2" w:themeFill="background1" w:themeFillShade="F2"/>
          </w:tcPr>
          <w:p w14:paraId="151DD1C7" w14:textId="6CE95D3D" w:rsidR="0017583F" w:rsidRPr="009F5A06" w:rsidRDefault="00BB40D9" w:rsidP="000571D2">
            <w:pPr>
              <w:pStyle w:val="Default"/>
              <w:numPr>
                <w:ilvl w:val="0"/>
                <w:numId w:val="13"/>
              </w:numPr>
              <w:spacing w:line="240" w:lineRule="auto"/>
              <w:rPr>
                <w:rFonts w:cs="Arial"/>
                <w:b/>
                <w:bCs/>
                <w:szCs w:val="22"/>
                <w:lang w:val="en-AU"/>
              </w:rPr>
            </w:pPr>
            <w:r w:rsidRPr="009F5A06">
              <w:rPr>
                <w:rFonts w:cs="Arial"/>
                <w:b/>
                <w:lang w:val="en-AU"/>
              </w:rPr>
              <w:t>A</w:t>
            </w:r>
            <w:r w:rsidR="0017583F" w:rsidRPr="009F5A06">
              <w:rPr>
                <w:rFonts w:cs="Arial"/>
                <w:b/>
                <w:lang w:val="en-AU"/>
              </w:rPr>
              <w:t>re the</w:t>
            </w:r>
            <w:r w:rsidRPr="009F5A06">
              <w:rPr>
                <w:rFonts w:cs="Arial"/>
                <w:b/>
                <w:lang w:val="en-AU"/>
              </w:rPr>
              <w:t>re any</w:t>
            </w:r>
            <w:r w:rsidR="0017583F" w:rsidRPr="009F5A06">
              <w:rPr>
                <w:rFonts w:cs="Arial"/>
                <w:b/>
                <w:lang w:val="en-AU"/>
              </w:rPr>
              <w:t xml:space="preserve"> circumstances where a </w:t>
            </w:r>
            <w:r w:rsidR="00FB7BF2" w:rsidRPr="009F5A06">
              <w:rPr>
                <w:rFonts w:cs="Arial"/>
                <w:b/>
                <w:lang w:val="en-AU"/>
              </w:rPr>
              <w:t xml:space="preserve">person </w:t>
            </w:r>
            <w:r w:rsidR="0017583F" w:rsidRPr="009F5A06">
              <w:rPr>
                <w:rFonts w:cs="Arial"/>
                <w:b/>
                <w:lang w:val="en-AU"/>
              </w:rPr>
              <w:t xml:space="preserve">should be able to adversely reflect on another </w:t>
            </w:r>
            <w:r w:rsidR="0076082A" w:rsidRPr="009F5A06">
              <w:rPr>
                <w:rFonts w:cs="Arial"/>
                <w:b/>
                <w:lang w:val="en-AU"/>
              </w:rPr>
              <w:t xml:space="preserve">council </w:t>
            </w:r>
            <w:r w:rsidR="0017583F" w:rsidRPr="009F5A06">
              <w:rPr>
                <w:rFonts w:cs="Arial"/>
                <w:b/>
                <w:lang w:val="en-AU"/>
              </w:rPr>
              <w:t>member</w:t>
            </w:r>
            <w:r w:rsidR="00DD0575" w:rsidRPr="009F5A06">
              <w:rPr>
                <w:rFonts w:cs="Arial"/>
                <w:b/>
                <w:lang w:val="en-AU"/>
              </w:rPr>
              <w:t>,</w:t>
            </w:r>
            <w:r w:rsidR="0017583F" w:rsidRPr="009F5A06">
              <w:rPr>
                <w:rFonts w:cs="Arial"/>
                <w:b/>
                <w:lang w:val="en-AU"/>
              </w:rPr>
              <w:t xml:space="preserve"> an </w:t>
            </w:r>
            <w:proofErr w:type="gramStart"/>
            <w:r w:rsidR="0017583F" w:rsidRPr="009F5A06">
              <w:rPr>
                <w:rFonts w:cs="Arial"/>
                <w:b/>
                <w:lang w:val="en-AU"/>
              </w:rPr>
              <w:t>employee</w:t>
            </w:r>
            <w:proofErr w:type="gramEnd"/>
            <w:r w:rsidR="00DD0575" w:rsidRPr="009F5A06">
              <w:rPr>
                <w:rFonts w:cs="Arial"/>
                <w:b/>
                <w:lang w:val="en-AU"/>
              </w:rPr>
              <w:t xml:space="preserve"> or a decision of the local government</w:t>
            </w:r>
            <w:r w:rsidR="0017583F" w:rsidRPr="009F5A06">
              <w:rPr>
                <w:rFonts w:cs="Arial"/>
                <w:b/>
                <w:lang w:val="en-AU"/>
              </w:rPr>
              <w:t>?</w:t>
            </w:r>
            <w:r w:rsidR="0040305C" w:rsidRPr="009F5A06">
              <w:rPr>
                <w:rFonts w:cs="Arial"/>
                <w:b/>
                <w:lang w:val="en-AU"/>
              </w:rPr>
              <w:t xml:space="preserve"> Yes / No</w:t>
            </w:r>
          </w:p>
          <w:p w14:paraId="3845414D" w14:textId="6DF15A41" w:rsidR="003248B8" w:rsidRPr="00744F6F" w:rsidRDefault="003248B8" w:rsidP="000571D2">
            <w:pPr>
              <w:pStyle w:val="Default"/>
              <w:numPr>
                <w:ilvl w:val="1"/>
                <w:numId w:val="13"/>
              </w:numPr>
              <w:spacing w:line="240" w:lineRule="auto"/>
              <w:rPr>
                <w:rFonts w:cs="Arial"/>
                <w:szCs w:val="22"/>
                <w:lang w:val="en-AU"/>
              </w:rPr>
            </w:pPr>
            <w:r w:rsidRPr="009F5A06">
              <w:rPr>
                <w:rFonts w:cs="Arial"/>
                <w:szCs w:val="22"/>
                <w:lang w:val="en-AU"/>
              </w:rPr>
              <w:t>If yes</w:t>
            </w:r>
            <w:r w:rsidR="00096613" w:rsidRPr="009F5A06">
              <w:rPr>
                <w:rFonts w:cs="Arial"/>
                <w:szCs w:val="22"/>
                <w:lang w:val="en-AU"/>
              </w:rPr>
              <w:t xml:space="preserve">, please </w:t>
            </w:r>
            <w:r w:rsidR="00CF0A8F" w:rsidRPr="009F5A06">
              <w:rPr>
                <w:rFonts w:cs="Arial"/>
                <w:szCs w:val="22"/>
                <w:lang w:val="en-AU"/>
              </w:rPr>
              <w:t>provide more information to</w:t>
            </w:r>
            <w:r w:rsidR="00D432EE" w:rsidRPr="009F5A06">
              <w:rPr>
                <w:rFonts w:cs="Arial"/>
                <w:szCs w:val="22"/>
                <w:lang w:val="en-AU"/>
              </w:rPr>
              <w:t xml:space="preserve"> </w:t>
            </w:r>
            <w:r w:rsidR="00150996" w:rsidRPr="009F5A06">
              <w:rPr>
                <w:rFonts w:cs="Arial"/>
                <w:szCs w:val="22"/>
                <w:lang w:val="en-AU"/>
              </w:rPr>
              <w:t>explain the circumstances.</w:t>
            </w:r>
          </w:p>
        </w:tc>
      </w:tr>
    </w:tbl>
    <w:p w14:paraId="1FB29CC8" w14:textId="77777777" w:rsidR="00D925EA" w:rsidRPr="00744F6F" w:rsidRDefault="00D925EA" w:rsidP="000571D2">
      <w:pPr>
        <w:spacing w:before="120" w:after="120" w:line="240" w:lineRule="auto"/>
      </w:pPr>
    </w:p>
    <w:p w14:paraId="2C801BAE" w14:textId="64113B65" w:rsidR="002C45E1" w:rsidRPr="00744F6F" w:rsidRDefault="002C45E1" w:rsidP="000571D2">
      <w:pPr>
        <w:pStyle w:val="Heading1"/>
      </w:pPr>
      <w:bookmarkStart w:id="33" w:name="_Toc159596206"/>
      <w:r w:rsidRPr="00744F6F">
        <w:t xml:space="preserve">Part </w:t>
      </w:r>
      <w:r w:rsidR="00FB7BF2">
        <w:t>4</w:t>
      </w:r>
      <w:r w:rsidR="00FE6C2F" w:rsidRPr="00744F6F">
        <w:t>:</w:t>
      </w:r>
      <w:r w:rsidRPr="00744F6F">
        <w:t xml:space="preserve"> Other matters</w:t>
      </w:r>
      <w:bookmarkEnd w:id="33"/>
    </w:p>
    <w:p w14:paraId="1627AD36" w14:textId="09E83684" w:rsidR="00AE0123" w:rsidRPr="009F5A06" w:rsidRDefault="00860766" w:rsidP="000571D2">
      <w:pPr>
        <w:pStyle w:val="Heading2"/>
      </w:pPr>
      <w:bookmarkStart w:id="34" w:name="_Ref151549297"/>
      <w:bookmarkStart w:id="35" w:name="_Toc159596207"/>
      <w:r w:rsidRPr="009F5A06">
        <w:t>Meeting minutes and confirmation</w:t>
      </w:r>
      <w:bookmarkEnd w:id="34"/>
      <w:bookmarkEnd w:id="35"/>
    </w:p>
    <w:p w14:paraId="5E1B5A0F" w14:textId="258CF94D" w:rsidR="00860766" w:rsidRPr="009F5A06" w:rsidRDefault="006D5C58" w:rsidP="000571D2">
      <w:pPr>
        <w:spacing w:before="120" w:after="120" w:line="240" w:lineRule="auto"/>
      </w:pPr>
      <w:r w:rsidRPr="009F5A06">
        <w:t xml:space="preserve">Existing meeting procedures </w:t>
      </w:r>
      <w:r w:rsidR="00DE5889" w:rsidRPr="009F5A06">
        <w:t>provide for the method of confirmation of the minutes</w:t>
      </w:r>
      <w:r w:rsidR="00213847" w:rsidRPr="009F5A06">
        <w:t>.</w:t>
      </w:r>
      <w:r w:rsidR="00DE5889" w:rsidRPr="009F5A06">
        <w:t xml:space="preserve"> </w:t>
      </w:r>
      <w:r w:rsidR="00213847" w:rsidRPr="009F5A06">
        <w:t>I</w:t>
      </w:r>
      <w:r w:rsidR="001A3912" w:rsidRPr="009F5A06">
        <w:t xml:space="preserve">t is proposed to amend the </w:t>
      </w:r>
      <w:r w:rsidR="00280D26" w:rsidRPr="009F5A06">
        <w:t>R</w:t>
      </w:r>
      <w:r w:rsidR="001A3912" w:rsidRPr="009F5A06">
        <w:t xml:space="preserve">egulations to provide a clear process for correcting minutes by: </w:t>
      </w:r>
    </w:p>
    <w:p w14:paraId="0CAC7EB5" w14:textId="77777777" w:rsidR="00FB7BF2" w:rsidRPr="009F5A06" w:rsidRDefault="00FB7BF2" w:rsidP="000571D2">
      <w:pPr>
        <w:pStyle w:val="ListParagraph"/>
        <w:numPr>
          <w:ilvl w:val="0"/>
          <w:numId w:val="36"/>
        </w:numPr>
        <w:spacing w:after="120"/>
        <w:contextualSpacing w:val="0"/>
      </w:pPr>
      <w:r w:rsidRPr="009F5A06">
        <w:t>allowing a member who identifies errors with unconfirmed minutes to provide a CEO with any proposed corrections by 12 noon the day before a meeting at which the minutes are to be confirmed</w:t>
      </w:r>
    </w:p>
    <w:p w14:paraId="22E625CE" w14:textId="367D063D" w:rsidR="00FB7BF2" w:rsidRPr="009F5A06" w:rsidRDefault="00FB7BF2" w:rsidP="000571D2">
      <w:pPr>
        <w:pStyle w:val="ListParagraph"/>
        <w:numPr>
          <w:ilvl w:val="0"/>
          <w:numId w:val="36"/>
        </w:numPr>
        <w:spacing w:after="120"/>
        <w:contextualSpacing w:val="0"/>
      </w:pPr>
      <w:r w:rsidRPr="00910434">
        <w:t>requiring any proposed corrections to the minutes to be presented to council for a decision with a recommendation from the CEO</w:t>
      </w:r>
    </w:p>
    <w:p w14:paraId="3AE2A2B6" w14:textId="641171DA" w:rsidR="005243C0" w:rsidRDefault="00AC3C0D" w:rsidP="00EC35FF">
      <w:pPr>
        <w:pStyle w:val="ListParagraph"/>
        <w:numPr>
          <w:ilvl w:val="0"/>
          <w:numId w:val="36"/>
        </w:numPr>
        <w:spacing w:after="120"/>
        <w:contextualSpacing w:val="0"/>
      </w:pPr>
      <w:r>
        <w:t xml:space="preserve">Requiring </w:t>
      </w:r>
      <w:r w:rsidR="00860766">
        <w:t>DLGSC</w:t>
      </w:r>
      <w:r w:rsidR="00664618">
        <w:t xml:space="preserve"> </w:t>
      </w:r>
      <w:r w:rsidR="005243C0">
        <w:t xml:space="preserve">to </w:t>
      </w:r>
      <w:r w:rsidR="00664618">
        <w:t>be notified</w:t>
      </w:r>
      <w:r w:rsidR="00860766">
        <w:t xml:space="preserve"> if </w:t>
      </w:r>
      <w:r w:rsidR="00664618">
        <w:t>a</w:t>
      </w:r>
      <w:r w:rsidR="00860766">
        <w:t xml:space="preserve"> local government fails to adopt </w:t>
      </w:r>
      <w:r w:rsidR="0088338A">
        <w:t xml:space="preserve">or defers </w:t>
      </w:r>
      <w:r w:rsidR="00445C60">
        <w:t xml:space="preserve">confirmation of </w:t>
      </w:r>
      <w:r w:rsidR="00860766">
        <w:t xml:space="preserve">the minutes of </w:t>
      </w:r>
      <w:r w:rsidR="00445C60">
        <w:t>a</w:t>
      </w:r>
      <w:r w:rsidR="00860766">
        <w:t xml:space="preserve"> meeting.</w:t>
      </w:r>
    </w:p>
    <w:p w14:paraId="58447E21" w14:textId="77777777" w:rsidR="00266B39" w:rsidRPr="00EC35FF" w:rsidRDefault="00266B39" w:rsidP="00266B39">
      <w:pPr>
        <w:pStyle w:val="ListParagraph"/>
        <w:spacing w:after="120"/>
        <w:ind w:left="357"/>
        <w:contextualSpacing w:val="0"/>
      </w:pPr>
    </w:p>
    <w:tbl>
      <w:tblPr>
        <w:tblStyle w:val="TableGrid"/>
        <w:tblW w:w="10485" w:type="dxa"/>
        <w:tblLook w:val="04A0" w:firstRow="1" w:lastRow="0" w:firstColumn="1" w:lastColumn="0" w:noHBand="0" w:noVBand="1"/>
      </w:tblPr>
      <w:tblGrid>
        <w:gridCol w:w="10485"/>
      </w:tblGrid>
      <w:tr w:rsidR="0017583F" w:rsidRPr="00744F6F" w14:paraId="48DAA012" w14:textId="77777777" w:rsidTr="70DF45A8">
        <w:tc>
          <w:tcPr>
            <w:tcW w:w="10485" w:type="dxa"/>
            <w:shd w:val="clear" w:color="auto" w:fill="F2F2F2" w:themeFill="background1" w:themeFillShade="F2"/>
          </w:tcPr>
          <w:p w14:paraId="38F5FE8C" w14:textId="02B8584B" w:rsidR="0076082A" w:rsidRPr="00744F6F" w:rsidRDefault="1B8057BD" w:rsidP="000571D2">
            <w:pPr>
              <w:pStyle w:val="Default"/>
              <w:numPr>
                <w:ilvl w:val="0"/>
                <w:numId w:val="13"/>
              </w:numPr>
              <w:spacing w:line="240" w:lineRule="auto"/>
              <w:rPr>
                <w:rFonts w:cs="Arial"/>
                <w:b/>
                <w:bCs/>
                <w:lang w:val="en-AU"/>
              </w:rPr>
            </w:pPr>
            <w:bookmarkStart w:id="36" w:name="_Hlk150863836"/>
            <w:bookmarkStart w:id="37" w:name="_Hlk150863843"/>
            <w:r w:rsidRPr="70DF45A8">
              <w:rPr>
                <w:rFonts w:cs="Arial"/>
                <w:b/>
                <w:bCs/>
                <w:lang w:val="en-AU"/>
              </w:rPr>
              <w:lastRenderedPageBreak/>
              <w:t xml:space="preserve">Is </w:t>
            </w:r>
            <w:proofErr w:type="gramStart"/>
            <w:r w:rsidR="2B124846" w:rsidRPr="70DF45A8">
              <w:rPr>
                <w:rFonts w:cs="Arial"/>
                <w:b/>
                <w:bCs/>
                <w:lang w:val="en-AU"/>
              </w:rPr>
              <w:t>1</w:t>
            </w:r>
            <w:r w:rsidR="013E764D" w:rsidRPr="70DF45A8">
              <w:rPr>
                <w:rFonts w:cs="Arial"/>
                <w:b/>
                <w:bCs/>
                <w:lang w:val="en-AU"/>
              </w:rPr>
              <w:t xml:space="preserve"> day</w:t>
            </w:r>
            <w:proofErr w:type="gramEnd"/>
            <w:r w:rsidRPr="70DF45A8">
              <w:rPr>
                <w:rFonts w:cs="Arial"/>
                <w:b/>
                <w:bCs/>
                <w:lang w:val="en-AU"/>
              </w:rPr>
              <w:t xml:space="preserve"> </w:t>
            </w:r>
            <w:r w:rsidR="013E764D" w:rsidRPr="70DF45A8">
              <w:rPr>
                <w:rFonts w:cs="Arial"/>
                <w:b/>
                <w:bCs/>
                <w:lang w:val="en-AU"/>
              </w:rPr>
              <w:t xml:space="preserve">sufficient </w:t>
            </w:r>
            <w:r w:rsidRPr="70DF45A8">
              <w:rPr>
                <w:rFonts w:cs="Arial"/>
                <w:b/>
                <w:bCs/>
                <w:lang w:val="en-AU"/>
              </w:rPr>
              <w:t xml:space="preserve">notice </w:t>
            </w:r>
            <w:r w:rsidR="013E764D" w:rsidRPr="70DF45A8">
              <w:rPr>
                <w:rFonts w:cs="Arial"/>
                <w:b/>
                <w:bCs/>
                <w:lang w:val="en-AU"/>
              </w:rPr>
              <w:t>for</w:t>
            </w:r>
            <w:r w:rsidRPr="70DF45A8">
              <w:rPr>
                <w:rFonts w:cs="Arial"/>
                <w:b/>
                <w:bCs/>
                <w:lang w:val="en-AU"/>
              </w:rPr>
              <w:t xml:space="preserve"> a proposed </w:t>
            </w:r>
            <w:r w:rsidR="3FDA0AAE" w:rsidRPr="70DF45A8">
              <w:rPr>
                <w:rFonts w:cs="Arial"/>
                <w:b/>
                <w:bCs/>
                <w:lang w:val="en-AU"/>
              </w:rPr>
              <w:t>correction</w:t>
            </w:r>
            <w:r w:rsidRPr="70DF45A8">
              <w:rPr>
                <w:rFonts w:cs="Arial"/>
                <w:b/>
                <w:bCs/>
                <w:lang w:val="en-AU"/>
              </w:rPr>
              <w:t xml:space="preserve"> to the minutes?</w:t>
            </w:r>
            <w:r w:rsidR="4F80FB80" w:rsidRPr="70DF45A8">
              <w:rPr>
                <w:rFonts w:cs="Arial"/>
                <w:b/>
                <w:bCs/>
                <w:lang w:val="en-AU"/>
              </w:rPr>
              <w:t xml:space="preserve"> Yes / No</w:t>
            </w:r>
          </w:p>
          <w:p w14:paraId="01C049C4" w14:textId="5ED160A3" w:rsidR="0017583F" w:rsidRPr="00744F6F" w:rsidRDefault="0076082A" w:rsidP="000571D2">
            <w:pPr>
              <w:pStyle w:val="Default"/>
              <w:numPr>
                <w:ilvl w:val="1"/>
                <w:numId w:val="13"/>
              </w:numPr>
              <w:spacing w:line="240" w:lineRule="auto"/>
              <w:rPr>
                <w:rFonts w:cs="Arial"/>
                <w:szCs w:val="22"/>
              </w:rPr>
            </w:pPr>
            <w:r w:rsidRPr="00744F6F">
              <w:rPr>
                <w:rFonts w:cs="Arial"/>
                <w:szCs w:val="22"/>
                <w:lang w:val="en-AU"/>
              </w:rPr>
              <w:t>If no</w:t>
            </w:r>
            <w:r w:rsidR="00E275C1" w:rsidRPr="00744F6F">
              <w:rPr>
                <w:rFonts w:cs="Arial"/>
                <w:szCs w:val="22"/>
                <w:lang w:val="en-AU"/>
              </w:rPr>
              <w:t>,</w:t>
            </w:r>
            <w:r w:rsidRPr="00744F6F">
              <w:rPr>
                <w:rFonts w:cs="Arial"/>
                <w:szCs w:val="22"/>
                <w:lang w:val="en-AU"/>
              </w:rPr>
              <w:t xml:space="preserve"> </w:t>
            </w:r>
            <w:r w:rsidR="0017583F" w:rsidRPr="00744F6F">
              <w:rPr>
                <w:rFonts w:cs="Arial"/>
                <w:szCs w:val="22"/>
                <w:lang w:val="en-AU"/>
              </w:rPr>
              <w:t>how much notice should be required</w:t>
            </w:r>
            <w:r w:rsidR="00B43708" w:rsidRPr="00744F6F">
              <w:rPr>
                <w:rFonts w:cs="Arial"/>
                <w:szCs w:val="22"/>
                <w:lang w:val="en-AU"/>
              </w:rPr>
              <w:t xml:space="preserve"> and why</w:t>
            </w:r>
            <w:r w:rsidR="0017583F" w:rsidRPr="00744F6F">
              <w:rPr>
                <w:rFonts w:cs="Arial"/>
                <w:szCs w:val="22"/>
                <w:lang w:val="en-AU"/>
              </w:rPr>
              <w:t>?</w:t>
            </w:r>
            <w:bookmarkEnd w:id="36"/>
          </w:p>
        </w:tc>
      </w:tr>
      <w:bookmarkEnd w:id="37"/>
    </w:tbl>
    <w:p w14:paraId="4A7BA603" w14:textId="77777777" w:rsidR="00121D97" w:rsidRPr="00744F6F" w:rsidRDefault="00121D97" w:rsidP="000571D2">
      <w:pPr>
        <w:spacing w:before="120" w:after="120" w:line="240" w:lineRule="auto"/>
      </w:pPr>
    </w:p>
    <w:p w14:paraId="5103F5A1" w14:textId="664D9C8C" w:rsidR="006A7106" w:rsidRPr="00744F6F" w:rsidRDefault="006A7106" w:rsidP="000571D2">
      <w:pPr>
        <w:pStyle w:val="Heading2"/>
      </w:pPr>
      <w:bookmarkStart w:id="38" w:name="_Toc159596208"/>
      <w:r w:rsidRPr="00744F6F">
        <w:t>Electronic meetings and attendance</w:t>
      </w:r>
      <w:bookmarkEnd w:id="38"/>
    </w:p>
    <w:p w14:paraId="2B112132" w14:textId="769FCEC0" w:rsidR="006A7106" w:rsidRPr="00744F6F" w:rsidRDefault="00E84163" w:rsidP="000571D2">
      <w:pPr>
        <w:spacing w:before="120" w:after="120" w:line="240" w:lineRule="auto"/>
      </w:pPr>
      <w:r>
        <w:t xml:space="preserve">In 2020, </w:t>
      </w:r>
      <w:r w:rsidR="00280D26">
        <w:t>R</w:t>
      </w:r>
      <w:r w:rsidR="006A7106">
        <w:t>egulations</w:t>
      </w:r>
      <w:r w:rsidR="009B7151">
        <w:t xml:space="preserve"> were introduced </w:t>
      </w:r>
      <w:r w:rsidR="003B4826">
        <w:t>in response</w:t>
      </w:r>
      <w:r w:rsidR="00A3093F">
        <w:t xml:space="preserve"> to the COVID-19 pandemic</w:t>
      </w:r>
      <w:r w:rsidR="006A7106">
        <w:t xml:space="preserve"> to enable councils to hold meetings electronically and </w:t>
      </w:r>
      <w:r w:rsidR="008E3001">
        <w:t xml:space="preserve">for </w:t>
      </w:r>
      <w:r w:rsidR="003F2F7D">
        <w:t>council members</w:t>
      </w:r>
      <w:r w:rsidR="006A7106">
        <w:t xml:space="preserve"> to attend </w:t>
      </w:r>
      <w:r w:rsidR="007B1320">
        <w:t xml:space="preserve">using </w:t>
      </w:r>
      <w:r w:rsidR="006A7106">
        <w:t>electronic means</w:t>
      </w:r>
      <w:r w:rsidR="00A3093F">
        <w:t>.</w:t>
      </w:r>
      <w:r w:rsidR="006A7106">
        <w:t xml:space="preserve"> </w:t>
      </w:r>
      <w:r w:rsidR="007C0D92">
        <w:t>This</w:t>
      </w:r>
      <w:r w:rsidR="006A7106">
        <w:t xml:space="preserve"> </w:t>
      </w:r>
      <w:r w:rsidR="008E3001">
        <w:t xml:space="preserve">allowed </w:t>
      </w:r>
      <w:r w:rsidR="006A7106">
        <w:t>councils to continue making critical decisions during the pandemic. The use of videoconferencing and the adoption of livestreaming ha</w:t>
      </w:r>
      <w:r w:rsidR="00CC67D0">
        <w:t>s</w:t>
      </w:r>
      <w:r w:rsidR="006A7106">
        <w:t xml:space="preserve"> also </w:t>
      </w:r>
      <w:r w:rsidR="00CB2581">
        <w:t>encouraged</w:t>
      </w:r>
      <w:r w:rsidR="006A7106">
        <w:t xml:space="preserve"> public access and participation in local government. </w:t>
      </w:r>
    </w:p>
    <w:p w14:paraId="65A5A3A4" w14:textId="7DC5EA66" w:rsidR="006A7106" w:rsidRPr="00744F6F" w:rsidRDefault="006A7106" w:rsidP="000571D2">
      <w:pPr>
        <w:spacing w:before="120" w:after="120" w:line="240" w:lineRule="auto"/>
      </w:pPr>
      <w:r>
        <w:t xml:space="preserve">On 9 November 2022, </w:t>
      </w:r>
      <w:r w:rsidR="008D0900">
        <w:t xml:space="preserve">the </w:t>
      </w:r>
      <w:hyperlink r:id="rId18">
        <w:r w:rsidR="008D0900" w:rsidRPr="70DF45A8">
          <w:rPr>
            <w:rStyle w:val="Hyperlink"/>
          </w:rPr>
          <w:t>Local Government (Administration) Amendment Regulations 2022</w:t>
        </w:r>
      </w:hyperlink>
      <w:r>
        <w:t xml:space="preserve"> took effect</w:t>
      </w:r>
      <w:r w:rsidR="007D499D">
        <w:t>,</w:t>
      </w:r>
      <w:r>
        <w:t xml:space="preserve"> </w:t>
      </w:r>
      <w:r w:rsidR="0082505E">
        <w:t xml:space="preserve">meaning </w:t>
      </w:r>
      <w:r>
        <w:t xml:space="preserve">local governments </w:t>
      </w:r>
      <w:r w:rsidR="0082505E">
        <w:t>could</w:t>
      </w:r>
      <w:r>
        <w:t xml:space="preserve"> conduct council and committee meetings </w:t>
      </w:r>
      <w:r w:rsidR="00CB2581">
        <w:t>elect</w:t>
      </w:r>
      <w:r w:rsidR="003E3223">
        <w:t xml:space="preserve">ronically </w:t>
      </w:r>
      <w:r>
        <w:t>outside of emergency situations</w:t>
      </w:r>
      <w:r w:rsidR="00FE6390">
        <w:t xml:space="preserve"> and that </w:t>
      </w:r>
      <w:r>
        <w:t xml:space="preserve">council and committee members </w:t>
      </w:r>
      <w:r w:rsidR="00FE6390">
        <w:t xml:space="preserve">could </w:t>
      </w:r>
      <w:r>
        <w:t xml:space="preserve">attend in-person meetings </w:t>
      </w:r>
      <w:r w:rsidR="00A95484">
        <w:t>using</w:t>
      </w:r>
      <w:r>
        <w:t xml:space="preserve"> electronic means</w:t>
      </w:r>
      <w:r w:rsidR="004F617F">
        <w:t>, such as videoconferencing</w:t>
      </w:r>
      <w:r w:rsidR="005D47BA">
        <w:t>.</w:t>
      </w:r>
      <w:r>
        <w:t xml:space="preserve"> </w:t>
      </w:r>
    </w:p>
    <w:p w14:paraId="7C6652AB" w14:textId="6100344E" w:rsidR="00611278" w:rsidRPr="00744F6F" w:rsidRDefault="00FE6390" w:rsidP="000571D2">
      <w:pPr>
        <w:spacing w:before="120" w:after="120" w:line="240" w:lineRule="auto"/>
      </w:pPr>
      <w:r>
        <w:t>T</w:t>
      </w:r>
      <w:r w:rsidR="006A7106">
        <w:t>he</w:t>
      </w:r>
      <w:r w:rsidR="005D47BA">
        <w:t xml:space="preserve"> State</w:t>
      </w:r>
      <w:r w:rsidR="006A7106">
        <w:t xml:space="preserve"> Government committed to a </w:t>
      </w:r>
      <w:r>
        <w:t xml:space="preserve">public consultation </w:t>
      </w:r>
      <w:r w:rsidR="006A7106">
        <w:t xml:space="preserve">process to gain feedback on the effect of these changes </w:t>
      </w:r>
      <w:r w:rsidR="00FE6698">
        <w:t xml:space="preserve">following </w:t>
      </w:r>
      <w:r w:rsidR="006A7106">
        <w:t>12 months of operation.</w:t>
      </w:r>
    </w:p>
    <w:tbl>
      <w:tblPr>
        <w:tblStyle w:val="TableGrid"/>
        <w:tblW w:w="10485" w:type="dxa"/>
        <w:tblLook w:val="04A0" w:firstRow="1" w:lastRow="0" w:firstColumn="1" w:lastColumn="0" w:noHBand="0" w:noVBand="1"/>
      </w:tblPr>
      <w:tblGrid>
        <w:gridCol w:w="10485"/>
      </w:tblGrid>
      <w:tr w:rsidR="006A7106" w:rsidRPr="00744F6F" w14:paraId="79AF2565" w14:textId="77777777" w:rsidTr="00B43708">
        <w:tc>
          <w:tcPr>
            <w:tcW w:w="10485" w:type="dxa"/>
            <w:shd w:val="clear" w:color="auto" w:fill="F2F2F2" w:themeFill="background1" w:themeFillShade="F2"/>
          </w:tcPr>
          <w:p w14:paraId="12AAA19C" w14:textId="6AF10E7B" w:rsidR="00EA5039" w:rsidRPr="009F5A06" w:rsidRDefault="00EA5039" w:rsidP="000571D2">
            <w:pPr>
              <w:pStyle w:val="Default"/>
              <w:numPr>
                <w:ilvl w:val="0"/>
                <w:numId w:val="13"/>
              </w:numPr>
              <w:spacing w:line="240" w:lineRule="auto"/>
              <w:jc w:val="both"/>
              <w:rPr>
                <w:rFonts w:cs="Arial"/>
                <w:b/>
                <w:bCs/>
                <w:szCs w:val="22"/>
                <w:lang w:val="en-AU"/>
              </w:rPr>
            </w:pPr>
            <w:r w:rsidRPr="009F5A06">
              <w:rPr>
                <w:rFonts w:cs="Arial"/>
                <w:b/>
                <w:lang w:val="en-AU"/>
              </w:rPr>
              <w:t xml:space="preserve">Has the change to enable electronic meetings to occur outside of emergency situations been </w:t>
            </w:r>
            <w:r w:rsidR="00084B87" w:rsidRPr="009F5A06">
              <w:rPr>
                <w:rFonts w:cs="Arial"/>
                <w:b/>
                <w:lang w:val="en-AU"/>
              </w:rPr>
              <w:t>helpful</w:t>
            </w:r>
            <w:r w:rsidRPr="009F5A06">
              <w:rPr>
                <w:rFonts w:cs="Arial"/>
                <w:b/>
                <w:lang w:val="en-AU"/>
              </w:rPr>
              <w:t xml:space="preserve">? Yes </w:t>
            </w:r>
            <w:r w:rsidR="00BD0D4A" w:rsidRPr="009F5A06">
              <w:rPr>
                <w:rFonts w:cs="Arial"/>
                <w:b/>
                <w:lang w:val="en-AU"/>
              </w:rPr>
              <w:t>/</w:t>
            </w:r>
            <w:r w:rsidRPr="009F5A06">
              <w:rPr>
                <w:rFonts w:cs="Arial"/>
                <w:b/>
                <w:lang w:val="en-AU"/>
              </w:rPr>
              <w:t xml:space="preserve"> No</w:t>
            </w:r>
            <w:r w:rsidR="007D6ECF" w:rsidRPr="009F5A06">
              <w:rPr>
                <w:rFonts w:cs="Arial"/>
                <w:b/>
                <w:lang w:val="en-AU"/>
              </w:rPr>
              <w:t xml:space="preserve"> / Unsure or unable to </w:t>
            </w:r>
            <w:r w:rsidR="00DF7AB4" w:rsidRPr="009F5A06">
              <w:rPr>
                <w:rFonts w:cs="Arial"/>
                <w:b/>
                <w:lang w:val="en-AU"/>
              </w:rPr>
              <w:t>comment</w:t>
            </w:r>
          </w:p>
          <w:p w14:paraId="114BD85E" w14:textId="7695A891" w:rsidR="00EA5039" w:rsidRPr="009F5A06" w:rsidRDefault="00FC1916" w:rsidP="000571D2">
            <w:pPr>
              <w:pStyle w:val="Default"/>
              <w:numPr>
                <w:ilvl w:val="1"/>
                <w:numId w:val="13"/>
              </w:numPr>
              <w:spacing w:line="240" w:lineRule="auto"/>
              <w:jc w:val="both"/>
              <w:rPr>
                <w:rFonts w:cs="Arial"/>
                <w:szCs w:val="22"/>
                <w:lang w:val="en-AU"/>
              </w:rPr>
            </w:pPr>
            <w:r w:rsidRPr="009F5A06">
              <w:rPr>
                <w:rFonts w:cs="Arial"/>
                <w:szCs w:val="22"/>
                <w:lang w:val="en-AU"/>
              </w:rPr>
              <w:t>If no</w:t>
            </w:r>
            <w:r w:rsidR="00FE6390" w:rsidRPr="009F5A06">
              <w:rPr>
                <w:rFonts w:cs="Arial"/>
                <w:szCs w:val="22"/>
                <w:lang w:val="en-AU"/>
              </w:rPr>
              <w:t>,</w:t>
            </w:r>
            <w:r w:rsidRPr="009F5A06">
              <w:rPr>
                <w:rFonts w:cs="Arial"/>
                <w:szCs w:val="22"/>
                <w:lang w:val="en-AU"/>
              </w:rPr>
              <w:t xml:space="preserve"> </w:t>
            </w:r>
            <w:r w:rsidR="00FE6390" w:rsidRPr="009F5A06">
              <w:rPr>
                <w:rFonts w:cs="Arial"/>
                <w:szCs w:val="22"/>
                <w:lang w:val="en-AU"/>
              </w:rPr>
              <w:t>please</w:t>
            </w:r>
            <w:r w:rsidRPr="009F5A06">
              <w:rPr>
                <w:rFonts w:cs="Arial"/>
                <w:szCs w:val="22"/>
                <w:lang w:val="en-AU"/>
              </w:rPr>
              <w:t xml:space="preserve"> </w:t>
            </w:r>
            <w:r w:rsidR="00084B87" w:rsidRPr="009F5A06">
              <w:rPr>
                <w:rFonts w:cs="Arial"/>
                <w:szCs w:val="22"/>
                <w:lang w:val="en-AU"/>
              </w:rPr>
              <w:t>explain why.</w:t>
            </w:r>
          </w:p>
          <w:p w14:paraId="2BD6A4FA" w14:textId="312AD432" w:rsidR="00EA5039" w:rsidRPr="009F5A06" w:rsidRDefault="00EA5039" w:rsidP="000571D2">
            <w:pPr>
              <w:pStyle w:val="Default"/>
              <w:numPr>
                <w:ilvl w:val="0"/>
                <w:numId w:val="13"/>
              </w:numPr>
              <w:spacing w:line="240" w:lineRule="auto"/>
              <w:jc w:val="both"/>
              <w:rPr>
                <w:rFonts w:cs="Arial"/>
                <w:b/>
                <w:bCs/>
                <w:szCs w:val="22"/>
                <w:lang w:val="en-AU"/>
              </w:rPr>
            </w:pPr>
            <w:r w:rsidRPr="009F5A06">
              <w:rPr>
                <w:rFonts w:cs="Arial"/>
                <w:b/>
                <w:lang w:val="en-AU"/>
              </w:rPr>
              <w:t xml:space="preserve">Has the </w:t>
            </w:r>
            <w:r w:rsidR="00A761C0" w:rsidRPr="009F5A06">
              <w:rPr>
                <w:rFonts w:cs="Arial"/>
                <w:b/>
                <w:lang w:val="en-AU"/>
              </w:rPr>
              <w:t>ability for</w:t>
            </w:r>
            <w:r w:rsidRPr="009F5A06">
              <w:rPr>
                <w:rFonts w:cs="Arial"/>
                <w:b/>
                <w:lang w:val="en-AU"/>
              </w:rPr>
              <w:t xml:space="preserve"> individual members to attend meetings electronically</w:t>
            </w:r>
            <w:r w:rsidR="00084B87" w:rsidRPr="009F5A06">
              <w:rPr>
                <w:rFonts w:cs="Arial"/>
                <w:b/>
                <w:lang w:val="en-AU"/>
              </w:rPr>
              <w:t xml:space="preserve"> been </w:t>
            </w:r>
            <w:r w:rsidR="00A90A94" w:rsidRPr="009F5A06">
              <w:rPr>
                <w:rFonts w:cs="Arial"/>
                <w:b/>
                <w:lang w:val="en-AU"/>
              </w:rPr>
              <w:t>beneficial</w:t>
            </w:r>
            <w:r w:rsidRPr="009F5A06">
              <w:rPr>
                <w:rFonts w:cs="Arial"/>
                <w:b/>
                <w:lang w:val="en-AU"/>
              </w:rPr>
              <w:t xml:space="preserve">? Yes </w:t>
            </w:r>
            <w:r w:rsidR="00BD0D4A" w:rsidRPr="009F5A06">
              <w:rPr>
                <w:rFonts w:cs="Arial"/>
                <w:b/>
                <w:lang w:val="en-AU"/>
              </w:rPr>
              <w:t>/</w:t>
            </w:r>
            <w:r w:rsidRPr="009F5A06">
              <w:rPr>
                <w:rFonts w:cs="Arial"/>
                <w:b/>
                <w:lang w:val="en-AU"/>
              </w:rPr>
              <w:t xml:space="preserve"> No </w:t>
            </w:r>
            <w:r w:rsidR="007D6ECF" w:rsidRPr="009F5A06">
              <w:rPr>
                <w:rFonts w:cs="Arial"/>
                <w:b/>
                <w:lang w:val="en-AU"/>
              </w:rPr>
              <w:t xml:space="preserve">/ Unsure or unable to </w:t>
            </w:r>
            <w:r w:rsidR="00DF7AB4" w:rsidRPr="009F5A06">
              <w:rPr>
                <w:rFonts w:cs="Arial"/>
                <w:b/>
                <w:lang w:val="en-AU"/>
              </w:rPr>
              <w:t>comment</w:t>
            </w:r>
          </w:p>
          <w:p w14:paraId="2E7E4BE5" w14:textId="6670B47D" w:rsidR="00EA5039" w:rsidRPr="009F5A06" w:rsidRDefault="00084B87" w:rsidP="000571D2">
            <w:pPr>
              <w:pStyle w:val="Default"/>
              <w:numPr>
                <w:ilvl w:val="1"/>
                <w:numId w:val="13"/>
              </w:numPr>
              <w:spacing w:line="240" w:lineRule="auto"/>
              <w:jc w:val="both"/>
              <w:rPr>
                <w:rFonts w:cs="Arial"/>
                <w:szCs w:val="22"/>
                <w:lang w:val="en-AU"/>
              </w:rPr>
            </w:pPr>
            <w:r w:rsidRPr="009F5A06">
              <w:rPr>
                <w:rFonts w:cs="Arial"/>
                <w:szCs w:val="22"/>
                <w:lang w:val="en-AU"/>
              </w:rPr>
              <w:t>If no</w:t>
            </w:r>
            <w:r w:rsidR="00FE6390" w:rsidRPr="009F5A06">
              <w:rPr>
                <w:rFonts w:cs="Arial"/>
                <w:szCs w:val="22"/>
                <w:lang w:val="en-AU"/>
              </w:rPr>
              <w:t>, please</w:t>
            </w:r>
            <w:r w:rsidRPr="009F5A06">
              <w:rPr>
                <w:rFonts w:cs="Arial"/>
                <w:szCs w:val="22"/>
                <w:lang w:val="en-AU"/>
              </w:rPr>
              <w:t xml:space="preserve"> explain why.</w:t>
            </w:r>
            <w:r w:rsidR="00EA5039" w:rsidRPr="009F5A06">
              <w:rPr>
                <w:rFonts w:cs="Arial"/>
                <w:szCs w:val="22"/>
                <w:lang w:val="en-AU"/>
              </w:rPr>
              <w:t xml:space="preserve"> </w:t>
            </w:r>
          </w:p>
          <w:p w14:paraId="0F68C663" w14:textId="12314B42" w:rsidR="00084B87" w:rsidRPr="009F5A06" w:rsidRDefault="00EA5039" w:rsidP="000571D2">
            <w:pPr>
              <w:pStyle w:val="Default"/>
              <w:numPr>
                <w:ilvl w:val="0"/>
                <w:numId w:val="13"/>
              </w:numPr>
              <w:spacing w:line="240" w:lineRule="auto"/>
              <w:jc w:val="both"/>
              <w:rPr>
                <w:rFonts w:cs="Arial"/>
                <w:b/>
                <w:bCs/>
                <w:szCs w:val="22"/>
                <w:lang w:val="en-AU"/>
              </w:rPr>
            </w:pPr>
            <w:r w:rsidRPr="009F5A06">
              <w:rPr>
                <w:rFonts w:cs="Arial"/>
                <w:b/>
                <w:lang w:val="en-AU"/>
              </w:rPr>
              <w:t>Do you think any changes to electronic meeting</w:t>
            </w:r>
            <w:r w:rsidR="00727719" w:rsidRPr="009F5A06">
              <w:rPr>
                <w:rFonts w:cs="Arial"/>
                <w:b/>
                <w:lang w:val="en-AU"/>
              </w:rPr>
              <w:t>s</w:t>
            </w:r>
            <w:r w:rsidRPr="009F5A06">
              <w:rPr>
                <w:rFonts w:cs="Arial"/>
                <w:b/>
                <w:lang w:val="en-AU"/>
              </w:rPr>
              <w:t xml:space="preserve"> or electronic attendance are required?</w:t>
            </w:r>
            <w:r w:rsidR="00084B87" w:rsidRPr="009F5A06">
              <w:rPr>
                <w:rFonts w:cs="Arial"/>
                <w:b/>
                <w:lang w:val="en-AU"/>
              </w:rPr>
              <w:t xml:space="preserve"> </w:t>
            </w:r>
            <w:r w:rsidR="002F4CA5" w:rsidRPr="009F5A06">
              <w:br/>
            </w:r>
            <w:r w:rsidR="00084B87" w:rsidRPr="009F5A06">
              <w:rPr>
                <w:rFonts w:cs="Arial"/>
                <w:b/>
                <w:lang w:val="en-AU"/>
              </w:rPr>
              <w:t>Yes / No</w:t>
            </w:r>
            <w:r w:rsidR="00727719" w:rsidRPr="009F5A06">
              <w:rPr>
                <w:rFonts w:cs="Arial"/>
                <w:b/>
                <w:lang w:val="en-AU"/>
              </w:rPr>
              <w:t xml:space="preserve"> / Unsure or unable to </w:t>
            </w:r>
            <w:r w:rsidR="000B3ED5" w:rsidRPr="009F5A06">
              <w:rPr>
                <w:rFonts w:cs="Arial"/>
                <w:b/>
                <w:lang w:val="en-AU"/>
              </w:rPr>
              <w:t>comment</w:t>
            </w:r>
          </w:p>
          <w:p w14:paraId="30103ADE" w14:textId="1A06C981" w:rsidR="006A7106" w:rsidRPr="00744F6F" w:rsidRDefault="00084B87" w:rsidP="000571D2">
            <w:pPr>
              <w:pStyle w:val="Default"/>
              <w:numPr>
                <w:ilvl w:val="1"/>
                <w:numId w:val="13"/>
              </w:numPr>
              <w:spacing w:line="240" w:lineRule="auto"/>
              <w:jc w:val="both"/>
              <w:rPr>
                <w:rFonts w:cs="Arial"/>
                <w:szCs w:val="22"/>
                <w:lang w:val="en-AU"/>
              </w:rPr>
            </w:pPr>
            <w:r w:rsidRPr="009F5A06">
              <w:rPr>
                <w:rFonts w:cs="Arial"/>
                <w:szCs w:val="22"/>
                <w:lang w:val="en-AU"/>
              </w:rPr>
              <w:t>If yes</w:t>
            </w:r>
            <w:r w:rsidR="00FE6390" w:rsidRPr="009F5A06">
              <w:rPr>
                <w:rFonts w:cs="Arial"/>
                <w:szCs w:val="22"/>
                <w:lang w:val="en-AU"/>
              </w:rPr>
              <w:t>, please</w:t>
            </w:r>
            <w:r w:rsidRPr="009F5A06">
              <w:rPr>
                <w:rFonts w:cs="Arial"/>
                <w:szCs w:val="22"/>
                <w:lang w:val="en-AU"/>
              </w:rPr>
              <w:t xml:space="preserve"> </w:t>
            </w:r>
            <w:r w:rsidR="00FB7BF2" w:rsidRPr="009F5A06">
              <w:rPr>
                <w:rFonts w:cs="Arial"/>
                <w:szCs w:val="22"/>
                <w:lang w:val="en-AU"/>
              </w:rPr>
              <w:t>provide details of the changes and explain why they are needed.</w:t>
            </w:r>
            <w:r w:rsidR="00EA5039" w:rsidRPr="00744F6F">
              <w:rPr>
                <w:rFonts w:cs="Arial"/>
                <w:szCs w:val="22"/>
                <w:lang w:val="en-AU"/>
              </w:rPr>
              <w:t xml:space="preserve"> </w:t>
            </w:r>
          </w:p>
        </w:tc>
      </w:tr>
    </w:tbl>
    <w:p w14:paraId="454E1B03" w14:textId="77777777" w:rsidR="00FE6390" w:rsidRPr="00744F6F" w:rsidRDefault="00FE6390" w:rsidP="000571D2">
      <w:pPr>
        <w:spacing w:before="120" w:after="120" w:line="240" w:lineRule="auto"/>
      </w:pPr>
    </w:p>
    <w:p w14:paraId="5D099E21" w14:textId="1BC73BCE" w:rsidR="00DE0D4B" w:rsidRPr="00744F6F" w:rsidRDefault="00DE0D4B" w:rsidP="000571D2">
      <w:pPr>
        <w:pStyle w:val="Heading2"/>
      </w:pPr>
      <w:bookmarkStart w:id="39" w:name="_Toc159596209"/>
      <w:r w:rsidRPr="00744F6F">
        <w:t>Council committees</w:t>
      </w:r>
      <w:bookmarkEnd w:id="39"/>
    </w:p>
    <w:p w14:paraId="5803FB2C" w14:textId="79BB55A0" w:rsidR="00C114E8" w:rsidRPr="00744F6F" w:rsidRDefault="00C114E8" w:rsidP="000571D2">
      <w:pPr>
        <w:spacing w:before="120" w:after="120" w:line="240" w:lineRule="auto"/>
      </w:pPr>
      <w:r w:rsidRPr="00744F6F">
        <w:t xml:space="preserve">Sections 5.8 to 5.18 </w:t>
      </w:r>
      <w:r w:rsidR="004F617F" w:rsidRPr="00744F6F">
        <w:t xml:space="preserve">of the Act </w:t>
      </w:r>
      <w:r w:rsidRPr="00744F6F">
        <w:t>provide for the establishment of committees that may assist with decision-making.</w:t>
      </w:r>
      <w:r w:rsidR="004D131C" w:rsidRPr="00744F6F">
        <w:t xml:space="preserve"> Section 7.1A provides for the establishment of an audit committee. </w:t>
      </w:r>
      <w:r w:rsidR="000A4474" w:rsidRPr="00744F6F">
        <w:t>The standardised meeting procedures will</w:t>
      </w:r>
      <w:r w:rsidR="00FA3227">
        <w:t xml:space="preserve"> only</w:t>
      </w:r>
      <w:r w:rsidR="000A4474" w:rsidRPr="00744F6F">
        <w:t xml:space="preserve"> apply to those committees established under section</w:t>
      </w:r>
      <w:r w:rsidR="00F644DE" w:rsidRPr="00744F6F">
        <w:t>s</w:t>
      </w:r>
      <w:r w:rsidR="000A4474" w:rsidRPr="00744F6F">
        <w:t xml:space="preserve"> </w:t>
      </w:r>
      <w:r w:rsidR="00464F4E" w:rsidRPr="00744F6F">
        <w:t xml:space="preserve">5.8 and 7.1A. </w:t>
      </w:r>
    </w:p>
    <w:p w14:paraId="55D83DBB" w14:textId="13A5A394" w:rsidR="009A33D9" w:rsidRPr="00744F6F" w:rsidRDefault="00C114E8" w:rsidP="000571D2">
      <w:pPr>
        <w:spacing w:before="120" w:after="120" w:line="240" w:lineRule="auto"/>
      </w:pPr>
      <w:r w:rsidRPr="00744F6F">
        <w:t xml:space="preserve">It is proposed that provisions for </w:t>
      </w:r>
      <w:r w:rsidR="6A851D29" w:rsidRPr="00744F6F">
        <w:t>c</w:t>
      </w:r>
      <w:r w:rsidRPr="00744F6F">
        <w:t xml:space="preserve">ommittees </w:t>
      </w:r>
      <w:r w:rsidR="407FBA00" w:rsidRPr="00744F6F">
        <w:t>be</w:t>
      </w:r>
      <w:r w:rsidRPr="00744F6F">
        <w:t xml:space="preserve"> </w:t>
      </w:r>
      <w:proofErr w:type="gramStart"/>
      <w:r w:rsidRPr="00744F6F">
        <w:t>similar to</w:t>
      </w:r>
      <w:proofErr w:type="gramEnd"/>
      <w:r w:rsidRPr="00744F6F">
        <w:t xml:space="preserve"> requirements for </w:t>
      </w:r>
      <w:r w:rsidR="146BDFB8" w:rsidRPr="00744F6F">
        <w:t>c</w:t>
      </w:r>
      <w:r w:rsidRPr="00744F6F">
        <w:t xml:space="preserve">ouncil </w:t>
      </w:r>
      <w:r w:rsidR="163EC630" w:rsidRPr="00744F6F">
        <w:t>m</w:t>
      </w:r>
      <w:r w:rsidRPr="00744F6F">
        <w:t xml:space="preserve">eetings. </w:t>
      </w:r>
      <w:r w:rsidR="000E1943" w:rsidRPr="00744F6F">
        <w:t xml:space="preserve">Committees </w:t>
      </w:r>
      <w:r w:rsidR="000E1943">
        <w:t>may need to</w:t>
      </w:r>
      <w:r w:rsidR="000E1943" w:rsidRPr="00744F6F">
        <w:t xml:space="preserve"> provide</w:t>
      </w:r>
      <w:r w:rsidR="000E1943">
        <w:t xml:space="preserve"> a</w:t>
      </w:r>
      <w:r w:rsidR="000E1943" w:rsidRPr="00744F6F">
        <w:t xml:space="preserve"> </w:t>
      </w:r>
      <w:r w:rsidR="000E1943">
        <w:t>more flexible</w:t>
      </w:r>
      <w:r w:rsidR="000E1943" w:rsidRPr="00744F6F">
        <w:t xml:space="preserve"> meeting environment</w:t>
      </w:r>
      <w:r w:rsidR="000E1943">
        <w:t>, in terms of time limitations and procedure,</w:t>
      </w:r>
      <w:r w:rsidR="000E1943" w:rsidRPr="00744F6F">
        <w:t xml:space="preserve"> to </w:t>
      </w:r>
      <w:r w:rsidR="000E1943">
        <w:t xml:space="preserve">facilitate the </w:t>
      </w:r>
      <w:r w:rsidR="000E1943" w:rsidRPr="00744F6F">
        <w:t>consider</w:t>
      </w:r>
      <w:r w:rsidR="000E1943">
        <w:t>ation of</w:t>
      </w:r>
      <w:r w:rsidR="000E1943" w:rsidRPr="00744F6F">
        <w:t xml:space="preserve"> issues in detail. </w:t>
      </w:r>
      <w:r w:rsidR="00B43708" w:rsidRPr="00744F6F">
        <w:t xml:space="preserve">This is reflected in meeting procedures </w:t>
      </w:r>
      <w:r w:rsidR="00EB2CAE" w:rsidRPr="00744F6F">
        <w:t>across the State.</w:t>
      </w:r>
      <w:r w:rsidR="009A33D9" w:rsidRPr="00744F6F">
        <w:t xml:space="preserve"> </w:t>
      </w:r>
    </w:p>
    <w:p w14:paraId="455D0355" w14:textId="2D2EEA43" w:rsidR="004B42F9" w:rsidRPr="001D5808" w:rsidRDefault="004B42F9" w:rsidP="000571D2">
      <w:pPr>
        <w:spacing w:before="120" w:after="120" w:line="240" w:lineRule="auto"/>
      </w:pPr>
      <w:r w:rsidRPr="001D5808">
        <w:t xml:space="preserve">Regulations </w:t>
      </w:r>
      <w:r w:rsidR="001C2F6B" w:rsidRPr="001D5808">
        <w:t>are proposed</w:t>
      </w:r>
      <w:r w:rsidR="00C114E8" w:rsidRPr="001D5808">
        <w:t xml:space="preserve"> </w:t>
      </w:r>
      <w:r w:rsidRPr="001D5808">
        <w:t>to</w:t>
      </w:r>
      <w:r w:rsidR="00690674" w:rsidRPr="001D5808">
        <w:t xml:space="preserve"> provide that:</w:t>
      </w:r>
    </w:p>
    <w:p w14:paraId="1BB75762" w14:textId="2A27EF55" w:rsidR="004B42F9" w:rsidRPr="00EC35FF" w:rsidRDefault="004B42F9" w:rsidP="000571D2">
      <w:pPr>
        <w:pStyle w:val="ListParagraph"/>
        <w:numPr>
          <w:ilvl w:val="0"/>
          <w:numId w:val="48"/>
        </w:numPr>
        <w:spacing w:after="120"/>
        <w:contextualSpacing w:val="0"/>
        <w:rPr>
          <w:color w:val="auto"/>
        </w:rPr>
      </w:pPr>
      <w:r w:rsidRPr="00EC35FF">
        <w:rPr>
          <w:color w:val="auto"/>
        </w:rPr>
        <w:t xml:space="preserve">a committee meeting is to be called when requested by the presiding member of the committee, the </w:t>
      </w:r>
      <w:r w:rsidR="0099109A" w:rsidRPr="00EC35FF">
        <w:rPr>
          <w:color w:val="auto"/>
        </w:rPr>
        <w:t>m</w:t>
      </w:r>
      <w:r w:rsidRPr="00EC35FF">
        <w:rPr>
          <w:color w:val="auto"/>
        </w:rPr>
        <w:t>ayor</w:t>
      </w:r>
      <w:r w:rsidR="00690674" w:rsidRPr="00EC35FF">
        <w:rPr>
          <w:color w:val="auto"/>
        </w:rPr>
        <w:t xml:space="preserve"> or </w:t>
      </w:r>
      <w:r w:rsidR="0099109A" w:rsidRPr="00EC35FF">
        <w:rPr>
          <w:color w:val="auto"/>
        </w:rPr>
        <w:t>p</w:t>
      </w:r>
      <w:r w:rsidRPr="00EC35FF">
        <w:rPr>
          <w:color w:val="auto"/>
        </w:rPr>
        <w:t>resident</w:t>
      </w:r>
      <w:r w:rsidR="00B62613" w:rsidRPr="00EC35FF">
        <w:rPr>
          <w:color w:val="auto"/>
        </w:rPr>
        <w:t xml:space="preserve">, </w:t>
      </w:r>
      <w:r w:rsidRPr="00EC35FF">
        <w:rPr>
          <w:color w:val="auto"/>
        </w:rPr>
        <w:t xml:space="preserve">or </w:t>
      </w:r>
      <w:r w:rsidR="001C2F6B" w:rsidRPr="00EC35FF">
        <w:rPr>
          <w:color w:val="auto"/>
        </w:rPr>
        <w:t>a third</w:t>
      </w:r>
      <w:r w:rsidRPr="00EC35FF">
        <w:rPr>
          <w:color w:val="auto"/>
        </w:rPr>
        <w:t xml:space="preserve"> of the committee’s member</w:t>
      </w:r>
      <w:r w:rsidR="0067453E" w:rsidRPr="00EC35FF">
        <w:rPr>
          <w:color w:val="auto"/>
        </w:rPr>
        <w:t>s</w:t>
      </w:r>
    </w:p>
    <w:p w14:paraId="7D500C92" w14:textId="68B2FD61" w:rsidR="000571D2" w:rsidRPr="00EC35FF" w:rsidRDefault="00DD0575" w:rsidP="000571D2">
      <w:pPr>
        <w:pStyle w:val="ListParagraph"/>
        <w:numPr>
          <w:ilvl w:val="0"/>
          <w:numId w:val="48"/>
        </w:numPr>
        <w:spacing w:after="120"/>
        <w:contextualSpacing w:val="0"/>
        <w:rPr>
          <w:color w:val="auto"/>
        </w:rPr>
      </w:pPr>
      <w:r w:rsidRPr="00EC35FF">
        <w:rPr>
          <w:color w:val="auto"/>
        </w:rPr>
        <w:t xml:space="preserve">certain </w:t>
      </w:r>
      <w:r w:rsidR="004B42F9" w:rsidRPr="00EC35FF">
        <w:rPr>
          <w:color w:val="auto"/>
        </w:rPr>
        <w:t xml:space="preserve">meeting procedures </w:t>
      </w:r>
      <w:r w:rsidR="001C2F6B" w:rsidRPr="00EC35FF">
        <w:rPr>
          <w:color w:val="auto"/>
        </w:rPr>
        <w:t xml:space="preserve">such as </w:t>
      </w:r>
      <w:r w:rsidR="004B42F9" w:rsidRPr="00EC35FF">
        <w:rPr>
          <w:color w:val="auto"/>
        </w:rPr>
        <w:t>the order of debate, speaking twice and time limits</w:t>
      </w:r>
      <w:r w:rsidR="00C114E8" w:rsidRPr="00EC35FF">
        <w:rPr>
          <w:color w:val="auto"/>
        </w:rPr>
        <w:t xml:space="preserve"> </w:t>
      </w:r>
      <w:r w:rsidR="004B42F9" w:rsidRPr="00EC35FF">
        <w:rPr>
          <w:color w:val="auto"/>
        </w:rPr>
        <w:t xml:space="preserve">do not apply to a </w:t>
      </w:r>
      <w:r w:rsidR="00E771E5" w:rsidRPr="00EC35FF">
        <w:rPr>
          <w:color w:val="auto"/>
        </w:rPr>
        <w:t>committe</w:t>
      </w:r>
      <w:r w:rsidR="000571D2">
        <w:rPr>
          <w:color w:val="auto"/>
        </w:rPr>
        <w:t>e</w:t>
      </w:r>
    </w:p>
    <w:p w14:paraId="51FB7D7C" w14:textId="37236B75" w:rsidR="00A44EBF" w:rsidRPr="009F5A06" w:rsidRDefault="00AB0FFF" w:rsidP="00EC35FF">
      <w:pPr>
        <w:pStyle w:val="ListParagraph"/>
        <w:numPr>
          <w:ilvl w:val="0"/>
          <w:numId w:val="48"/>
        </w:numPr>
        <w:spacing w:after="120"/>
        <w:contextualSpacing w:val="0"/>
      </w:pPr>
      <w:r w:rsidRPr="00EC35FF">
        <w:rPr>
          <w:bCs w:val="0"/>
          <w:color w:val="auto"/>
        </w:rPr>
        <w:t xml:space="preserve">a committee is answerable to the council and must provide at least </w:t>
      </w:r>
      <w:r w:rsidR="00617ECD" w:rsidRPr="00EC35FF">
        <w:rPr>
          <w:bCs w:val="0"/>
          <w:color w:val="auto"/>
        </w:rPr>
        <w:t>1</w:t>
      </w:r>
      <w:r w:rsidRPr="00EC35FF">
        <w:rPr>
          <w:bCs w:val="0"/>
          <w:color w:val="auto"/>
        </w:rPr>
        <w:t xml:space="preserve"> report to council on its activities each year.</w:t>
      </w:r>
    </w:p>
    <w:tbl>
      <w:tblPr>
        <w:tblStyle w:val="TableGrid"/>
        <w:tblW w:w="10485" w:type="dxa"/>
        <w:tblLook w:val="04A0" w:firstRow="1" w:lastRow="0" w:firstColumn="1" w:lastColumn="0" w:noHBand="0" w:noVBand="1"/>
      </w:tblPr>
      <w:tblGrid>
        <w:gridCol w:w="10485"/>
      </w:tblGrid>
      <w:tr w:rsidR="00C114E8" w:rsidRPr="005347E1" w14:paraId="48B45205" w14:textId="77777777" w:rsidTr="0005265B">
        <w:tc>
          <w:tcPr>
            <w:tcW w:w="10485" w:type="dxa"/>
            <w:shd w:val="clear" w:color="auto" w:fill="F2F2F2" w:themeFill="background1" w:themeFillShade="F2"/>
          </w:tcPr>
          <w:p w14:paraId="33B606F4" w14:textId="5E7F0344" w:rsidR="00C114E8" w:rsidRPr="009F5A06" w:rsidRDefault="00C114E8" w:rsidP="000571D2">
            <w:pPr>
              <w:pStyle w:val="Default"/>
              <w:numPr>
                <w:ilvl w:val="0"/>
                <w:numId w:val="13"/>
              </w:numPr>
              <w:spacing w:line="240" w:lineRule="auto"/>
              <w:jc w:val="both"/>
              <w:rPr>
                <w:rFonts w:cs="Arial"/>
                <w:b/>
                <w:bCs/>
                <w:szCs w:val="22"/>
                <w:lang w:val="en-AU"/>
              </w:rPr>
            </w:pPr>
            <w:r w:rsidRPr="009F5A06">
              <w:rPr>
                <w:rFonts w:cs="Arial"/>
                <w:b/>
                <w:lang w:val="en-AU"/>
              </w:rPr>
              <w:t>Are any other modifications needed for committee meetings? Yes / No</w:t>
            </w:r>
          </w:p>
          <w:p w14:paraId="69359C26" w14:textId="72670C65" w:rsidR="00C114E8" w:rsidRPr="009F5A06" w:rsidRDefault="00C114E8" w:rsidP="000571D2">
            <w:pPr>
              <w:pStyle w:val="Default"/>
              <w:numPr>
                <w:ilvl w:val="1"/>
                <w:numId w:val="13"/>
              </w:numPr>
              <w:spacing w:line="240" w:lineRule="auto"/>
              <w:jc w:val="both"/>
              <w:rPr>
                <w:rFonts w:cs="Arial"/>
                <w:strike/>
                <w:szCs w:val="22"/>
                <w:lang w:val="en-AU"/>
              </w:rPr>
            </w:pPr>
            <w:r w:rsidRPr="009F5A06">
              <w:rPr>
                <w:rFonts w:cs="Arial"/>
                <w:szCs w:val="22"/>
                <w:lang w:val="en-AU"/>
              </w:rPr>
              <w:t>If yes</w:t>
            </w:r>
            <w:r w:rsidR="00B116D0" w:rsidRPr="009F5A06">
              <w:rPr>
                <w:rFonts w:cs="Arial"/>
                <w:szCs w:val="22"/>
                <w:lang w:val="en-AU"/>
              </w:rPr>
              <w:t xml:space="preserve">, </w:t>
            </w:r>
            <w:r w:rsidR="00AB0FFF" w:rsidRPr="009F5A06">
              <w:rPr>
                <w:rFonts w:cs="Arial"/>
                <w:szCs w:val="22"/>
                <w:lang w:val="en-AU"/>
              </w:rPr>
              <w:t>please provide details of the modifications and explain why.</w:t>
            </w:r>
          </w:p>
        </w:tc>
      </w:tr>
    </w:tbl>
    <w:p w14:paraId="0F642E43" w14:textId="77777777" w:rsidR="004E6504" w:rsidRDefault="004E6504" w:rsidP="000571D2">
      <w:pPr>
        <w:spacing w:before="120" w:after="120" w:line="240" w:lineRule="auto"/>
      </w:pPr>
      <w:bookmarkStart w:id="40" w:name="_Toc152688959"/>
      <w:bookmarkEnd w:id="40"/>
    </w:p>
    <w:p w14:paraId="40710D4D" w14:textId="6AD2C8CB" w:rsidR="009C230D" w:rsidRPr="009F5A06" w:rsidRDefault="009C230D" w:rsidP="000571D2">
      <w:pPr>
        <w:pStyle w:val="Heading2"/>
      </w:pPr>
      <w:bookmarkStart w:id="41" w:name="_Toc159596210"/>
      <w:r w:rsidRPr="009F5A06">
        <w:lastRenderedPageBreak/>
        <w:t xml:space="preserve">Meetings of </w:t>
      </w:r>
      <w:r w:rsidR="7797F029" w:rsidRPr="00910434">
        <w:t>e</w:t>
      </w:r>
      <w:r w:rsidRPr="009F5A06">
        <w:t>lectors</w:t>
      </w:r>
      <w:bookmarkEnd w:id="41"/>
      <w:r w:rsidRPr="009F5A06">
        <w:t xml:space="preserve"> </w:t>
      </w:r>
    </w:p>
    <w:p w14:paraId="60E6DD80" w14:textId="64DE3A73" w:rsidR="00E90B4E" w:rsidRPr="00910434" w:rsidRDefault="00E90B4E" w:rsidP="000571D2">
      <w:pPr>
        <w:spacing w:before="120" w:after="120" w:line="240" w:lineRule="auto"/>
      </w:pPr>
      <w:r>
        <w:t xml:space="preserve">The Act establishes that the </w:t>
      </w:r>
      <w:r w:rsidR="0073451A">
        <w:t>m</w:t>
      </w:r>
      <w:r>
        <w:t>ayor o</w:t>
      </w:r>
      <w:r w:rsidR="12B37C20">
        <w:t>r</w:t>
      </w:r>
      <w:r>
        <w:t xml:space="preserve"> </w:t>
      </w:r>
      <w:r w:rsidR="0073451A">
        <w:t>p</w:t>
      </w:r>
      <w:r>
        <w:t xml:space="preserve">resident is to preside at electors’ meetings, and any resolutions passed by an electors’ meeting </w:t>
      </w:r>
      <w:r w:rsidR="3B94ACC9">
        <w:t xml:space="preserve">are </w:t>
      </w:r>
      <w:r>
        <w:t>considered at a following council meeting.</w:t>
      </w:r>
    </w:p>
    <w:p w14:paraId="664AF91C" w14:textId="1B44A999" w:rsidR="000571D2" w:rsidRPr="009F5A06" w:rsidRDefault="00E90B4E" w:rsidP="000571D2">
      <w:pPr>
        <w:spacing w:before="120" w:after="120" w:line="240" w:lineRule="auto"/>
      </w:pPr>
      <w:r w:rsidRPr="00910434">
        <w:t xml:space="preserve">As </w:t>
      </w:r>
      <w:r w:rsidR="367157AC" w:rsidRPr="00910434">
        <w:t>electors</w:t>
      </w:r>
      <w:r w:rsidR="0073451A">
        <w:t>’</w:t>
      </w:r>
      <w:r w:rsidRPr="00910434">
        <w:t xml:space="preserve"> meetings are quite different to council meeting</w:t>
      </w:r>
      <w:r w:rsidR="3E43ACEC" w:rsidRPr="00910434">
        <w:t>s</w:t>
      </w:r>
      <w:r w:rsidRPr="00910434">
        <w:t xml:space="preserve">, comment is sought about whether parts of the </w:t>
      </w:r>
      <w:r w:rsidR="002C0569">
        <w:t>proposed</w:t>
      </w:r>
      <w:r w:rsidR="002C0569" w:rsidRPr="00910434">
        <w:t xml:space="preserve"> </w:t>
      </w:r>
      <w:r w:rsidRPr="00910434">
        <w:t>standard should apply for electors’ meeting</w:t>
      </w:r>
      <w:r w:rsidR="1C0C614F" w:rsidRPr="00910434">
        <w:t>s</w:t>
      </w:r>
      <w:r w:rsidRPr="00910434">
        <w:t xml:space="preserve">. </w:t>
      </w:r>
    </w:p>
    <w:p w14:paraId="59693345" w14:textId="77777777" w:rsidR="00E90B4E" w:rsidRPr="009F5A06" w:rsidRDefault="00E90B4E" w:rsidP="000571D2">
      <w:pPr>
        <w:spacing w:before="120" w:after="120" w:line="240" w:lineRule="auto"/>
      </w:pPr>
    </w:p>
    <w:tbl>
      <w:tblPr>
        <w:tblStyle w:val="TableGrid"/>
        <w:tblW w:w="0" w:type="auto"/>
        <w:tblLook w:val="04A0" w:firstRow="1" w:lastRow="0" w:firstColumn="1" w:lastColumn="0" w:noHBand="0" w:noVBand="1"/>
      </w:tblPr>
      <w:tblGrid>
        <w:gridCol w:w="10456"/>
      </w:tblGrid>
      <w:tr w:rsidR="002536E5" w14:paraId="1216EB79" w14:textId="77777777" w:rsidTr="00540BA2">
        <w:tc>
          <w:tcPr>
            <w:tcW w:w="10456" w:type="dxa"/>
            <w:shd w:val="clear" w:color="auto" w:fill="F2F2F2" w:themeFill="background1" w:themeFillShade="F2"/>
          </w:tcPr>
          <w:p w14:paraId="33E0D068" w14:textId="342B0815" w:rsidR="00E90B4E" w:rsidRPr="009F5A06" w:rsidRDefault="00E90B4E" w:rsidP="000571D2">
            <w:pPr>
              <w:pStyle w:val="Default"/>
              <w:numPr>
                <w:ilvl w:val="0"/>
                <w:numId w:val="13"/>
              </w:numPr>
              <w:spacing w:line="240" w:lineRule="auto"/>
              <w:jc w:val="both"/>
              <w:rPr>
                <w:rFonts w:cs="Arial"/>
                <w:b/>
                <w:bCs/>
                <w:szCs w:val="22"/>
                <w:lang w:val="en-AU"/>
              </w:rPr>
            </w:pPr>
            <w:r w:rsidRPr="009F5A06">
              <w:rPr>
                <w:rFonts w:cs="Arial"/>
                <w:b/>
                <w:bCs/>
                <w:szCs w:val="22"/>
                <w:lang w:val="en-AU"/>
              </w:rPr>
              <w:t xml:space="preserve">Should </w:t>
            </w:r>
            <w:r w:rsidR="002C0569">
              <w:rPr>
                <w:rFonts w:cs="Arial"/>
                <w:b/>
                <w:bCs/>
                <w:szCs w:val="22"/>
                <w:lang w:val="en-AU"/>
              </w:rPr>
              <w:t>parts</w:t>
            </w:r>
            <w:r w:rsidR="002C0569" w:rsidRPr="009F5A06">
              <w:rPr>
                <w:rFonts w:cs="Arial"/>
                <w:b/>
                <w:bCs/>
                <w:szCs w:val="22"/>
                <w:lang w:val="en-AU"/>
              </w:rPr>
              <w:t xml:space="preserve"> </w:t>
            </w:r>
            <w:r w:rsidRPr="009F5A06">
              <w:rPr>
                <w:rFonts w:cs="Arial"/>
                <w:b/>
                <w:bCs/>
                <w:szCs w:val="22"/>
                <w:lang w:val="en-AU"/>
              </w:rPr>
              <w:t>of the proposed standard apply at electors’ meetings? Yes</w:t>
            </w:r>
            <w:r w:rsidR="00A455C2">
              <w:rPr>
                <w:rFonts w:cs="Arial"/>
                <w:b/>
                <w:bCs/>
                <w:szCs w:val="22"/>
                <w:lang w:val="en-AU"/>
              </w:rPr>
              <w:t xml:space="preserve"> </w:t>
            </w:r>
            <w:r w:rsidRPr="009F5A06">
              <w:rPr>
                <w:rFonts w:cs="Arial"/>
                <w:b/>
                <w:bCs/>
                <w:szCs w:val="22"/>
                <w:lang w:val="en-AU"/>
              </w:rPr>
              <w:t>/</w:t>
            </w:r>
            <w:r w:rsidR="00A455C2">
              <w:rPr>
                <w:rFonts w:cs="Arial"/>
                <w:b/>
                <w:bCs/>
                <w:szCs w:val="22"/>
                <w:lang w:val="en-AU"/>
              </w:rPr>
              <w:t xml:space="preserve"> </w:t>
            </w:r>
            <w:r w:rsidRPr="009F5A06">
              <w:rPr>
                <w:rFonts w:cs="Arial"/>
                <w:b/>
                <w:bCs/>
                <w:szCs w:val="22"/>
                <w:lang w:val="en-AU"/>
              </w:rPr>
              <w:t>No</w:t>
            </w:r>
          </w:p>
          <w:p w14:paraId="52A806AA" w14:textId="71E1DBA0" w:rsidR="00E90B4E" w:rsidRPr="009F5A06" w:rsidRDefault="00E90B4E" w:rsidP="000571D2">
            <w:pPr>
              <w:pStyle w:val="ListParagraph"/>
              <w:numPr>
                <w:ilvl w:val="1"/>
                <w:numId w:val="13"/>
              </w:numPr>
              <w:spacing w:after="120"/>
              <w:contextualSpacing w:val="0"/>
            </w:pPr>
            <w:r w:rsidRPr="009F5A06">
              <w:t>If yes, please explain what may be required</w:t>
            </w:r>
            <w:r w:rsidR="002C0569">
              <w:t>.</w:t>
            </w:r>
          </w:p>
        </w:tc>
      </w:tr>
    </w:tbl>
    <w:p w14:paraId="4D114FD3" w14:textId="77777777" w:rsidR="00E90B4E" w:rsidRDefault="00E90B4E" w:rsidP="000571D2">
      <w:pPr>
        <w:spacing w:before="120" w:after="120" w:line="240" w:lineRule="auto"/>
      </w:pPr>
    </w:p>
    <w:p w14:paraId="2C301F0E" w14:textId="0637344E" w:rsidR="00E90B4E" w:rsidRPr="00910434" w:rsidRDefault="00E90B4E" w:rsidP="000571D2">
      <w:pPr>
        <w:pStyle w:val="Heading2"/>
      </w:pPr>
      <w:bookmarkStart w:id="42" w:name="_Toc159596211"/>
      <w:r w:rsidRPr="00910434">
        <w:t>Any other matters</w:t>
      </w:r>
      <w:bookmarkEnd w:id="42"/>
      <w:r w:rsidRPr="00910434">
        <w:t xml:space="preserve"> </w:t>
      </w:r>
    </w:p>
    <w:p w14:paraId="72768366" w14:textId="70A3B249" w:rsidR="00E90B4E" w:rsidRPr="009F5A06" w:rsidRDefault="00E90B4E" w:rsidP="000571D2">
      <w:pPr>
        <w:spacing w:before="120" w:after="120" w:line="240" w:lineRule="auto"/>
      </w:pPr>
      <w:r w:rsidRPr="00910434">
        <w:t xml:space="preserve">Feedback is welcome on any other element of local government meetings for consideration in the further development of the new </w:t>
      </w:r>
      <w:r w:rsidR="0073451A">
        <w:t>R</w:t>
      </w:r>
      <w:r w:rsidR="00835C48" w:rsidRPr="00910434">
        <w:t>egulations</w:t>
      </w:r>
      <w:r w:rsidRPr="00910434">
        <w:t xml:space="preserve">. </w:t>
      </w:r>
    </w:p>
    <w:tbl>
      <w:tblPr>
        <w:tblStyle w:val="TableGrid"/>
        <w:tblW w:w="0" w:type="auto"/>
        <w:tblLook w:val="04A0" w:firstRow="1" w:lastRow="0" w:firstColumn="1" w:lastColumn="0" w:noHBand="0" w:noVBand="1"/>
      </w:tblPr>
      <w:tblGrid>
        <w:gridCol w:w="10456"/>
      </w:tblGrid>
      <w:tr w:rsidR="00E90B4E" w14:paraId="2D6EC190" w14:textId="77777777" w:rsidTr="00540BA2">
        <w:tc>
          <w:tcPr>
            <w:tcW w:w="10456" w:type="dxa"/>
            <w:shd w:val="clear" w:color="auto" w:fill="F2F2F2" w:themeFill="background1" w:themeFillShade="F2"/>
          </w:tcPr>
          <w:p w14:paraId="479BDB76" w14:textId="15BCA760" w:rsidR="00E90B4E" w:rsidRPr="00910434" w:rsidRDefault="00E90B4E" w:rsidP="000571D2">
            <w:pPr>
              <w:pStyle w:val="Default"/>
              <w:numPr>
                <w:ilvl w:val="0"/>
                <w:numId w:val="13"/>
              </w:numPr>
              <w:spacing w:line="240" w:lineRule="auto"/>
              <w:jc w:val="both"/>
              <w:rPr>
                <w:rFonts w:cs="Arial"/>
                <w:b/>
                <w:bCs/>
                <w:szCs w:val="22"/>
                <w:lang w:val="en-AU"/>
              </w:rPr>
            </w:pPr>
            <w:r w:rsidRPr="00910434">
              <w:rPr>
                <w:rFonts w:cs="Arial"/>
                <w:b/>
                <w:bCs/>
                <w:szCs w:val="22"/>
                <w:lang w:val="en-AU"/>
              </w:rPr>
              <w:t xml:space="preserve">Do you have any other comments or suggestions for the proposed new </w:t>
            </w:r>
            <w:r w:rsidR="0073451A">
              <w:rPr>
                <w:rFonts w:cs="Arial"/>
                <w:b/>
                <w:bCs/>
                <w:szCs w:val="22"/>
                <w:lang w:val="en-AU"/>
              </w:rPr>
              <w:t>R</w:t>
            </w:r>
            <w:r w:rsidR="00540BA2" w:rsidRPr="00910434">
              <w:rPr>
                <w:rFonts w:cs="Arial"/>
                <w:b/>
                <w:bCs/>
                <w:szCs w:val="22"/>
                <w:lang w:val="en-AU"/>
              </w:rPr>
              <w:t>egulations</w:t>
            </w:r>
            <w:r w:rsidRPr="00910434">
              <w:rPr>
                <w:rFonts w:cs="Arial"/>
                <w:b/>
                <w:bCs/>
                <w:szCs w:val="22"/>
                <w:lang w:val="en-AU"/>
              </w:rPr>
              <w:t xml:space="preserve">? </w:t>
            </w:r>
          </w:p>
          <w:p w14:paraId="413F1E00" w14:textId="00B38CB4" w:rsidR="00E90B4E" w:rsidRPr="009F5A06" w:rsidRDefault="00E90B4E" w:rsidP="000571D2">
            <w:pPr>
              <w:pStyle w:val="ListParagraph"/>
              <w:numPr>
                <w:ilvl w:val="1"/>
                <w:numId w:val="13"/>
              </w:numPr>
              <w:spacing w:after="120"/>
              <w:contextualSpacing w:val="0"/>
            </w:pPr>
            <w:r w:rsidRPr="00910434">
              <w:t>If yes, please explain what may be required</w:t>
            </w:r>
            <w:r w:rsidR="002C0569">
              <w:t>.</w:t>
            </w:r>
          </w:p>
        </w:tc>
      </w:tr>
    </w:tbl>
    <w:p w14:paraId="0D0489CE" w14:textId="77777777" w:rsidR="00E90B4E" w:rsidRDefault="00E90B4E" w:rsidP="000571D2">
      <w:pPr>
        <w:spacing w:before="120" w:after="120" w:line="240" w:lineRule="auto"/>
      </w:pPr>
    </w:p>
    <w:p w14:paraId="47F94B69" w14:textId="341EBA31" w:rsidR="000E1943" w:rsidRDefault="000E1943" w:rsidP="000571D2">
      <w:pPr>
        <w:spacing w:before="120" w:after="120" w:line="240" w:lineRule="auto"/>
      </w:pPr>
      <w:r>
        <w:br w:type="page"/>
      </w:r>
    </w:p>
    <w:p w14:paraId="19596A6F" w14:textId="6D1BE9B9" w:rsidR="000E1943" w:rsidRPr="005F0A44" w:rsidRDefault="000E1943" w:rsidP="000571D2">
      <w:pPr>
        <w:pStyle w:val="Heading1"/>
      </w:pPr>
      <w:bookmarkStart w:id="43" w:name="_Toc158986304"/>
      <w:bookmarkStart w:id="44" w:name="_Toc159596212"/>
      <w:r w:rsidRPr="00910434">
        <w:lastRenderedPageBreak/>
        <w:t>Appendix: Example timeline for an ordinary council meeting</w:t>
      </w:r>
      <w:bookmarkEnd w:id="43"/>
      <w:bookmarkEnd w:id="44"/>
    </w:p>
    <w:p w14:paraId="53EF96B7" w14:textId="4FA73910" w:rsidR="000E1943" w:rsidRPr="005F0A44" w:rsidRDefault="000E1943" w:rsidP="000571D2">
      <w:pPr>
        <w:spacing w:before="120" w:after="120" w:line="240" w:lineRule="auto"/>
      </w:pPr>
      <w:r w:rsidRPr="005F0A44">
        <w:t>For this example, the local government holds its ordinary council meetings on the second Tuesday of every month.</w:t>
      </w:r>
      <w:r w:rsidR="000571D2">
        <w:t xml:space="preserve"> </w:t>
      </w:r>
      <w:r w:rsidRPr="005F0A44">
        <w:t>March 2024 has been used as an example. </w:t>
      </w:r>
    </w:p>
    <w:tbl>
      <w:tblPr>
        <w:tblStyle w:val="TableGrid"/>
        <w:tblW w:w="5000" w:type="pct"/>
        <w:tblLook w:val="04A0" w:firstRow="1" w:lastRow="0" w:firstColumn="1" w:lastColumn="0" w:noHBand="0" w:noVBand="1"/>
      </w:tblPr>
      <w:tblGrid>
        <w:gridCol w:w="1981"/>
        <w:gridCol w:w="3259"/>
        <w:gridCol w:w="5216"/>
      </w:tblGrid>
      <w:tr w:rsidR="000E1943" w:rsidRPr="0041660A" w14:paraId="1A201D34" w14:textId="77777777" w:rsidTr="00EC35FF">
        <w:trPr>
          <w:trHeight w:val="300"/>
        </w:trPr>
        <w:tc>
          <w:tcPr>
            <w:tcW w:w="947" w:type="pct"/>
            <w:shd w:val="clear" w:color="auto" w:fill="BFBFBF" w:themeFill="background1" w:themeFillShade="BF"/>
            <w:hideMark/>
          </w:tcPr>
          <w:p w14:paraId="2975D495" w14:textId="77777777" w:rsidR="000E1943" w:rsidRPr="005F0A44" w:rsidRDefault="000E1943" w:rsidP="00EC35FF">
            <w:pPr>
              <w:contextualSpacing/>
              <w:rPr>
                <w:b/>
              </w:rPr>
            </w:pPr>
            <w:r w:rsidRPr="005F0A44">
              <w:rPr>
                <w:b/>
              </w:rPr>
              <w:t>Day/time</w:t>
            </w:r>
          </w:p>
        </w:tc>
        <w:tc>
          <w:tcPr>
            <w:tcW w:w="1558" w:type="pct"/>
            <w:shd w:val="clear" w:color="auto" w:fill="BFBFBF" w:themeFill="background1" w:themeFillShade="BF"/>
            <w:hideMark/>
          </w:tcPr>
          <w:p w14:paraId="28691366" w14:textId="77777777" w:rsidR="000E1943" w:rsidRPr="005F0A44" w:rsidRDefault="000E1943" w:rsidP="00EC35FF">
            <w:pPr>
              <w:contextualSpacing/>
              <w:rPr>
                <w:b/>
              </w:rPr>
            </w:pPr>
            <w:r w:rsidRPr="005F0A44">
              <w:rPr>
                <w:b/>
              </w:rPr>
              <w:t>Task </w:t>
            </w:r>
          </w:p>
        </w:tc>
        <w:tc>
          <w:tcPr>
            <w:tcW w:w="2494" w:type="pct"/>
            <w:shd w:val="clear" w:color="auto" w:fill="BFBFBF" w:themeFill="background1" w:themeFillShade="BF"/>
            <w:hideMark/>
          </w:tcPr>
          <w:p w14:paraId="6219FD87" w14:textId="77777777" w:rsidR="000E1943" w:rsidRPr="005F0A44" w:rsidRDefault="000E1943" w:rsidP="00EC35FF">
            <w:pPr>
              <w:contextualSpacing/>
              <w:rPr>
                <w:b/>
              </w:rPr>
            </w:pPr>
            <w:r w:rsidRPr="005F0A44">
              <w:rPr>
                <w:b/>
              </w:rPr>
              <w:t>Requirements </w:t>
            </w:r>
          </w:p>
        </w:tc>
      </w:tr>
      <w:tr w:rsidR="000E1943" w:rsidRPr="0041660A" w14:paraId="34013620" w14:textId="77777777" w:rsidTr="00EC35FF">
        <w:trPr>
          <w:trHeight w:val="300"/>
        </w:trPr>
        <w:tc>
          <w:tcPr>
            <w:tcW w:w="947" w:type="pct"/>
            <w:hideMark/>
          </w:tcPr>
          <w:p w14:paraId="5D0D22B7" w14:textId="7558C645" w:rsidR="000E1943" w:rsidRPr="005F0A44" w:rsidRDefault="000E1943" w:rsidP="00EC35FF">
            <w:pPr>
              <w:contextualSpacing/>
              <w:rPr>
                <w:b/>
              </w:rPr>
            </w:pPr>
            <w:r w:rsidRPr="005F0A44">
              <w:rPr>
                <w:b/>
              </w:rPr>
              <w:t>Tue 5 March </w:t>
            </w:r>
          </w:p>
          <w:p w14:paraId="5BF9A39D" w14:textId="77777777" w:rsidR="000E1943" w:rsidRPr="005F0A44" w:rsidRDefault="000E1943" w:rsidP="00EC35FF">
            <w:pPr>
              <w:contextualSpacing/>
              <w:rPr>
                <w:b/>
              </w:rPr>
            </w:pPr>
            <w:r w:rsidRPr="005F0A44">
              <w:rPr>
                <w:b/>
              </w:rPr>
              <w:t>6 pm </w:t>
            </w:r>
          </w:p>
        </w:tc>
        <w:tc>
          <w:tcPr>
            <w:tcW w:w="1558" w:type="pct"/>
            <w:hideMark/>
          </w:tcPr>
          <w:p w14:paraId="1306B5C6" w14:textId="77777777" w:rsidR="000E1943" w:rsidRPr="005F0A44" w:rsidRDefault="000E1943" w:rsidP="00EC35FF">
            <w:pPr>
              <w:contextualSpacing/>
            </w:pPr>
            <w:r w:rsidRPr="005F0A44">
              <w:t>Deadline for council members to provide written notice of motions. </w:t>
            </w:r>
          </w:p>
        </w:tc>
        <w:tc>
          <w:tcPr>
            <w:tcW w:w="2494" w:type="pct"/>
            <w:hideMark/>
          </w:tcPr>
          <w:p w14:paraId="03782A73" w14:textId="77777777" w:rsidR="000E1943" w:rsidRPr="005F0A44" w:rsidRDefault="000E1943" w:rsidP="00EC35FF">
            <w:pPr>
              <w:pStyle w:val="ListParagraph"/>
              <w:numPr>
                <w:ilvl w:val="0"/>
                <w:numId w:val="63"/>
              </w:numPr>
              <w:spacing w:before="0"/>
            </w:pPr>
            <w:r w:rsidRPr="005F0A44">
              <w:t>Council members must provide written notice of motions at least 1 calendar week before the day of an ordinary council meeting.  </w:t>
            </w:r>
          </w:p>
        </w:tc>
      </w:tr>
      <w:tr w:rsidR="000E1943" w:rsidRPr="0041660A" w14:paraId="3FC74719" w14:textId="77777777" w:rsidTr="00EC35FF">
        <w:trPr>
          <w:trHeight w:val="300"/>
        </w:trPr>
        <w:tc>
          <w:tcPr>
            <w:tcW w:w="947" w:type="pct"/>
            <w:hideMark/>
          </w:tcPr>
          <w:p w14:paraId="2D8633E1" w14:textId="69BB4A83" w:rsidR="000E1943" w:rsidRPr="005F0A44" w:rsidRDefault="000E1943" w:rsidP="00EC35FF">
            <w:pPr>
              <w:contextualSpacing/>
              <w:rPr>
                <w:b/>
              </w:rPr>
            </w:pPr>
            <w:r w:rsidRPr="005F0A44">
              <w:rPr>
                <w:b/>
              </w:rPr>
              <w:t>Sat 9 March </w:t>
            </w:r>
          </w:p>
          <w:p w14:paraId="108118CE" w14:textId="77777777" w:rsidR="000E1943" w:rsidRPr="005F0A44" w:rsidRDefault="000E1943" w:rsidP="00EC35FF">
            <w:pPr>
              <w:contextualSpacing/>
              <w:rPr>
                <w:b/>
              </w:rPr>
            </w:pPr>
            <w:r w:rsidRPr="005F0A44">
              <w:rPr>
                <w:b/>
              </w:rPr>
              <w:t>6 pm </w:t>
            </w:r>
          </w:p>
        </w:tc>
        <w:tc>
          <w:tcPr>
            <w:tcW w:w="1558" w:type="pct"/>
            <w:hideMark/>
          </w:tcPr>
          <w:p w14:paraId="43A1570D" w14:textId="77777777" w:rsidR="000E1943" w:rsidRPr="005F0A44" w:rsidRDefault="000E1943" w:rsidP="00EC35FF">
            <w:pPr>
              <w:contextualSpacing/>
            </w:pPr>
            <w:r w:rsidRPr="005F0A44">
              <w:t>Deadline for publishing ordinary council meeting agenda. </w:t>
            </w:r>
            <w:r w:rsidRPr="005F0A44">
              <w:br/>
              <w:t>In practice, the local government publishes the agenda prior to close of business Friday.</w:t>
            </w:r>
          </w:p>
        </w:tc>
        <w:tc>
          <w:tcPr>
            <w:tcW w:w="2494" w:type="pct"/>
            <w:hideMark/>
          </w:tcPr>
          <w:p w14:paraId="1F955AC0"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An ordinary council meeting agenda must be published at least 72 hours before the commencement of a meeting. </w:t>
            </w:r>
          </w:p>
        </w:tc>
      </w:tr>
      <w:tr w:rsidR="000E1943" w:rsidRPr="0041660A" w14:paraId="7C82CAE4" w14:textId="77777777" w:rsidTr="00EC35FF">
        <w:trPr>
          <w:trHeight w:val="300"/>
        </w:trPr>
        <w:tc>
          <w:tcPr>
            <w:tcW w:w="947" w:type="pct"/>
            <w:hideMark/>
          </w:tcPr>
          <w:p w14:paraId="5AFF71A2" w14:textId="512670C2" w:rsidR="000E1943" w:rsidRPr="005F0A44" w:rsidRDefault="000E1943" w:rsidP="00EC35FF">
            <w:pPr>
              <w:contextualSpacing/>
              <w:rPr>
                <w:b/>
              </w:rPr>
            </w:pPr>
            <w:r w:rsidRPr="005F0A44">
              <w:rPr>
                <w:b/>
              </w:rPr>
              <w:t>Sun 10 March </w:t>
            </w:r>
          </w:p>
          <w:p w14:paraId="14B72EBE" w14:textId="77777777" w:rsidR="000E1943" w:rsidRPr="005F0A44" w:rsidRDefault="000E1943" w:rsidP="00EC35FF">
            <w:pPr>
              <w:contextualSpacing/>
              <w:rPr>
                <w:b/>
              </w:rPr>
            </w:pPr>
            <w:r w:rsidRPr="005F0A44">
              <w:rPr>
                <w:b/>
              </w:rPr>
              <w:t>6 pm </w:t>
            </w:r>
          </w:p>
        </w:tc>
        <w:tc>
          <w:tcPr>
            <w:tcW w:w="1558" w:type="pct"/>
            <w:hideMark/>
          </w:tcPr>
          <w:p w14:paraId="5288EF29" w14:textId="77777777" w:rsidR="000E1943" w:rsidRPr="005F0A44" w:rsidRDefault="000E1943" w:rsidP="00EC35FF">
            <w:pPr>
              <w:contextualSpacing/>
            </w:pPr>
            <w:r w:rsidRPr="005F0A44">
              <w:t>Deadline for member of the public to lodge a request to present on an agenda item. </w:t>
            </w:r>
          </w:p>
        </w:tc>
        <w:tc>
          <w:tcPr>
            <w:tcW w:w="2494" w:type="pct"/>
            <w:hideMark/>
          </w:tcPr>
          <w:p w14:paraId="6A4BE450"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A person or group of people can lodge a request with the CEO to provide a presentation on an agenda item but must do so at least 48 hours before the meeting. </w:t>
            </w:r>
          </w:p>
        </w:tc>
      </w:tr>
      <w:tr w:rsidR="000E1943" w:rsidRPr="0041660A" w14:paraId="2DB5BA1D" w14:textId="77777777" w:rsidTr="00EC35FF">
        <w:trPr>
          <w:trHeight w:val="300"/>
        </w:trPr>
        <w:tc>
          <w:tcPr>
            <w:tcW w:w="947" w:type="pct"/>
            <w:hideMark/>
          </w:tcPr>
          <w:p w14:paraId="40AE9A5E" w14:textId="4AC0B544" w:rsidR="000E1943" w:rsidRPr="005F0A44" w:rsidRDefault="000E1943" w:rsidP="00EC35FF">
            <w:pPr>
              <w:contextualSpacing/>
              <w:rPr>
                <w:b/>
              </w:rPr>
            </w:pPr>
            <w:r w:rsidRPr="005F0A44">
              <w:rPr>
                <w:b/>
              </w:rPr>
              <w:t>Mon 11 March </w:t>
            </w:r>
          </w:p>
          <w:p w14:paraId="0564E6A3" w14:textId="77777777" w:rsidR="000E1943" w:rsidRPr="005F0A44" w:rsidRDefault="000E1943" w:rsidP="00EC35FF">
            <w:pPr>
              <w:contextualSpacing/>
              <w:rPr>
                <w:b/>
              </w:rPr>
            </w:pPr>
            <w:r w:rsidRPr="005F0A44">
              <w:rPr>
                <w:b/>
              </w:rPr>
              <w:t>12 noon </w:t>
            </w:r>
          </w:p>
        </w:tc>
        <w:tc>
          <w:tcPr>
            <w:tcW w:w="1558" w:type="pct"/>
            <w:hideMark/>
          </w:tcPr>
          <w:p w14:paraId="0AF0B091" w14:textId="77777777" w:rsidR="000E1943" w:rsidRPr="005F0A44" w:rsidRDefault="000E1943" w:rsidP="00EC35FF">
            <w:pPr>
              <w:contextualSpacing/>
            </w:pPr>
            <w:r w:rsidRPr="005F0A44">
              <w:t>Deadline for council members to provide written notice of questions that will be asked about agenda items at the ordinary council meeting. </w:t>
            </w:r>
          </w:p>
        </w:tc>
        <w:tc>
          <w:tcPr>
            <w:tcW w:w="2494" w:type="pct"/>
            <w:hideMark/>
          </w:tcPr>
          <w:p w14:paraId="4EB26ABD"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Council members must submit questions about agenda items to the CEO in writing by 12 noon the day before the meeting. </w:t>
            </w:r>
          </w:p>
        </w:tc>
      </w:tr>
      <w:tr w:rsidR="000E1943" w:rsidRPr="0041660A" w14:paraId="6E6F2A6D" w14:textId="77777777" w:rsidTr="00EC35FF">
        <w:trPr>
          <w:trHeight w:val="300"/>
        </w:trPr>
        <w:tc>
          <w:tcPr>
            <w:tcW w:w="947" w:type="pct"/>
            <w:hideMark/>
          </w:tcPr>
          <w:p w14:paraId="2FB1C221" w14:textId="617DD310" w:rsidR="000E1943" w:rsidRPr="005F0A44" w:rsidRDefault="000E1943" w:rsidP="00EC35FF">
            <w:pPr>
              <w:contextualSpacing/>
              <w:rPr>
                <w:b/>
              </w:rPr>
            </w:pPr>
            <w:r w:rsidRPr="005F0A44">
              <w:rPr>
                <w:b/>
              </w:rPr>
              <w:t>Tue 12 March </w:t>
            </w:r>
          </w:p>
          <w:p w14:paraId="51712C6D" w14:textId="77777777" w:rsidR="000E1943" w:rsidRPr="005F0A44" w:rsidRDefault="000E1943" w:rsidP="00EC35FF">
            <w:pPr>
              <w:contextualSpacing/>
              <w:rPr>
                <w:b/>
              </w:rPr>
            </w:pPr>
            <w:r w:rsidRPr="005F0A44">
              <w:rPr>
                <w:b/>
              </w:rPr>
              <w:t>12 noon </w:t>
            </w:r>
          </w:p>
        </w:tc>
        <w:tc>
          <w:tcPr>
            <w:tcW w:w="1558" w:type="pct"/>
            <w:hideMark/>
          </w:tcPr>
          <w:p w14:paraId="7DC23387" w14:textId="77777777" w:rsidR="000E1943" w:rsidRPr="005F0A44" w:rsidRDefault="000E1943" w:rsidP="00EC35FF">
            <w:pPr>
              <w:contextualSpacing/>
            </w:pPr>
            <w:r w:rsidRPr="005F0A44">
              <w:t xml:space="preserve">Presiding member or CEO </w:t>
            </w:r>
            <w:r w:rsidRPr="005F0A44">
              <w:br/>
              <w:t>(in accordance with policy) to decide whether members of the public can present on agenda items and provide a response to people making requests. </w:t>
            </w:r>
          </w:p>
        </w:tc>
        <w:tc>
          <w:tcPr>
            <w:tcW w:w="2494" w:type="pct"/>
            <w:hideMark/>
          </w:tcPr>
          <w:p w14:paraId="1E3FAB65" w14:textId="5D45006A"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The presiding member or CEO must decide and provide a response to a person requesting to make a presentation on an agenda item by 12</w:t>
            </w:r>
            <w:r w:rsidR="00A1527F">
              <w:rPr>
                <w:kern w:val="2"/>
                <w:lang w:eastAsia="en-US"/>
                <w14:ligatures w14:val="standardContextual"/>
              </w:rPr>
              <w:t xml:space="preserve"> </w:t>
            </w:r>
            <w:r w:rsidRPr="005F0A44">
              <w:rPr>
                <w:kern w:val="2"/>
                <w:lang w:eastAsia="en-US"/>
                <w14:ligatures w14:val="standardContextual"/>
              </w:rPr>
              <w:t>noon the day of the meeting. </w:t>
            </w:r>
          </w:p>
          <w:p w14:paraId="0B9F0428" w14:textId="3B2DC809"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If an application is refused, the presiding member or CEO must provide their reasons and advise of the refusal at the meeting. </w:t>
            </w:r>
          </w:p>
        </w:tc>
      </w:tr>
      <w:tr w:rsidR="000E1943" w:rsidRPr="0041660A" w14:paraId="4465588B" w14:textId="77777777" w:rsidTr="00EC35FF">
        <w:trPr>
          <w:trHeight w:val="300"/>
        </w:trPr>
        <w:tc>
          <w:tcPr>
            <w:tcW w:w="947" w:type="pct"/>
            <w:shd w:val="clear" w:color="auto" w:fill="F2F2F2" w:themeFill="background1" w:themeFillShade="F2"/>
            <w:hideMark/>
          </w:tcPr>
          <w:p w14:paraId="39BB84C5" w14:textId="1050A9B5" w:rsidR="000E1943" w:rsidRPr="005F0A44" w:rsidRDefault="000E1943" w:rsidP="00EC35FF">
            <w:pPr>
              <w:contextualSpacing/>
              <w:rPr>
                <w:b/>
              </w:rPr>
            </w:pPr>
            <w:r w:rsidRPr="005F0A44">
              <w:rPr>
                <w:b/>
              </w:rPr>
              <w:t>Tue 12 March </w:t>
            </w:r>
          </w:p>
          <w:p w14:paraId="69E14611" w14:textId="77777777" w:rsidR="000E1943" w:rsidRPr="005F0A44" w:rsidRDefault="000E1943" w:rsidP="00EC35FF">
            <w:pPr>
              <w:contextualSpacing/>
              <w:rPr>
                <w:b/>
              </w:rPr>
            </w:pPr>
            <w:r w:rsidRPr="005F0A44">
              <w:rPr>
                <w:b/>
              </w:rPr>
              <w:t>6 pm </w:t>
            </w:r>
          </w:p>
        </w:tc>
        <w:tc>
          <w:tcPr>
            <w:tcW w:w="1558" w:type="pct"/>
            <w:shd w:val="clear" w:color="auto" w:fill="F2F2F2" w:themeFill="background1" w:themeFillShade="F2"/>
            <w:hideMark/>
          </w:tcPr>
          <w:p w14:paraId="0249E57A" w14:textId="77777777" w:rsidR="000E1943" w:rsidRPr="005F0A44" w:rsidRDefault="000E1943" w:rsidP="00EC35FF">
            <w:pPr>
              <w:contextualSpacing/>
            </w:pPr>
            <w:r w:rsidRPr="005F0A44">
              <w:t>Ordinary council meeting. </w:t>
            </w:r>
          </w:p>
        </w:tc>
        <w:tc>
          <w:tcPr>
            <w:tcW w:w="2494" w:type="pct"/>
            <w:shd w:val="clear" w:color="auto" w:fill="F2F2F2" w:themeFill="background1" w:themeFillShade="F2"/>
            <w:hideMark/>
          </w:tcPr>
          <w:p w14:paraId="67F530FD"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Meeting must finish by 11 pm. </w:t>
            </w:r>
          </w:p>
        </w:tc>
      </w:tr>
      <w:tr w:rsidR="000E1943" w:rsidRPr="0041660A" w14:paraId="2AD8E124" w14:textId="77777777" w:rsidTr="00EC35FF">
        <w:trPr>
          <w:trHeight w:val="300"/>
        </w:trPr>
        <w:tc>
          <w:tcPr>
            <w:tcW w:w="947" w:type="pct"/>
            <w:hideMark/>
          </w:tcPr>
          <w:p w14:paraId="7F0295EC" w14:textId="018B2FD8" w:rsidR="000E1943" w:rsidRPr="005F0A44" w:rsidRDefault="000E1943" w:rsidP="00EC35FF">
            <w:pPr>
              <w:contextualSpacing/>
              <w:rPr>
                <w:b/>
              </w:rPr>
            </w:pPr>
            <w:r w:rsidRPr="005F0A44">
              <w:rPr>
                <w:b/>
              </w:rPr>
              <w:t>Wed 13 March </w:t>
            </w:r>
          </w:p>
          <w:p w14:paraId="213E7F3D" w14:textId="77777777" w:rsidR="000E1943" w:rsidRPr="005F0A44" w:rsidRDefault="000E1943" w:rsidP="00EC35FF">
            <w:pPr>
              <w:contextualSpacing/>
              <w:rPr>
                <w:b/>
              </w:rPr>
            </w:pPr>
            <w:r w:rsidRPr="005F0A44">
              <w:rPr>
                <w:b/>
              </w:rPr>
              <w:t>9 am </w:t>
            </w:r>
          </w:p>
        </w:tc>
        <w:tc>
          <w:tcPr>
            <w:tcW w:w="1558" w:type="pct"/>
            <w:hideMark/>
          </w:tcPr>
          <w:p w14:paraId="75A40E6A" w14:textId="77777777" w:rsidR="000E1943" w:rsidRPr="005F0A44" w:rsidRDefault="000E1943" w:rsidP="00EC35FF">
            <w:pPr>
              <w:contextualSpacing/>
            </w:pPr>
            <w:r w:rsidRPr="005F0A44">
              <w:t>Adjourned meeting can begin if scheduled meeting was adjourned due to reaching 11 pm.  </w:t>
            </w:r>
          </w:p>
        </w:tc>
        <w:tc>
          <w:tcPr>
            <w:tcW w:w="2494" w:type="pct"/>
            <w:hideMark/>
          </w:tcPr>
          <w:p w14:paraId="31C9EEBF" w14:textId="665FDFD4"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If a meeting needs to be adjourned because it reaches 11 pm, the meeting to deal with outstanding</w:t>
            </w:r>
            <w:r w:rsidR="000571D2">
              <w:rPr>
                <w:kern w:val="2"/>
                <w:lang w:eastAsia="en-US"/>
                <w14:ligatures w14:val="standardContextual"/>
              </w:rPr>
              <w:t xml:space="preserve"> </w:t>
            </w:r>
            <w:r w:rsidRPr="005F0A44">
              <w:rPr>
                <w:kern w:val="2"/>
                <w:lang w:eastAsia="en-US"/>
                <w14:ligatures w14:val="standardContextual"/>
              </w:rPr>
              <w:t>items must be at least 10 hours after the original meeting was adjourned. </w:t>
            </w:r>
          </w:p>
        </w:tc>
      </w:tr>
      <w:tr w:rsidR="000E1943" w:rsidRPr="0041660A" w14:paraId="0032E34B" w14:textId="77777777" w:rsidTr="00EC35FF">
        <w:trPr>
          <w:trHeight w:val="300"/>
        </w:trPr>
        <w:tc>
          <w:tcPr>
            <w:tcW w:w="947" w:type="pct"/>
            <w:hideMark/>
          </w:tcPr>
          <w:p w14:paraId="5D41EE0E" w14:textId="30DDEE72" w:rsidR="000E1943" w:rsidRPr="005F0A44" w:rsidRDefault="000E1943" w:rsidP="00EC35FF">
            <w:pPr>
              <w:contextualSpacing/>
              <w:rPr>
                <w:b/>
              </w:rPr>
            </w:pPr>
            <w:r w:rsidRPr="005F0A44">
              <w:rPr>
                <w:b/>
              </w:rPr>
              <w:t>Tue 19 March </w:t>
            </w:r>
          </w:p>
          <w:p w14:paraId="45566FF8" w14:textId="77777777" w:rsidR="000E1943" w:rsidRPr="005F0A44" w:rsidRDefault="000E1943" w:rsidP="00EC35FF">
            <w:pPr>
              <w:contextualSpacing/>
              <w:rPr>
                <w:b/>
              </w:rPr>
            </w:pPr>
            <w:r w:rsidRPr="005F0A44">
              <w:rPr>
                <w:b/>
              </w:rPr>
              <w:t>6 pm </w:t>
            </w:r>
          </w:p>
        </w:tc>
        <w:tc>
          <w:tcPr>
            <w:tcW w:w="1558" w:type="pct"/>
            <w:hideMark/>
          </w:tcPr>
          <w:p w14:paraId="2012519D" w14:textId="77777777" w:rsidR="000E1943" w:rsidRPr="005F0A44" w:rsidRDefault="000E1943" w:rsidP="00EC35FF">
            <w:pPr>
              <w:contextualSpacing/>
            </w:pPr>
            <w:r w:rsidRPr="005F0A44">
              <w:t>Deadline for notifying DLGSC of any urgent business considered at the ordinary council meeting. </w:t>
            </w:r>
          </w:p>
        </w:tc>
        <w:tc>
          <w:tcPr>
            <w:tcW w:w="2494" w:type="pct"/>
            <w:hideMark/>
          </w:tcPr>
          <w:p w14:paraId="79D1C9AD" w14:textId="071AAAB3"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The DLGSC must be notified within 7</w:t>
            </w:r>
            <w:r w:rsidR="000705EE">
              <w:rPr>
                <w:kern w:val="2"/>
                <w:lang w:eastAsia="en-US"/>
                <w14:ligatures w14:val="standardContextual"/>
              </w:rPr>
              <w:t xml:space="preserve"> </w:t>
            </w:r>
            <w:r w:rsidRPr="005F0A44">
              <w:rPr>
                <w:kern w:val="2"/>
                <w:lang w:eastAsia="en-US"/>
                <w14:ligatures w14:val="standardContextual"/>
              </w:rPr>
              <w:t>calendar days each time urgent business is considered at an ordinary council meeting. </w:t>
            </w:r>
          </w:p>
        </w:tc>
      </w:tr>
      <w:tr w:rsidR="000E1943" w:rsidRPr="0041660A" w14:paraId="054909D6" w14:textId="77777777" w:rsidTr="00EC35FF">
        <w:trPr>
          <w:trHeight w:val="300"/>
        </w:trPr>
        <w:tc>
          <w:tcPr>
            <w:tcW w:w="947" w:type="pct"/>
            <w:hideMark/>
          </w:tcPr>
          <w:p w14:paraId="3B466806" w14:textId="4D116182" w:rsidR="000E1943" w:rsidRPr="005F0A44" w:rsidRDefault="000E1943" w:rsidP="00EC35FF">
            <w:pPr>
              <w:contextualSpacing/>
              <w:rPr>
                <w:b/>
              </w:rPr>
            </w:pPr>
            <w:r w:rsidRPr="005F0A44">
              <w:rPr>
                <w:b/>
              </w:rPr>
              <w:t>Sat 6 April </w:t>
            </w:r>
          </w:p>
          <w:p w14:paraId="1711755E" w14:textId="77777777" w:rsidR="000E1943" w:rsidRPr="005F0A44" w:rsidRDefault="000E1943" w:rsidP="00EC35FF">
            <w:pPr>
              <w:contextualSpacing/>
              <w:rPr>
                <w:b/>
              </w:rPr>
            </w:pPr>
            <w:r w:rsidRPr="005F0A44">
              <w:rPr>
                <w:b/>
              </w:rPr>
              <w:t>6 pm </w:t>
            </w:r>
          </w:p>
        </w:tc>
        <w:tc>
          <w:tcPr>
            <w:tcW w:w="1558" w:type="pct"/>
            <w:hideMark/>
          </w:tcPr>
          <w:p w14:paraId="13D04814" w14:textId="77777777" w:rsidR="000E1943" w:rsidRPr="005F0A44" w:rsidRDefault="000E1943" w:rsidP="00EC35FF">
            <w:pPr>
              <w:contextualSpacing/>
            </w:pPr>
            <w:r w:rsidRPr="005F0A44">
              <w:t>Responses to questions on notice included in agenda for next ordinary council meeting. </w:t>
            </w:r>
          </w:p>
        </w:tc>
        <w:tc>
          <w:tcPr>
            <w:tcW w:w="2494" w:type="pct"/>
            <w:hideMark/>
          </w:tcPr>
          <w:p w14:paraId="3869F232"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When a question is taken on notice, a response is to be given to members of the public in writing and the answer is to be included in the agenda of the next ordinary council meeting. </w:t>
            </w:r>
          </w:p>
          <w:p w14:paraId="537D3437"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An ordinary council meeting agenda must be published at least 72 hours before the commencement of a meeting. </w:t>
            </w:r>
          </w:p>
        </w:tc>
      </w:tr>
      <w:tr w:rsidR="000E1943" w:rsidRPr="0041660A" w14:paraId="384A2DED" w14:textId="77777777" w:rsidTr="00EC35FF">
        <w:trPr>
          <w:trHeight w:val="300"/>
        </w:trPr>
        <w:tc>
          <w:tcPr>
            <w:tcW w:w="947" w:type="pct"/>
            <w:hideMark/>
          </w:tcPr>
          <w:p w14:paraId="5E0B00C7" w14:textId="2ED686C1" w:rsidR="000E1943" w:rsidRPr="005F0A44" w:rsidRDefault="000E1943" w:rsidP="00EC35FF">
            <w:pPr>
              <w:contextualSpacing/>
              <w:rPr>
                <w:b/>
              </w:rPr>
            </w:pPr>
            <w:r w:rsidRPr="005F0A44">
              <w:rPr>
                <w:b/>
              </w:rPr>
              <w:t>Mon 8 April </w:t>
            </w:r>
          </w:p>
          <w:p w14:paraId="6729A84F" w14:textId="77777777" w:rsidR="000E1943" w:rsidRPr="005F0A44" w:rsidRDefault="000E1943" w:rsidP="00EC35FF">
            <w:pPr>
              <w:contextualSpacing/>
              <w:rPr>
                <w:b/>
              </w:rPr>
            </w:pPr>
            <w:r w:rsidRPr="005F0A44">
              <w:rPr>
                <w:b/>
              </w:rPr>
              <w:t>12 noon </w:t>
            </w:r>
          </w:p>
        </w:tc>
        <w:tc>
          <w:tcPr>
            <w:tcW w:w="1558" w:type="pct"/>
            <w:hideMark/>
          </w:tcPr>
          <w:p w14:paraId="442ACC9E" w14:textId="77777777" w:rsidR="000E1943" w:rsidRPr="005F0A44" w:rsidRDefault="000E1943" w:rsidP="00EC35FF">
            <w:pPr>
              <w:contextualSpacing/>
            </w:pPr>
            <w:r w:rsidRPr="005F0A44">
              <w:t>Deadline for council members dissatisfied with unconfirmed minutes to provide the CEO with corrected wording. </w:t>
            </w:r>
          </w:p>
        </w:tc>
        <w:tc>
          <w:tcPr>
            <w:tcW w:w="2494" w:type="pct"/>
            <w:hideMark/>
          </w:tcPr>
          <w:p w14:paraId="38F8B525"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lang w:eastAsia="en-US"/>
              </w:rPr>
              <w:t xml:space="preserve">A council member dissatisfied with unconfirmed </w:t>
            </w:r>
            <w:r w:rsidRPr="00EC35FF">
              <w:rPr>
                <w:kern w:val="2"/>
                <w:lang w:eastAsia="en-US"/>
                <w14:ligatures w14:val="standardContextual"/>
              </w:rPr>
              <w:t>minutes</w:t>
            </w:r>
            <w:r w:rsidRPr="005F0A44">
              <w:rPr>
                <w:lang w:eastAsia="en-US"/>
              </w:rPr>
              <w:t xml:space="preserve"> can provide a CEO with corrected wording by 12 noon the day before a meeting at which the minutes are to be confirmed. </w:t>
            </w:r>
          </w:p>
        </w:tc>
      </w:tr>
      <w:tr w:rsidR="000E1943" w:rsidRPr="006331AD" w14:paraId="13CCEE1F" w14:textId="77777777" w:rsidTr="00EC35FF">
        <w:trPr>
          <w:trHeight w:val="300"/>
        </w:trPr>
        <w:tc>
          <w:tcPr>
            <w:tcW w:w="947" w:type="pct"/>
            <w:shd w:val="clear" w:color="auto" w:fill="F2F2F2" w:themeFill="background1" w:themeFillShade="F2"/>
            <w:hideMark/>
          </w:tcPr>
          <w:p w14:paraId="10D09CA4" w14:textId="4A4A53BB" w:rsidR="000E1943" w:rsidRPr="005F0A44" w:rsidRDefault="000E1943" w:rsidP="00EC35FF">
            <w:pPr>
              <w:contextualSpacing/>
              <w:rPr>
                <w:b/>
              </w:rPr>
            </w:pPr>
            <w:r w:rsidRPr="005F0A44">
              <w:rPr>
                <w:b/>
              </w:rPr>
              <w:t>Tue 9 April </w:t>
            </w:r>
          </w:p>
          <w:p w14:paraId="2E15F441" w14:textId="77777777" w:rsidR="000E1943" w:rsidRPr="005F0A44" w:rsidRDefault="000E1943" w:rsidP="00EC35FF">
            <w:pPr>
              <w:contextualSpacing/>
              <w:rPr>
                <w:b/>
              </w:rPr>
            </w:pPr>
            <w:r w:rsidRPr="005F0A44">
              <w:rPr>
                <w:b/>
              </w:rPr>
              <w:t>6 pm </w:t>
            </w:r>
          </w:p>
        </w:tc>
        <w:tc>
          <w:tcPr>
            <w:tcW w:w="1558" w:type="pct"/>
            <w:shd w:val="clear" w:color="auto" w:fill="F2F2F2" w:themeFill="background1" w:themeFillShade="F2"/>
            <w:hideMark/>
          </w:tcPr>
          <w:p w14:paraId="1B482FB1" w14:textId="77777777" w:rsidR="000E1943" w:rsidRPr="005F0A44" w:rsidRDefault="000E1943" w:rsidP="00EC35FF">
            <w:pPr>
              <w:contextualSpacing/>
            </w:pPr>
            <w:r w:rsidRPr="005F0A44">
              <w:t>Ordinary council meeting </w:t>
            </w:r>
          </w:p>
        </w:tc>
        <w:tc>
          <w:tcPr>
            <w:tcW w:w="2494" w:type="pct"/>
            <w:shd w:val="clear" w:color="auto" w:fill="F2F2F2" w:themeFill="background1" w:themeFillShade="F2"/>
            <w:hideMark/>
          </w:tcPr>
          <w:p w14:paraId="3B5A571E" w14:textId="77777777" w:rsidR="000E1943" w:rsidRPr="005F0A44" w:rsidRDefault="000E1943" w:rsidP="00EC35FF">
            <w:pPr>
              <w:pStyle w:val="ListParagraph"/>
              <w:numPr>
                <w:ilvl w:val="0"/>
                <w:numId w:val="63"/>
              </w:numPr>
              <w:spacing w:before="0"/>
              <w:rPr>
                <w:kern w:val="2"/>
                <w:lang w:eastAsia="en-US"/>
                <w14:ligatures w14:val="standardContextual"/>
              </w:rPr>
            </w:pPr>
            <w:r w:rsidRPr="005F0A44">
              <w:rPr>
                <w:kern w:val="2"/>
                <w:lang w:eastAsia="en-US"/>
                <w14:ligatures w14:val="standardContextual"/>
              </w:rPr>
              <w:t>Meeting must finish by 11 pm. </w:t>
            </w:r>
          </w:p>
        </w:tc>
      </w:tr>
    </w:tbl>
    <w:p w14:paraId="71EE3E7C" w14:textId="77777777" w:rsidR="004E6504" w:rsidRPr="00EB2CAE" w:rsidRDefault="004E6504" w:rsidP="000571D2">
      <w:pPr>
        <w:spacing w:before="120" w:after="120" w:line="240" w:lineRule="auto"/>
      </w:pPr>
    </w:p>
    <w:sectPr w:rsidR="004E6504" w:rsidRPr="00EB2CAE" w:rsidSect="005113D5">
      <w:foot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1FD2" w14:textId="77777777" w:rsidR="00621E87" w:rsidRDefault="00621E87" w:rsidP="009A042C">
      <w:r>
        <w:separator/>
      </w:r>
    </w:p>
  </w:endnote>
  <w:endnote w:type="continuationSeparator" w:id="0">
    <w:p w14:paraId="67ADF341" w14:textId="77777777" w:rsidR="00621E87" w:rsidRDefault="00621E87" w:rsidP="009A042C">
      <w:r>
        <w:continuationSeparator/>
      </w:r>
    </w:p>
  </w:endnote>
  <w:endnote w:type="continuationNotice" w:id="1">
    <w:p w14:paraId="73329AB3" w14:textId="77777777" w:rsidR="00621E87" w:rsidRDefault="00621E87" w:rsidP="009A0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68660"/>
      <w:docPartObj>
        <w:docPartGallery w:val="Page Numbers (Bottom of Page)"/>
        <w:docPartUnique/>
      </w:docPartObj>
    </w:sdtPr>
    <w:sdtEndPr/>
    <w:sdtContent>
      <w:sdt>
        <w:sdtPr>
          <w:id w:val="1728636285"/>
          <w:docPartObj>
            <w:docPartGallery w:val="Page Numbers (Top of Page)"/>
            <w:docPartUnique/>
          </w:docPartObj>
        </w:sdtPr>
        <w:sdtEndPr/>
        <w:sdtContent>
          <w:p w14:paraId="4A75DE75" w14:textId="5A5EE990" w:rsidR="000857AF" w:rsidRPr="000857AF" w:rsidRDefault="000857AF" w:rsidP="009A042C">
            <w:pPr>
              <w:pStyle w:val="Footer"/>
            </w:pPr>
            <w:r w:rsidRPr="000857AF">
              <w:t xml:space="preserve">Page </w:t>
            </w:r>
            <w:r w:rsidRPr="000857AF">
              <w:rPr>
                <w:sz w:val="24"/>
                <w:szCs w:val="24"/>
              </w:rPr>
              <w:fldChar w:fldCharType="begin"/>
            </w:r>
            <w:r w:rsidRPr="000857AF">
              <w:instrText xml:space="preserve"> PAGE </w:instrText>
            </w:r>
            <w:r w:rsidRPr="000857AF">
              <w:rPr>
                <w:sz w:val="24"/>
                <w:szCs w:val="24"/>
              </w:rPr>
              <w:fldChar w:fldCharType="separate"/>
            </w:r>
            <w:r w:rsidRPr="000857AF">
              <w:rPr>
                <w:noProof/>
              </w:rPr>
              <w:t>2</w:t>
            </w:r>
            <w:r w:rsidRPr="000857AF">
              <w:rPr>
                <w:sz w:val="24"/>
                <w:szCs w:val="24"/>
              </w:rPr>
              <w:fldChar w:fldCharType="end"/>
            </w:r>
            <w:r w:rsidRPr="000857AF">
              <w:t xml:space="preserve"> of </w:t>
            </w:r>
            <w:r w:rsidR="00A45212">
              <w:fldChar w:fldCharType="begin"/>
            </w:r>
            <w:r w:rsidR="00A45212">
              <w:instrText xml:space="preserve"> NUMPAGES  </w:instrText>
            </w:r>
            <w:r w:rsidR="00A45212">
              <w:fldChar w:fldCharType="separate"/>
            </w:r>
            <w:r w:rsidRPr="000857AF">
              <w:rPr>
                <w:noProof/>
              </w:rPr>
              <w:t>2</w:t>
            </w:r>
            <w:r w:rsidR="00A45212">
              <w:rPr>
                <w:noProof/>
              </w:rPr>
              <w:fldChar w:fldCharType="end"/>
            </w:r>
          </w:p>
        </w:sdtContent>
      </w:sdt>
    </w:sdtContent>
  </w:sdt>
  <w:p w14:paraId="41DECF43" w14:textId="77777777" w:rsidR="000857AF" w:rsidRPr="000857AF" w:rsidRDefault="000857AF" w:rsidP="009A0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A08D" w14:textId="77777777" w:rsidR="00621E87" w:rsidRDefault="00621E87" w:rsidP="009A042C">
      <w:r>
        <w:separator/>
      </w:r>
    </w:p>
  </w:footnote>
  <w:footnote w:type="continuationSeparator" w:id="0">
    <w:p w14:paraId="03C3025A" w14:textId="77777777" w:rsidR="00621E87" w:rsidRDefault="00621E87" w:rsidP="009A042C">
      <w:r>
        <w:continuationSeparator/>
      </w:r>
    </w:p>
  </w:footnote>
  <w:footnote w:type="continuationNotice" w:id="1">
    <w:p w14:paraId="3EB84967" w14:textId="77777777" w:rsidR="00621E87" w:rsidRDefault="00621E87" w:rsidP="009A0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B0C"/>
    <w:multiLevelType w:val="hybridMultilevel"/>
    <w:tmpl w:val="19EE49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FB5005"/>
    <w:multiLevelType w:val="hybridMultilevel"/>
    <w:tmpl w:val="388A9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D6877"/>
    <w:multiLevelType w:val="hybridMultilevel"/>
    <w:tmpl w:val="152454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3A0D6A"/>
    <w:multiLevelType w:val="hybridMultilevel"/>
    <w:tmpl w:val="98CC3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587EA6"/>
    <w:multiLevelType w:val="hybridMultilevel"/>
    <w:tmpl w:val="16FC35A4"/>
    <w:lvl w:ilvl="0" w:tplc="0C090001">
      <w:start w:val="1"/>
      <w:numFmt w:val="bullet"/>
      <w:lvlText w:val=""/>
      <w:lvlJc w:val="left"/>
      <w:pPr>
        <w:ind w:left="360" w:hanging="360"/>
      </w:pPr>
      <w:rPr>
        <w:rFonts w:ascii="Symbol" w:hAnsi="Symbol" w:hint="default"/>
      </w:rPr>
    </w:lvl>
    <w:lvl w:ilvl="1" w:tplc="73AE7CDA">
      <w:start w:val="1"/>
      <w:numFmt w:val="bullet"/>
      <w:lvlText w:val="­"/>
      <w:lvlJc w:val="left"/>
      <w:pPr>
        <w:ind w:left="720" w:hanging="363"/>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197620D"/>
    <w:multiLevelType w:val="hybridMultilevel"/>
    <w:tmpl w:val="B7F82662"/>
    <w:lvl w:ilvl="0" w:tplc="8D7A226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1451FF"/>
    <w:multiLevelType w:val="hybridMultilevel"/>
    <w:tmpl w:val="992E063C"/>
    <w:lvl w:ilvl="0" w:tplc="ABC8944E">
      <w:start w:val="1"/>
      <w:numFmt w:val="bullet"/>
      <w:lvlText w:val=""/>
      <w:lvlJc w:val="left"/>
      <w:pPr>
        <w:ind w:left="357" w:hanging="357"/>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2998772F"/>
    <w:multiLevelType w:val="hybridMultilevel"/>
    <w:tmpl w:val="F48EADD8"/>
    <w:lvl w:ilvl="0" w:tplc="FFFFFFFF">
      <w:start w:val="1"/>
      <w:numFmt w:val="bullet"/>
      <w:lvlText w:val=""/>
      <w:lvlJc w:val="left"/>
      <w:pPr>
        <w:ind w:left="357" w:hanging="357"/>
      </w:pPr>
      <w:rPr>
        <w:rFonts w:ascii="Symbol" w:hAnsi="Symbol" w:hint="default"/>
      </w:rPr>
    </w:lvl>
    <w:lvl w:ilvl="1" w:tplc="B36266BA">
      <w:start w:val="1"/>
      <w:numFmt w:val="bullet"/>
      <w:lvlText w:val="-"/>
      <w:lvlJc w:val="left"/>
      <w:pPr>
        <w:ind w:left="717"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F1136E"/>
    <w:multiLevelType w:val="hybridMultilevel"/>
    <w:tmpl w:val="1BC486CC"/>
    <w:lvl w:ilvl="0" w:tplc="9CE0B17E">
      <w:start w:val="1"/>
      <w:numFmt w:val="decimal"/>
      <w:lvlText w:val="%1."/>
      <w:lvlJc w:val="left"/>
      <w:pPr>
        <w:ind w:left="357" w:hanging="357"/>
      </w:pPr>
      <w:rPr>
        <w:rFonts w:hint="default"/>
      </w:rPr>
    </w:lvl>
    <w:lvl w:ilvl="1" w:tplc="A4EA3E4A">
      <w:start w:val="1"/>
      <w:numFmt w:val="lowerLetter"/>
      <w:lvlText w:val="(%2)"/>
      <w:lvlJc w:val="left"/>
      <w:pPr>
        <w:ind w:left="717" w:hanging="360"/>
      </w:pPr>
      <w:rPr>
        <w:rFonts w:hint="default"/>
        <w:b w:val="0"/>
        <w:bCs w:val="0"/>
        <w:strike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EE6973"/>
    <w:multiLevelType w:val="hybridMultilevel"/>
    <w:tmpl w:val="556EDDFA"/>
    <w:lvl w:ilvl="0" w:tplc="8D7A226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BB74E3"/>
    <w:multiLevelType w:val="hybridMultilevel"/>
    <w:tmpl w:val="FB626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EF15B7"/>
    <w:multiLevelType w:val="hybridMultilevel"/>
    <w:tmpl w:val="C2E2143E"/>
    <w:lvl w:ilvl="0" w:tplc="576C4A4E">
      <w:start w:val="1"/>
      <w:numFmt w:val="decimal"/>
      <w:pStyle w:val="Heading2"/>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D2B4BDC"/>
    <w:multiLevelType w:val="hybridMultilevel"/>
    <w:tmpl w:val="DEDA11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15:restartNumberingAfterBreak="0">
    <w:nsid w:val="3D7C0922"/>
    <w:multiLevelType w:val="hybridMultilevel"/>
    <w:tmpl w:val="66843A3C"/>
    <w:lvl w:ilvl="0" w:tplc="BE92737C">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F70623C"/>
    <w:multiLevelType w:val="hybridMultilevel"/>
    <w:tmpl w:val="DE6ED40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5" w15:restartNumberingAfterBreak="0">
    <w:nsid w:val="3FB366A1"/>
    <w:multiLevelType w:val="hybridMultilevel"/>
    <w:tmpl w:val="DC6CCF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008333D"/>
    <w:multiLevelType w:val="hybridMultilevel"/>
    <w:tmpl w:val="C060C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C91B81"/>
    <w:multiLevelType w:val="hybridMultilevel"/>
    <w:tmpl w:val="CAEC7C98"/>
    <w:lvl w:ilvl="0" w:tplc="0C090001">
      <w:start w:val="1"/>
      <w:numFmt w:val="bullet"/>
      <w:lvlText w:val=""/>
      <w:lvlJc w:val="left"/>
      <w:pPr>
        <w:ind w:left="360" w:hanging="360"/>
      </w:pPr>
      <w:rPr>
        <w:rFonts w:ascii="Symbol" w:hAnsi="Symbol" w:hint="default"/>
      </w:rPr>
    </w:lvl>
    <w:lvl w:ilvl="1" w:tplc="4090318A">
      <w:start w:val="1"/>
      <w:numFmt w:val="bullet"/>
      <w:lvlText w:val="­"/>
      <w:lvlJc w:val="left"/>
      <w:pPr>
        <w:ind w:left="717"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397649"/>
    <w:multiLevelType w:val="hybridMultilevel"/>
    <w:tmpl w:val="00F033BA"/>
    <w:lvl w:ilvl="0" w:tplc="4090318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5256C88"/>
    <w:multiLevelType w:val="hybridMultilevel"/>
    <w:tmpl w:val="FC3AFC72"/>
    <w:lvl w:ilvl="0" w:tplc="8EB42496">
      <w:start w:val="1"/>
      <w:numFmt w:val="bullet"/>
      <w:lvlText w:val=""/>
      <w:lvlJc w:val="left"/>
      <w:pPr>
        <w:ind w:left="417" w:hanging="357"/>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5643FBC"/>
    <w:multiLevelType w:val="hybridMultilevel"/>
    <w:tmpl w:val="AD38A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56298A"/>
    <w:multiLevelType w:val="hybridMultilevel"/>
    <w:tmpl w:val="39A60F24"/>
    <w:lvl w:ilvl="0" w:tplc="8EB4249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9FE6C3C"/>
    <w:multiLevelType w:val="hybridMultilevel"/>
    <w:tmpl w:val="BF6ADA06"/>
    <w:lvl w:ilvl="0" w:tplc="D5221E00">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4C0A84"/>
    <w:multiLevelType w:val="hybridMultilevel"/>
    <w:tmpl w:val="3C202B7E"/>
    <w:lvl w:ilvl="0" w:tplc="FF2E231E">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231093"/>
    <w:multiLevelType w:val="hybridMultilevel"/>
    <w:tmpl w:val="55C2846E"/>
    <w:lvl w:ilvl="0" w:tplc="8EB42496">
      <w:start w:val="1"/>
      <w:numFmt w:val="bullet"/>
      <w:lvlText w:val=""/>
      <w:lvlJc w:val="left"/>
      <w:pPr>
        <w:ind w:left="357" w:hanging="357"/>
      </w:pPr>
      <w:rPr>
        <w:rFonts w:ascii="Symbol" w:hAnsi="Symbol" w:hint="default"/>
      </w:rPr>
    </w:lvl>
    <w:lvl w:ilvl="1" w:tplc="4090318A">
      <w:start w:val="1"/>
      <w:numFmt w:val="bullet"/>
      <w:lvlText w:val="­"/>
      <w:lvlJc w:val="left"/>
      <w:pPr>
        <w:ind w:left="720" w:hanging="36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DB0A59"/>
    <w:multiLevelType w:val="hybridMultilevel"/>
    <w:tmpl w:val="80CC802C"/>
    <w:lvl w:ilvl="0" w:tplc="8D94EC9E">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E161FC"/>
    <w:multiLevelType w:val="hybridMultilevel"/>
    <w:tmpl w:val="58D8A7DE"/>
    <w:lvl w:ilvl="0" w:tplc="ADB0AC62">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44535C"/>
    <w:multiLevelType w:val="hybridMultilevel"/>
    <w:tmpl w:val="7340D6A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8" w15:restartNumberingAfterBreak="0">
    <w:nsid w:val="56665C2B"/>
    <w:multiLevelType w:val="hybridMultilevel"/>
    <w:tmpl w:val="626EABEA"/>
    <w:lvl w:ilvl="0" w:tplc="8D7A226A">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A83E4C"/>
    <w:multiLevelType w:val="hybridMultilevel"/>
    <w:tmpl w:val="0AD60A1E"/>
    <w:lvl w:ilvl="0" w:tplc="6C103078">
      <w:start w:val="1"/>
      <w:numFmt w:val="bullet"/>
      <w:lvlText w:val=""/>
      <w:lvlJc w:val="left"/>
      <w:pPr>
        <w:ind w:left="35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030FC8"/>
    <w:multiLevelType w:val="hybridMultilevel"/>
    <w:tmpl w:val="A6B272F0"/>
    <w:lvl w:ilvl="0" w:tplc="2DD240C4">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2856C0"/>
    <w:multiLevelType w:val="hybridMultilevel"/>
    <w:tmpl w:val="B33EE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131D87"/>
    <w:multiLevelType w:val="hybridMultilevel"/>
    <w:tmpl w:val="E698EA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9C33AAC"/>
    <w:multiLevelType w:val="hybridMultilevel"/>
    <w:tmpl w:val="472EFDF2"/>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34" w15:restartNumberingAfterBreak="0">
    <w:nsid w:val="6D3423D5"/>
    <w:multiLevelType w:val="hybridMultilevel"/>
    <w:tmpl w:val="2FFE89B4"/>
    <w:lvl w:ilvl="0" w:tplc="82124E14">
      <w:start w:val="1"/>
      <w:numFmt w:val="bullet"/>
      <w:lvlText w:val=""/>
      <w:lvlJc w:val="left"/>
      <w:pPr>
        <w:ind w:left="357" w:hanging="357"/>
      </w:pPr>
      <w:rPr>
        <w:rFonts w:ascii="Symbol" w:hAnsi="Symbol" w:hint="default"/>
      </w:rPr>
    </w:lvl>
    <w:lvl w:ilvl="1" w:tplc="E79A9A4A">
      <w:start w:val="1"/>
      <w:numFmt w:val="bullet"/>
      <w:lvlText w:val="­"/>
      <w:lvlJc w:val="left"/>
      <w:pPr>
        <w:ind w:left="720" w:hanging="363"/>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33590718">
    <w:abstractNumId w:val="29"/>
  </w:num>
  <w:num w:numId="2" w16cid:durableId="141042122">
    <w:abstractNumId w:val="34"/>
  </w:num>
  <w:num w:numId="3" w16cid:durableId="1414352206">
    <w:abstractNumId w:val="22"/>
  </w:num>
  <w:num w:numId="4" w16cid:durableId="1442450998">
    <w:abstractNumId w:val="23"/>
  </w:num>
  <w:num w:numId="5" w16cid:durableId="2143184639">
    <w:abstractNumId w:val="4"/>
  </w:num>
  <w:num w:numId="6" w16cid:durableId="2068651097">
    <w:abstractNumId w:val="25"/>
  </w:num>
  <w:num w:numId="7" w16cid:durableId="963540893">
    <w:abstractNumId w:val="13"/>
  </w:num>
  <w:num w:numId="8" w16cid:durableId="1916891928">
    <w:abstractNumId w:val="9"/>
  </w:num>
  <w:num w:numId="9" w16cid:durableId="757599734">
    <w:abstractNumId w:val="6"/>
  </w:num>
  <w:num w:numId="10" w16cid:durableId="2093164947">
    <w:abstractNumId w:val="24"/>
  </w:num>
  <w:num w:numId="11" w16cid:durableId="897595708">
    <w:abstractNumId w:val="10"/>
  </w:num>
  <w:num w:numId="12" w16cid:durableId="1795708002">
    <w:abstractNumId w:val="2"/>
  </w:num>
  <w:num w:numId="13" w16cid:durableId="1858232314">
    <w:abstractNumId w:val="8"/>
  </w:num>
  <w:num w:numId="14" w16cid:durableId="1389457600">
    <w:abstractNumId w:val="11"/>
  </w:num>
  <w:num w:numId="15" w16cid:durableId="1691419196">
    <w:abstractNumId w:val="11"/>
  </w:num>
  <w:num w:numId="16" w16cid:durableId="1485708102">
    <w:abstractNumId w:val="11"/>
  </w:num>
  <w:num w:numId="17" w16cid:durableId="1491287327">
    <w:abstractNumId w:val="11"/>
  </w:num>
  <w:num w:numId="18" w16cid:durableId="1638561282">
    <w:abstractNumId w:val="11"/>
  </w:num>
  <w:num w:numId="19" w16cid:durableId="480772872">
    <w:abstractNumId w:val="11"/>
  </w:num>
  <w:num w:numId="20" w16cid:durableId="1649821336">
    <w:abstractNumId w:val="11"/>
  </w:num>
  <w:num w:numId="21" w16cid:durableId="1636644422">
    <w:abstractNumId w:val="11"/>
  </w:num>
  <w:num w:numId="22" w16cid:durableId="1033461198">
    <w:abstractNumId w:val="11"/>
  </w:num>
  <w:num w:numId="23" w16cid:durableId="2029984649">
    <w:abstractNumId w:val="11"/>
  </w:num>
  <w:num w:numId="24" w16cid:durableId="975258570">
    <w:abstractNumId w:val="11"/>
  </w:num>
  <w:num w:numId="25" w16cid:durableId="1126121068">
    <w:abstractNumId w:val="11"/>
  </w:num>
  <w:num w:numId="26" w16cid:durableId="151917891">
    <w:abstractNumId w:val="11"/>
  </w:num>
  <w:num w:numId="27" w16cid:durableId="1780683392">
    <w:abstractNumId w:val="11"/>
  </w:num>
  <w:num w:numId="28" w16cid:durableId="1658537411">
    <w:abstractNumId w:val="11"/>
  </w:num>
  <w:num w:numId="29" w16cid:durableId="401833487">
    <w:abstractNumId w:val="11"/>
  </w:num>
  <w:num w:numId="30" w16cid:durableId="1813791964">
    <w:abstractNumId w:val="11"/>
  </w:num>
  <w:num w:numId="31" w16cid:durableId="2037344180">
    <w:abstractNumId w:val="11"/>
  </w:num>
  <w:num w:numId="32" w16cid:durableId="1275331640">
    <w:abstractNumId w:val="11"/>
  </w:num>
  <w:num w:numId="33" w16cid:durableId="568198025">
    <w:abstractNumId w:val="19"/>
  </w:num>
  <w:num w:numId="34" w16cid:durableId="244533043">
    <w:abstractNumId w:val="7"/>
  </w:num>
  <w:num w:numId="35" w16cid:durableId="938173870">
    <w:abstractNumId w:val="5"/>
  </w:num>
  <w:num w:numId="36" w16cid:durableId="607080335">
    <w:abstractNumId w:val="28"/>
  </w:num>
  <w:num w:numId="37" w16cid:durableId="2001695746">
    <w:abstractNumId w:val="17"/>
  </w:num>
  <w:num w:numId="38" w16cid:durableId="1507549287">
    <w:abstractNumId w:val="21"/>
  </w:num>
  <w:num w:numId="39" w16cid:durableId="494035734">
    <w:abstractNumId w:val="18"/>
  </w:num>
  <w:num w:numId="40" w16cid:durableId="528564769">
    <w:abstractNumId w:val="15"/>
  </w:num>
  <w:num w:numId="41" w16cid:durableId="2124306422">
    <w:abstractNumId w:val="20"/>
  </w:num>
  <w:num w:numId="42" w16cid:durableId="860094718">
    <w:abstractNumId w:val="12"/>
  </w:num>
  <w:num w:numId="43" w16cid:durableId="947199504">
    <w:abstractNumId w:val="1"/>
  </w:num>
  <w:num w:numId="44" w16cid:durableId="1620600514">
    <w:abstractNumId w:val="32"/>
  </w:num>
  <w:num w:numId="45" w16cid:durableId="485980270">
    <w:abstractNumId w:val="16"/>
  </w:num>
  <w:num w:numId="46" w16cid:durableId="1548184061">
    <w:abstractNumId w:val="30"/>
  </w:num>
  <w:num w:numId="47" w16cid:durableId="1217398805">
    <w:abstractNumId w:val="31"/>
  </w:num>
  <w:num w:numId="48" w16cid:durableId="593131951">
    <w:abstractNumId w:val="3"/>
  </w:num>
  <w:num w:numId="49" w16cid:durableId="468478220">
    <w:abstractNumId w:val="14"/>
  </w:num>
  <w:num w:numId="50" w16cid:durableId="14695444">
    <w:abstractNumId w:val="0"/>
  </w:num>
  <w:num w:numId="51" w16cid:durableId="507789748">
    <w:abstractNumId w:val="33"/>
  </w:num>
  <w:num w:numId="52" w16cid:durableId="1260214302">
    <w:abstractNumId w:val="27"/>
  </w:num>
  <w:num w:numId="53" w16cid:durableId="11303439">
    <w:abstractNumId w:val="11"/>
  </w:num>
  <w:num w:numId="54" w16cid:durableId="525948522">
    <w:abstractNumId w:val="11"/>
  </w:num>
  <w:num w:numId="55" w16cid:durableId="1187596829">
    <w:abstractNumId w:val="11"/>
  </w:num>
  <w:num w:numId="56" w16cid:durableId="827787041">
    <w:abstractNumId w:val="11"/>
  </w:num>
  <w:num w:numId="57" w16cid:durableId="2079935747">
    <w:abstractNumId w:val="11"/>
  </w:num>
  <w:num w:numId="58" w16cid:durableId="871725979">
    <w:abstractNumId w:val="11"/>
  </w:num>
  <w:num w:numId="59" w16cid:durableId="424765538">
    <w:abstractNumId w:val="11"/>
  </w:num>
  <w:num w:numId="60" w16cid:durableId="67461905">
    <w:abstractNumId w:val="11"/>
  </w:num>
  <w:num w:numId="61" w16cid:durableId="1487044210">
    <w:abstractNumId w:val="11"/>
  </w:num>
  <w:num w:numId="62" w16cid:durableId="1591506749">
    <w:abstractNumId w:val="11"/>
  </w:num>
  <w:num w:numId="63" w16cid:durableId="1896969839">
    <w:abstractNumId w:val="2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43"/>
    <w:rsid w:val="00000F1C"/>
    <w:rsid w:val="0000248C"/>
    <w:rsid w:val="00003C0F"/>
    <w:rsid w:val="000057BA"/>
    <w:rsid w:val="00005E54"/>
    <w:rsid w:val="00010577"/>
    <w:rsid w:val="0001136D"/>
    <w:rsid w:val="000142B1"/>
    <w:rsid w:val="0001439B"/>
    <w:rsid w:val="00015459"/>
    <w:rsid w:val="00015782"/>
    <w:rsid w:val="00016B94"/>
    <w:rsid w:val="000172E1"/>
    <w:rsid w:val="00017468"/>
    <w:rsid w:val="0002074A"/>
    <w:rsid w:val="00021D6E"/>
    <w:rsid w:val="0002252D"/>
    <w:rsid w:val="00022AD4"/>
    <w:rsid w:val="000250A0"/>
    <w:rsid w:val="00031B75"/>
    <w:rsid w:val="00033E2B"/>
    <w:rsid w:val="00040AAF"/>
    <w:rsid w:val="00040F9B"/>
    <w:rsid w:val="000422F2"/>
    <w:rsid w:val="000430D5"/>
    <w:rsid w:val="00044249"/>
    <w:rsid w:val="00046AE4"/>
    <w:rsid w:val="00047D22"/>
    <w:rsid w:val="0005265B"/>
    <w:rsid w:val="00053532"/>
    <w:rsid w:val="000535FE"/>
    <w:rsid w:val="00054409"/>
    <w:rsid w:val="00055265"/>
    <w:rsid w:val="0005541B"/>
    <w:rsid w:val="00055BF2"/>
    <w:rsid w:val="00055C51"/>
    <w:rsid w:val="000571D2"/>
    <w:rsid w:val="00057BE0"/>
    <w:rsid w:val="00057DB9"/>
    <w:rsid w:val="00062431"/>
    <w:rsid w:val="00062AD0"/>
    <w:rsid w:val="00062FD5"/>
    <w:rsid w:val="000636A2"/>
    <w:rsid w:val="00067786"/>
    <w:rsid w:val="000705EE"/>
    <w:rsid w:val="0007204F"/>
    <w:rsid w:val="00073CEA"/>
    <w:rsid w:val="0007412F"/>
    <w:rsid w:val="000826D3"/>
    <w:rsid w:val="00082D0F"/>
    <w:rsid w:val="00083254"/>
    <w:rsid w:val="00084B87"/>
    <w:rsid w:val="00085473"/>
    <w:rsid w:val="000854C2"/>
    <w:rsid w:val="000857AF"/>
    <w:rsid w:val="00085BE5"/>
    <w:rsid w:val="00085FF6"/>
    <w:rsid w:val="000913C0"/>
    <w:rsid w:val="00091514"/>
    <w:rsid w:val="000921E9"/>
    <w:rsid w:val="00092805"/>
    <w:rsid w:val="00096613"/>
    <w:rsid w:val="00097749"/>
    <w:rsid w:val="000A144D"/>
    <w:rsid w:val="000A1EBA"/>
    <w:rsid w:val="000A4474"/>
    <w:rsid w:val="000A4FD5"/>
    <w:rsid w:val="000A6E77"/>
    <w:rsid w:val="000A7358"/>
    <w:rsid w:val="000B0AF6"/>
    <w:rsid w:val="000B1768"/>
    <w:rsid w:val="000B30B8"/>
    <w:rsid w:val="000B3134"/>
    <w:rsid w:val="000B3201"/>
    <w:rsid w:val="000B3ED5"/>
    <w:rsid w:val="000B5B12"/>
    <w:rsid w:val="000B72F1"/>
    <w:rsid w:val="000C0C26"/>
    <w:rsid w:val="000C0D9C"/>
    <w:rsid w:val="000C25F1"/>
    <w:rsid w:val="000C3F0E"/>
    <w:rsid w:val="000C4314"/>
    <w:rsid w:val="000C7AEE"/>
    <w:rsid w:val="000D1041"/>
    <w:rsid w:val="000D1BD7"/>
    <w:rsid w:val="000D2152"/>
    <w:rsid w:val="000D28A3"/>
    <w:rsid w:val="000D3E29"/>
    <w:rsid w:val="000D4C1A"/>
    <w:rsid w:val="000D6405"/>
    <w:rsid w:val="000D71A2"/>
    <w:rsid w:val="000D76B9"/>
    <w:rsid w:val="000E0591"/>
    <w:rsid w:val="000E16D3"/>
    <w:rsid w:val="000E1943"/>
    <w:rsid w:val="000E20EE"/>
    <w:rsid w:val="000E2151"/>
    <w:rsid w:val="000E3CCC"/>
    <w:rsid w:val="000E40BE"/>
    <w:rsid w:val="000E45FB"/>
    <w:rsid w:val="000E600D"/>
    <w:rsid w:val="000E71A4"/>
    <w:rsid w:val="000F03D6"/>
    <w:rsid w:val="000F0F69"/>
    <w:rsid w:val="000F193B"/>
    <w:rsid w:val="000F1D1C"/>
    <w:rsid w:val="000F1EE6"/>
    <w:rsid w:val="000F414D"/>
    <w:rsid w:val="000F5289"/>
    <w:rsid w:val="000F7877"/>
    <w:rsid w:val="000F7C74"/>
    <w:rsid w:val="00101C1B"/>
    <w:rsid w:val="001030B8"/>
    <w:rsid w:val="00105DF0"/>
    <w:rsid w:val="00106453"/>
    <w:rsid w:val="00106754"/>
    <w:rsid w:val="00106F02"/>
    <w:rsid w:val="00110D92"/>
    <w:rsid w:val="001116DF"/>
    <w:rsid w:val="00112C38"/>
    <w:rsid w:val="00116127"/>
    <w:rsid w:val="00116513"/>
    <w:rsid w:val="00117907"/>
    <w:rsid w:val="00120437"/>
    <w:rsid w:val="00121D97"/>
    <w:rsid w:val="00122BD0"/>
    <w:rsid w:val="001260BD"/>
    <w:rsid w:val="001300AC"/>
    <w:rsid w:val="001344F9"/>
    <w:rsid w:val="00135C6D"/>
    <w:rsid w:val="00136681"/>
    <w:rsid w:val="00136D4F"/>
    <w:rsid w:val="00140B47"/>
    <w:rsid w:val="00143049"/>
    <w:rsid w:val="00144400"/>
    <w:rsid w:val="00144B85"/>
    <w:rsid w:val="001452A7"/>
    <w:rsid w:val="00145B22"/>
    <w:rsid w:val="00146EE3"/>
    <w:rsid w:val="00150996"/>
    <w:rsid w:val="00151F4A"/>
    <w:rsid w:val="001526EE"/>
    <w:rsid w:val="001547AC"/>
    <w:rsid w:val="00155860"/>
    <w:rsid w:val="00162BE0"/>
    <w:rsid w:val="0016484D"/>
    <w:rsid w:val="00165353"/>
    <w:rsid w:val="00167D16"/>
    <w:rsid w:val="00167ED8"/>
    <w:rsid w:val="00171CC7"/>
    <w:rsid w:val="001725A0"/>
    <w:rsid w:val="001737A0"/>
    <w:rsid w:val="0017583F"/>
    <w:rsid w:val="001760E6"/>
    <w:rsid w:val="0017715A"/>
    <w:rsid w:val="0017727C"/>
    <w:rsid w:val="001776B8"/>
    <w:rsid w:val="00177EA5"/>
    <w:rsid w:val="0018005C"/>
    <w:rsid w:val="00181EA5"/>
    <w:rsid w:val="0018390A"/>
    <w:rsid w:val="00183E3B"/>
    <w:rsid w:val="001862F2"/>
    <w:rsid w:val="00187098"/>
    <w:rsid w:val="0019445C"/>
    <w:rsid w:val="00194507"/>
    <w:rsid w:val="001959AD"/>
    <w:rsid w:val="00196080"/>
    <w:rsid w:val="001969D2"/>
    <w:rsid w:val="00196E46"/>
    <w:rsid w:val="0019775E"/>
    <w:rsid w:val="001A2D9A"/>
    <w:rsid w:val="001A3912"/>
    <w:rsid w:val="001A3F95"/>
    <w:rsid w:val="001A4984"/>
    <w:rsid w:val="001B12B9"/>
    <w:rsid w:val="001B32A9"/>
    <w:rsid w:val="001B3636"/>
    <w:rsid w:val="001B37D1"/>
    <w:rsid w:val="001B4DA6"/>
    <w:rsid w:val="001B5F92"/>
    <w:rsid w:val="001B5FD2"/>
    <w:rsid w:val="001C0DDD"/>
    <w:rsid w:val="001C1BF5"/>
    <w:rsid w:val="001C2F6B"/>
    <w:rsid w:val="001C4273"/>
    <w:rsid w:val="001C5E51"/>
    <w:rsid w:val="001C7F67"/>
    <w:rsid w:val="001D07F2"/>
    <w:rsid w:val="001D3E0D"/>
    <w:rsid w:val="001D42C4"/>
    <w:rsid w:val="001D4804"/>
    <w:rsid w:val="001D5808"/>
    <w:rsid w:val="001D5FDF"/>
    <w:rsid w:val="001E0221"/>
    <w:rsid w:val="001E3082"/>
    <w:rsid w:val="001E42E7"/>
    <w:rsid w:val="001E5AFC"/>
    <w:rsid w:val="001E5C5E"/>
    <w:rsid w:val="001E620A"/>
    <w:rsid w:val="001E67E7"/>
    <w:rsid w:val="001E6A15"/>
    <w:rsid w:val="001E78C1"/>
    <w:rsid w:val="001F12BE"/>
    <w:rsid w:val="001F2FDB"/>
    <w:rsid w:val="001F4033"/>
    <w:rsid w:val="001F5216"/>
    <w:rsid w:val="001F5AAE"/>
    <w:rsid w:val="001F748D"/>
    <w:rsid w:val="001F7525"/>
    <w:rsid w:val="002028A1"/>
    <w:rsid w:val="00202CE2"/>
    <w:rsid w:val="00207859"/>
    <w:rsid w:val="002111E6"/>
    <w:rsid w:val="00211E07"/>
    <w:rsid w:val="0021284B"/>
    <w:rsid w:val="00212D49"/>
    <w:rsid w:val="00213847"/>
    <w:rsid w:val="00215649"/>
    <w:rsid w:val="00221921"/>
    <w:rsid w:val="00222BC1"/>
    <w:rsid w:val="00224072"/>
    <w:rsid w:val="00224B62"/>
    <w:rsid w:val="00225917"/>
    <w:rsid w:val="00226289"/>
    <w:rsid w:val="0022676A"/>
    <w:rsid w:val="00226C4D"/>
    <w:rsid w:val="002302F7"/>
    <w:rsid w:val="002303CB"/>
    <w:rsid w:val="00230D8B"/>
    <w:rsid w:val="002319B5"/>
    <w:rsid w:val="002324A9"/>
    <w:rsid w:val="002335B7"/>
    <w:rsid w:val="00233F48"/>
    <w:rsid w:val="002374EC"/>
    <w:rsid w:val="002375D0"/>
    <w:rsid w:val="00237B31"/>
    <w:rsid w:val="00241E10"/>
    <w:rsid w:val="00242031"/>
    <w:rsid w:val="00244600"/>
    <w:rsid w:val="002448E1"/>
    <w:rsid w:val="0024529E"/>
    <w:rsid w:val="002458FB"/>
    <w:rsid w:val="00245AD8"/>
    <w:rsid w:val="00246C30"/>
    <w:rsid w:val="00251967"/>
    <w:rsid w:val="00252C02"/>
    <w:rsid w:val="002536E5"/>
    <w:rsid w:val="00253725"/>
    <w:rsid w:val="00253822"/>
    <w:rsid w:val="00253E72"/>
    <w:rsid w:val="00254041"/>
    <w:rsid w:val="002547E7"/>
    <w:rsid w:val="00255202"/>
    <w:rsid w:val="00257C93"/>
    <w:rsid w:val="00260B46"/>
    <w:rsid w:val="00261DC0"/>
    <w:rsid w:val="00261F34"/>
    <w:rsid w:val="002621E1"/>
    <w:rsid w:val="00264E37"/>
    <w:rsid w:val="002665E6"/>
    <w:rsid w:val="00266B39"/>
    <w:rsid w:val="00270DF0"/>
    <w:rsid w:val="002725A6"/>
    <w:rsid w:val="00273183"/>
    <w:rsid w:val="00273264"/>
    <w:rsid w:val="00273914"/>
    <w:rsid w:val="00274843"/>
    <w:rsid w:val="00275443"/>
    <w:rsid w:val="00276EF3"/>
    <w:rsid w:val="00280D26"/>
    <w:rsid w:val="00281767"/>
    <w:rsid w:val="00282276"/>
    <w:rsid w:val="002835AB"/>
    <w:rsid w:val="00283BB2"/>
    <w:rsid w:val="00285069"/>
    <w:rsid w:val="00287B59"/>
    <w:rsid w:val="0029508F"/>
    <w:rsid w:val="00295BD0"/>
    <w:rsid w:val="002979D2"/>
    <w:rsid w:val="002A03F0"/>
    <w:rsid w:val="002A068C"/>
    <w:rsid w:val="002A0F8C"/>
    <w:rsid w:val="002A217E"/>
    <w:rsid w:val="002A5B93"/>
    <w:rsid w:val="002A6AC0"/>
    <w:rsid w:val="002B0359"/>
    <w:rsid w:val="002B0A48"/>
    <w:rsid w:val="002B116A"/>
    <w:rsid w:val="002B7DF4"/>
    <w:rsid w:val="002C0569"/>
    <w:rsid w:val="002C2BD7"/>
    <w:rsid w:val="002C40A6"/>
    <w:rsid w:val="002C45E1"/>
    <w:rsid w:val="002C4CFA"/>
    <w:rsid w:val="002C59AF"/>
    <w:rsid w:val="002C6D05"/>
    <w:rsid w:val="002C7428"/>
    <w:rsid w:val="002D0115"/>
    <w:rsid w:val="002D258B"/>
    <w:rsid w:val="002D26C5"/>
    <w:rsid w:val="002D4E50"/>
    <w:rsid w:val="002D50AB"/>
    <w:rsid w:val="002D57F2"/>
    <w:rsid w:val="002D6742"/>
    <w:rsid w:val="002D6D35"/>
    <w:rsid w:val="002D78DA"/>
    <w:rsid w:val="002E0C93"/>
    <w:rsid w:val="002E36DB"/>
    <w:rsid w:val="002E4847"/>
    <w:rsid w:val="002E5EE9"/>
    <w:rsid w:val="002E7728"/>
    <w:rsid w:val="002F0F30"/>
    <w:rsid w:val="002F3725"/>
    <w:rsid w:val="002F45C4"/>
    <w:rsid w:val="002F4C35"/>
    <w:rsid w:val="002F4CA5"/>
    <w:rsid w:val="002F5C50"/>
    <w:rsid w:val="002F6765"/>
    <w:rsid w:val="002F6F40"/>
    <w:rsid w:val="002F7CD8"/>
    <w:rsid w:val="003016D9"/>
    <w:rsid w:val="00301AA3"/>
    <w:rsid w:val="00302296"/>
    <w:rsid w:val="003026F5"/>
    <w:rsid w:val="0030371D"/>
    <w:rsid w:val="00304239"/>
    <w:rsid w:val="00306CE4"/>
    <w:rsid w:val="003070DF"/>
    <w:rsid w:val="00312063"/>
    <w:rsid w:val="00312B9A"/>
    <w:rsid w:val="00314068"/>
    <w:rsid w:val="0031696D"/>
    <w:rsid w:val="003170AD"/>
    <w:rsid w:val="0031774D"/>
    <w:rsid w:val="00320C47"/>
    <w:rsid w:val="003218F8"/>
    <w:rsid w:val="00321B68"/>
    <w:rsid w:val="00322B72"/>
    <w:rsid w:val="00322BAA"/>
    <w:rsid w:val="00323554"/>
    <w:rsid w:val="00323694"/>
    <w:rsid w:val="00323F37"/>
    <w:rsid w:val="003244EF"/>
    <w:rsid w:val="003248B8"/>
    <w:rsid w:val="00324C55"/>
    <w:rsid w:val="00325120"/>
    <w:rsid w:val="00326AD8"/>
    <w:rsid w:val="003314B7"/>
    <w:rsid w:val="00333080"/>
    <w:rsid w:val="00333ED4"/>
    <w:rsid w:val="00334D50"/>
    <w:rsid w:val="00335537"/>
    <w:rsid w:val="0033653C"/>
    <w:rsid w:val="0033664E"/>
    <w:rsid w:val="00337390"/>
    <w:rsid w:val="00342F2A"/>
    <w:rsid w:val="00343B1F"/>
    <w:rsid w:val="00343C35"/>
    <w:rsid w:val="00343D0D"/>
    <w:rsid w:val="00345F0C"/>
    <w:rsid w:val="00352182"/>
    <w:rsid w:val="00352785"/>
    <w:rsid w:val="003530C6"/>
    <w:rsid w:val="00353F03"/>
    <w:rsid w:val="00355727"/>
    <w:rsid w:val="00357EC5"/>
    <w:rsid w:val="00360E5D"/>
    <w:rsid w:val="00363B40"/>
    <w:rsid w:val="00365D0F"/>
    <w:rsid w:val="00366744"/>
    <w:rsid w:val="003701F1"/>
    <w:rsid w:val="003704D8"/>
    <w:rsid w:val="00372BBF"/>
    <w:rsid w:val="003748FA"/>
    <w:rsid w:val="00375F17"/>
    <w:rsid w:val="003767CB"/>
    <w:rsid w:val="00377EED"/>
    <w:rsid w:val="00377FA7"/>
    <w:rsid w:val="0038375E"/>
    <w:rsid w:val="00383AD9"/>
    <w:rsid w:val="00383E20"/>
    <w:rsid w:val="003847A6"/>
    <w:rsid w:val="00384D8B"/>
    <w:rsid w:val="00384FED"/>
    <w:rsid w:val="003871AE"/>
    <w:rsid w:val="00390E00"/>
    <w:rsid w:val="00393961"/>
    <w:rsid w:val="003953FC"/>
    <w:rsid w:val="003954DB"/>
    <w:rsid w:val="003959EE"/>
    <w:rsid w:val="00395B87"/>
    <w:rsid w:val="003965A9"/>
    <w:rsid w:val="003A0F70"/>
    <w:rsid w:val="003A1534"/>
    <w:rsid w:val="003A17A1"/>
    <w:rsid w:val="003A43AD"/>
    <w:rsid w:val="003A4B77"/>
    <w:rsid w:val="003A5D22"/>
    <w:rsid w:val="003B05DF"/>
    <w:rsid w:val="003B137A"/>
    <w:rsid w:val="003B1B90"/>
    <w:rsid w:val="003B39D4"/>
    <w:rsid w:val="003B4826"/>
    <w:rsid w:val="003B5249"/>
    <w:rsid w:val="003C16D8"/>
    <w:rsid w:val="003C444E"/>
    <w:rsid w:val="003C6C70"/>
    <w:rsid w:val="003C7732"/>
    <w:rsid w:val="003D029C"/>
    <w:rsid w:val="003D391F"/>
    <w:rsid w:val="003D3E53"/>
    <w:rsid w:val="003D4F99"/>
    <w:rsid w:val="003D601F"/>
    <w:rsid w:val="003D6367"/>
    <w:rsid w:val="003D63E4"/>
    <w:rsid w:val="003D6A70"/>
    <w:rsid w:val="003D7754"/>
    <w:rsid w:val="003D79B1"/>
    <w:rsid w:val="003E031C"/>
    <w:rsid w:val="003E1667"/>
    <w:rsid w:val="003E1C54"/>
    <w:rsid w:val="003E3223"/>
    <w:rsid w:val="003E4509"/>
    <w:rsid w:val="003E5440"/>
    <w:rsid w:val="003E54B7"/>
    <w:rsid w:val="003E67F3"/>
    <w:rsid w:val="003E694C"/>
    <w:rsid w:val="003E7460"/>
    <w:rsid w:val="003E7798"/>
    <w:rsid w:val="003E7F67"/>
    <w:rsid w:val="003F08AA"/>
    <w:rsid w:val="003F0C5A"/>
    <w:rsid w:val="003F2EE7"/>
    <w:rsid w:val="003F2F7D"/>
    <w:rsid w:val="003F68CF"/>
    <w:rsid w:val="003F79AE"/>
    <w:rsid w:val="0040305C"/>
    <w:rsid w:val="00403338"/>
    <w:rsid w:val="00405F63"/>
    <w:rsid w:val="0040715A"/>
    <w:rsid w:val="00410AE6"/>
    <w:rsid w:val="00412694"/>
    <w:rsid w:val="00415C75"/>
    <w:rsid w:val="004214D4"/>
    <w:rsid w:val="00421F57"/>
    <w:rsid w:val="00423489"/>
    <w:rsid w:val="00423F17"/>
    <w:rsid w:val="00424206"/>
    <w:rsid w:val="00426308"/>
    <w:rsid w:val="0042660A"/>
    <w:rsid w:val="00430128"/>
    <w:rsid w:val="0043082B"/>
    <w:rsid w:val="00431575"/>
    <w:rsid w:val="004339BB"/>
    <w:rsid w:val="00436C26"/>
    <w:rsid w:val="00437382"/>
    <w:rsid w:val="0043738A"/>
    <w:rsid w:val="00442EB5"/>
    <w:rsid w:val="00443553"/>
    <w:rsid w:val="00445C60"/>
    <w:rsid w:val="0044764A"/>
    <w:rsid w:val="00447AAB"/>
    <w:rsid w:val="00451ED1"/>
    <w:rsid w:val="0045312B"/>
    <w:rsid w:val="00454767"/>
    <w:rsid w:val="00455A46"/>
    <w:rsid w:val="00457567"/>
    <w:rsid w:val="00462B60"/>
    <w:rsid w:val="0046356C"/>
    <w:rsid w:val="00464F4E"/>
    <w:rsid w:val="00465BFF"/>
    <w:rsid w:val="004666EC"/>
    <w:rsid w:val="00470A82"/>
    <w:rsid w:val="00471A22"/>
    <w:rsid w:val="0047404F"/>
    <w:rsid w:val="0047542F"/>
    <w:rsid w:val="0047618A"/>
    <w:rsid w:val="00477D38"/>
    <w:rsid w:val="004804A1"/>
    <w:rsid w:val="004821FF"/>
    <w:rsid w:val="0048356B"/>
    <w:rsid w:val="00483D95"/>
    <w:rsid w:val="00487F5D"/>
    <w:rsid w:val="004900BD"/>
    <w:rsid w:val="004903DF"/>
    <w:rsid w:val="004905ED"/>
    <w:rsid w:val="00490A9A"/>
    <w:rsid w:val="00491D98"/>
    <w:rsid w:val="004932D2"/>
    <w:rsid w:val="00494AD5"/>
    <w:rsid w:val="00494D18"/>
    <w:rsid w:val="00495542"/>
    <w:rsid w:val="00495631"/>
    <w:rsid w:val="00495C81"/>
    <w:rsid w:val="00495EC5"/>
    <w:rsid w:val="004A16B6"/>
    <w:rsid w:val="004A1942"/>
    <w:rsid w:val="004A1B88"/>
    <w:rsid w:val="004A1C5F"/>
    <w:rsid w:val="004A4A8F"/>
    <w:rsid w:val="004A6710"/>
    <w:rsid w:val="004A67F9"/>
    <w:rsid w:val="004B116F"/>
    <w:rsid w:val="004B2854"/>
    <w:rsid w:val="004B36E3"/>
    <w:rsid w:val="004B42F9"/>
    <w:rsid w:val="004B5A62"/>
    <w:rsid w:val="004B6865"/>
    <w:rsid w:val="004B792E"/>
    <w:rsid w:val="004C2302"/>
    <w:rsid w:val="004C35D6"/>
    <w:rsid w:val="004C54B8"/>
    <w:rsid w:val="004C5FC8"/>
    <w:rsid w:val="004D02F9"/>
    <w:rsid w:val="004D131C"/>
    <w:rsid w:val="004D275A"/>
    <w:rsid w:val="004D2C9E"/>
    <w:rsid w:val="004D351E"/>
    <w:rsid w:val="004D5654"/>
    <w:rsid w:val="004D5B88"/>
    <w:rsid w:val="004D6A4E"/>
    <w:rsid w:val="004E1AD5"/>
    <w:rsid w:val="004E2FC4"/>
    <w:rsid w:val="004E41BE"/>
    <w:rsid w:val="004E4A69"/>
    <w:rsid w:val="004E6504"/>
    <w:rsid w:val="004E726A"/>
    <w:rsid w:val="004E78D5"/>
    <w:rsid w:val="004F030A"/>
    <w:rsid w:val="004F44AC"/>
    <w:rsid w:val="004F5034"/>
    <w:rsid w:val="004F585B"/>
    <w:rsid w:val="004F617F"/>
    <w:rsid w:val="004F6938"/>
    <w:rsid w:val="004F6B81"/>
    <w:rsid w:val="004F7307"/>
    <w:rsid w:val="004F7CC0"/>
    <w:rsid w:val="0050316B"/>
    <w:rsid w:val="00503511"/>
    <w:rsid w:val="005036DE"/>
    <w:rsid w:val="00505A23"/>
    <w:rsid w:val="00505D25"/>
    <w:rsid w:val="00505FAA"/>
    <w:rsid w:val="00506370"/>
    <w:rsid w:val="00507E44"/>
    <w:rsid w:val="00507FCD"/>
    <w:rsid w:val="005113D5"/>
    <w:rsid w:val="00513920"/>
    <w:rsid w:val="00513A31"/>
    <w:rsid w:val="00515500"/>
    <w:rsid w:val="00515960"/>
    <w:rsid w:val="00515F88"/>
    <w:rsid w:val="005168BB"/>
    <w:rsid w:val="00520A50"/>
    <w:rsid w:val="00524018"/>
    <w:rsid w:val="005243C0"/>
    <w:rsid w:val="005244FE"/>
    <w:rsid w:val="00525B6A"/>
    <w:rsid w:val="0052655D"/>
    <w:rsid w:val="00530F40"/>
    <w:rsid w:val="0053399C"/>
    <w:rsid w:val="00534687"/>
    <w:rsid w:val="00536F75"/>
    <w:rsid w:val="00540107"/>
    <w:rsid w:val="005404EC"/>
    <w:rsid w:val="00540BA2"/>
    <w:rsid w:val="005416F8"/>
    <w:rsid w:val="00541EA7"/>
    <w:rsid w:val="00544C7D"/>
    <w:rsid w:val="00544F7E"/>
    <w:rsid w:val="00551A7B"/>
    <w:rsid w:val="00553053"/>
    <w:rsid w:val="00553068"/>
    <w:rsid w:val="00553A5C"/>
    <w:rsid w:val="0055494F"/>
    <w:rsid w:val="00560A71"/>
    <w:rsid w:val="00561A18"/>
    <w:rsid w:val="005634CA"/>
    <w:rsid w:val="00564BDA"/>
    <w:rsid w:val="00566CE0"/>
    <w:rsid w:val="00567336"/>
    <w:rsid w:val="00567688"/>
    <w:rsid w:val="00567AF4"/>
    <w:rsid w:val="00571D10"/>
    <w:rsid w:val="00571FD1"/>
    <w:rsid w:val="00574BCA"/>
    <w:rsid w:val="00575377"/>
    <w:rsid w:val="0057619C"/>
    <w:rsid w:val="00580691"/>
    <w:rsid w:val="00582D67"/>
    <w:rsid w:val="005836C8"/>
    <w:rsid w:val="00586F1E"/>
    <w:rsid w:val="00590148"/>
    <w:rsid w:val="005917DA"/>
    <w:rsid w:val="005919B9"/>
    <w:rsid w:val="00591E3A"/>
    <w:rsid w:val="0059391D"/>
    <w:rsid w:val="00595B49"/>
    <w:rsid w:val="00595F06"/>
    <w:rsid w:val="00597E3F"/>
    <w:rsid w:val="005A0BC5"/>
    <w:rsid w:val="005A1488"/>
    <w:rsid w:val="005A2C57"/>
    <w:rsid w:val="005A3D2A"/>
    <w:rsid w:val="005A43A0"/>
    <w:rsid w:val="005A5117"/>
    <w:rsid w:val="005A6326"/>
    <w:rsid w:val="005A7723"/>
    <w:rsid w:val="005B0A0F"/>
    <w:rsid w:val="005B4D0F"/>
    <w:rsid w:val="005B4DD7"/>
    <w:rsid w:val="005B51ED"/>
    <w:rsid w:val="005B6C3B"/>
    <w:rsid w:val="005B7610"/>
    <w:rsid w:val="005C1324"/>
    <w:rsid w:val="005C18A3"/>
    <w:rsid w:val="005C2648"/>
    <w:rsid w:val="005C2C2E"/>
    <w:rsid w:val="005C2E40"/>
    <w:rsid w:val="005C3A4E"/>
    <w:rsid w:val="005C45D7"/>
    <w:rsid w:val="005C5D52"/>
    <w:rsid w:val="005C6FDD"/>
    <w:rsid w:val="005D00FB"/>
    <w:rsid w:val="005D1C07"/>
    <w:rsid w:val="005D1F72"/>
    <w:rsid w:val="005D47BA"/>
    <w:rsid w:val="005D4B9C"/>
    <w:rsid w:val="005D538C"/>
    <w:rsid w:val="005D77AB"/>
    <w:rsid w:val="005E09DF"/>
    <w:rsid w:val="005E0FA0"/>
    <w:rsid w:val="005E1FFE"/>
    <w:rsid w:val="005E310E"/>
    <w:rsid w:val="005E4FFB"/>
    <w:rsid w:val="005E5734"/>
    <w:rsid w:val="005E6329"/>
    <w:rsid w:val="005E7F50"/>
    <w:rsid w:val="005F00ED"/>
    <w:rsid w:val="005F0FE5"/>
    <w:rsid w:val="005F3D4B"/>
    <w:rsid w:val="005F6AA0"/>
    <w:rsid w:val="005F6FD7"/>
    <w:rsid w:val="005F7CA2"/>
    <w:rsid w:val="006003C3"/>
    <w:rsid w:val="00600777"/>
    <w:rsid w:val="00602930"/>
    <w:rsid w:val="00607A09"/>
    <w:rsid w:val="00611278"/>
    <w:rsid w:val="006152D9"/>
    <w:rsid w:val="00616DC8"/>
    <w:rsid w:val="00617ECD"/>
    <w:rsid w:val="00620573"/>
    <w:rsid w:val="00620901"/>
    <w:rsid w:val="006214A1"/>
    <w:rsid w:val="006215C8"/>
    <w:rsid w:val="00621E87"/>
    <w:rsid w:val="006222D6"/>
    <w:rsid w:val="0062270A"/>
    <w:rsid w:val="006258A3"/>
    <w:rsid w:val="0062593B"/>
    <w:rsid w:val="00627483"/>
    <w:rsid w:val="006301F8"/>
    <w:rsid w:val="0063163F"/>
    <w:rsid w:val="0063309F"/>
    <w:rsid w:val="00637FF8"/>
    <w:rsid w:val="0064077A"/>
    <w:rsid w:val="00644A34"/>
    <w:rsid w:val="00650F13"/>
    <w:rsid w:val="0065331F"/>
    <w:rsid w:val="006536AF"/>
    <w:rsid w:val="0065505E"/>
    <w:rsid w:val="006557E7"/>
    <w:rsid w:val="006567A3"/>
    <w:rsid w:val="0065772E"/>
    <w:rsid w:val="0066033A"/>
    <w:rsid w:val="00660C36"/>
    <w:rsid w:val="006626EC"/>
    <w:rsid w:val="00664618"/>
    <w:rsid w:val="00664D0D"/>
    <w:rsid w:val="00671595"/>
    <w:rsid w:val="00671C7E"/>
    <w:rsid w:val="00671EBE"/>
    <w:rsid w:val="00672555"/>
    <w:rsid w:val="00673315"/>
    <w:rsid w:val="00673AAE"/>
    <w:rsid w:val="0067453E"/>
    <w:rsid w:val="00675FC8"/>
    <w:rsid w:val="00677D42"/>
    <w:rsid w:val="00680A27"/>
    <w:rsid w:val="00680C47"/>
    <w:rsid w:val="00681E3D"/>
    <w:rsid w:val="00682B86"/>
    <w:rsid w:val="006843A4"/>
    <w:rsid w:val="006851A1"/>
    <w:rsid w:val="006879DD"/>
    <w:rsid w:val="00687B83"/>
    <w:rsid w:val="00690674"/>
    <w:rsid w:val="006908B4"/>
    <w:rsid w:val="006934BD"/>
    <w:rsid w:val="00693A32"/>
    <w:rsid w:val="00694809"/>
    <w:rsid w:val="00694F68"/>
    <w:rsid w:val="00695C89"/>
    <w:rsid w:val="006A0A23"/>
    <w:rsid w:val="006A1BD6"/>
    <w:rsid w:val="006A2035"/>
    <w:rsid w:val="006A218A"/>
    <w:rsid w:val="006A285A"/>
    <w:rsid w:val="006A2937"/>
    <w:rsid w:val="006A2BBD"/>
    <w:rsid w:val="006A4864"/>
    <w:rsid w:val="006A5441"/>
    <w:rsid w:val="006A62B5"/>
    <w:rsid w:val="006A7106"/>
    <w:rsid w:val="006B1F6E"/>
    <w:rsid w:val="006B25D3"/>
    <w:rsid w:val="006B28CD"/>
    <w:rsid w:val="006B3191"/>
    <w:rsid w:val="006B6582"/>
    <w:rsid w:val="006B65D2"/>
    <w:rsid w:val="006B72D7"/>
    <w:rsid w:val="006C080D"/>
    <w:rsid w:val="006C4104"/>
    <w:rsid w:val="006C6F2F"/>
    <w:rsid w:val="006D0716"/>
    <w:rsid w:val="006D284C"/>
    <w:rsid w:val="006D33BC"/>
    <w:rsid w:val="006D40C1"/>
    <w:rsid w:val="006D5C58"/>
    <w:rsid w:val="006D5E24"/>
    <w:rsid w:val="006E0D53"/>
    <w:rsid w:val="006E2DAF"/>
    <w:rsid w:val="006E4203"/>
    <w:rsid w:val="006E4943"/>
    <w:rsid w:val="006E51BC"/>
    <w:rsid w:val="006E556B"/>
    <w:rsid w:val="006E55B9"/>
    <w:rsid w:val="006E6D27"/>
    <w:rsid w:val="006E737B"/>
    <w:rsid w:val="006E7D86"/>
    <w:rsid w:val="006F0A5F"/>
    <w:rsid w:val="006F105B"/>
    <w:rsid w:val="006F24D1"/>
    <w:rsid w:val="006F263F"/>
    <w:rsid w:val="006F3435"/>
    <w:rsid w:val="006F41A8"/>
    <w:rsid w:val="006F63A8"/>
    <w:rsid w:val="00701884"/>
    <w:rsid w:val="00701C50"/>
    <w:rsid w:val="00701D76"/>
    <w:rsid w:val="007036C1"/>
    <w:rsid w:val="00703753"/>
    <w:rsid w:val="007037C9"/>
    <w:rsid w:val="007104AA"/>
    <w:rsid w:val="00712778"/>
    <w:rsid w:val="00713D03"/>
    <w:rsid w:val="00714869"/>
    <w:rsid w:val="0071640F"/>
    <w:rsid w:val="00717EB9"/>
    <w:rsid w:val="00720614"/>
    <w:rsid w:val="00721DAF"/>
    <w:rsid w:val="00723C88"/>
    <w:rsid w:val="007243E7"/>
    <w:rsid w:val="007259A0"/>
    <w:rsid w:val="00726F36"/>
    <w:rsid w:val="00727719"/>
    <w:rsid w:val="00727EAC"/>
    <w:rsid w:val="00730113"/>
    <w:rsid w:val="00732F40"/>
    <w:rsid w:val="00733E7E"/>
    <w:rsid w:val="00733EAA"/>
    <w:rsid w:val="0073451A"/>
    <w:rsid w:val="00736372"/>
    <w:rsid w:val="00736790"/>
    <w:rsid w:val="00736BA4"/>
    <w:rsid w:val="007373D7"/>
    <w:rsid w:val="00737E68"/>
    <w:rsid w:val="007413DB"/>
    <w:rsid w:val="007448DE"/>
    <w:rsid w:val="00744F6F"/>
    <w:rsid w:val="00746C69"/>
    <w:rsid w:val="007478AD"/>
    <w:rsid w:val="007510D5"/>
    <w:rsid w:val="0075118A"/>
    <w:rsid w:val="0076082A"/>
    <w:rsid w:val="00761E1F"/>
    <w:rsid w:val="00764249"/>
    <w:rsid w:val="00765B30"/>
    <w:rsid w:val="00772ED5"/>
    <w:rsid w:val="00775430"/>
    <w:rsid w:val="007764F2"/>
    <w:rsid w:val="00780849"/>
    <w:rsid w:val="00782A6F"/>
    <w:rsid w:val="007830B2"/>
    <w:rsid w:val="007833D1"/>
    <w:rsid w:val="007833F7"/>
    <w:rsid w:val="00783D7E"/>
    <w:rsid w:val="00785697"/>
    <w:rsid w:val="00786D81"/>
    <w:rsid w:val="007901C9"/>
    <w:rsid w:val="00790756"/>
    <w:rsid w:val="00791A3D"/>
    <w:rsid w:val="00791DC7"/>
    <w:rsid w:val="0079403B"/>
    <w:rsid w:val="007941C0"/>
    <w:rsid w:val="007949D7"/>
    <w:rsid w:val="0079652C"/>
    <w:rsid w:val="00797F70"/>
    <w:rsid w:val="007A02BE"/>
    <w:rsid w:val="007A19B1"/>
    <w:rsid w:val="007A2F6D"/>
    <w:rsid w:val="007A3CC5"/>
    <w:rsid w:val="007A514C"/>
    <w:rsid w:val="007A630F"/>
    <w:rsid w:val="007A67C2"/>
    <w:rsid w:val="007A6C00"/>
    <w:rsid w:val="007A7090"/>
    <w:rsid w:val="007B1320"/>
    <w:rsid w:val="007B136B"/>
    <w:rsid w:val="007B151D"/>
    <w:rsid w:val="007B1E56"/>
    <w:rsid w:val="007B2852"/>
    <w:rsid w:val="007B4929"/>
    <w:rsid w:val="007B54C2"/>
    <w:rsid w:val="007B6424"/>
    <w:rsid w:val="007B718F"/>
    <w:rsid w:val="007B7D7A"/>
    <w:rsid w:val="007C0D92"/>
    <w:rsid w:val="007C2DC2"/>
    <w:rsid w:val="007C3C6E"/>
    <w:rsid w:val="007C49AE"/>
    <w:rsid w:val="007D16A1"/>
    <w:rsid w:val="007D20AB"/>
    <w:rsid w:val="007D253D"/>
    <w:rsid w:val="007D31D9"/>
    <w:rsid w:val="007D42ED"/>
    <w:rsid w:val="007D499D"/>
    <w:rsid w:val="007D6ECF"/>
    <w:rsid w:val="007D8059"/>
    <w:rsid w:val="007E03DE"/>
    <w:rsid w:val="007E2DC3"/>
    <w:rsid w:val="007E3A0A"/>
    <w:rsid w:val="007E50AD"/>
    <w:rsid w:val="007E5366"/>
    <w:rsid w:val="007E7BDF"/>
    <w:rsid w:val="007E7E0F"/>
    <w:rsid w:val="007F0830"/>
    <w:rsid w:val="007F0910"/>
    <w:rsid w:val="007F15C7"/>
    <w:rsid w:val="007F2F53"/>
    <w:rsid w:val="007F3C3D"/>
    <w:rsid w:val="007F6616"/>
    <w:rsid w:val="007F68B4"/>
    <w:rsid w:val="007F69DE"/>
    <w:rsid w:val="008017D9"/>
    <w:rsid w:val="008021D2"/>
    <w:rsid w:val="008032E9"/>
    <w:rsid w:val="00803635"/>
    <w:rsid w:val="00803D6E"/>
    <w:rsid w:val="00804774"/>
    <w:rsid w:val="00806E6D"/>
    <w:rsid w:val="00807C1B"/>
    <w:rsid w:val="00807CAE"/>
    <w:rsid w:val="008101BF"/>
    <w:rsid w:val="008119E0"/>
    <w:rsid w:val="00811BD5"/>
    <w:rsid w:val="008124E2"/>
    <w:rsid w:val="008126FA"/>
    <w:rsid w:val="00812C3C"/>
    <w:rsid w:val="00812FE5"/>
    <w:rsid w:val="0081347C"/>
    <w:rsid w:val="00813D77"/>
    <w:rsid w:val="008143E4"/>
    <w:rsid w:val="00814C6A"/>
    <w:rsid w:val="00816A41"/>
    <w:rsid w:val="00820EEF"/>
    <w:rsid w:val="0082142C"/>
    <w:rsid w:val="00821605"/>
    <w:rsid w:val="0082403D"/>
    <w:rsid w:val="0082505E"/>
    <w:rsid w:val="00825E45"/>
    <w:rsid w:val="00826AEB"/>
    <w:rsid w:val="00827114"/>
    <w:rsid w:val="00827881"/>
    <w:rsid w:val="00832A4E"/>
    <w:rsid w:val="00833351"/>
    <w:rsid w:val="00833EAE"/>
    <w:rsid w:val="008353C5"/>
    <w:rsid w:val="00835A4A"/>
    <w:rsid w:val="00835A90"/>
    <w:rsid w:val="00835C48"/>
    <w:rsid w:val="00835D6E"/>
    <w:rsid w:val="00837100"/>
    <w:rsid w:val="00837F70"/>
    <w:rsid w:val="00842645"/>
    <w:rsid w:val="00843134"/>
    <w:rsid w:val="00845BB5"/>
    <w:rsid w:val="00846EE6"/>
    <w:rsid w:val="00847E3E"/>
    <w:rsid w:val="00850506"/>
    <w:rsid w:val="00850B05"/>
    <w:rsid w:val="0085388F"/>
    <w:rsid w:val="008542EA"/>
    <w:rsid w:val="00860318"/>
    <w:rsid w:val="00860766"/>
    <w:rsid w:val="008631D9"/>
    <w:rsid w:val="00864256"/>
    <w:rsid w:val="00864FCC"/>
    <w:rsid w:val="008668D0"/>
    <w:rsid w:val="00870382"/>
    <w:rsid w:val="0087047A"/>
    <w:rsid w:val="00870572"/>
    <w:rsid w:val="00870579"/>
    <w:rsid w:val="00871217"/>
    <w:rsid w:val="00871C00"/>
    <w:rsid w:val="0087443C"/>
    <w:rsid w:val="008751C3"/>
    <w:rsid w:val="00875AE9"/>
    <w:rsid w:val="00875DC2"/>
    <w:rsid w:val="00876913"/>
    <w:rsid w:val="00877314"/>
    <w:rsid w:val="00881B45"/>
    <w:rsid w:val="008830A9"/>
    <w:rsid w:val="00883334"/>
    <w:rsid w:val="0088338A"/>
    <w:rsid w:val="0088358D"/>
    <w:rsid w:val="00884DF5"/>
    <w:rsid w:val="00884F95"/>
    <w:rsid w:val="00884FE6"/>
    <w:rsid w:val="00885850"/>
    <w:rsid w:val="00886730"/>
    <w:rsid w:val="00886784"/>
    <w:rsid w:val="008903CB"/>
    <w:rsid w:val="00890BA0"/>
    <w:rsid w:val="00897777"/>
    <w:rsid w:val="008A0254"/>
    <w:rsid w:val="008A0427"/>
    <w:rsid w:val="008A0BE8"/>
    <w:rsid w:val="008A3C14"/>
    <w:rsid w:val="008A4F45"/>
    <w:rsid w:val="008A74A4"/>
    <w:rsid w:val="008A7AE1"/>
    <w:rsid w:val="008B0292"/>
    <w:rsid w:val="008B046C"/>
    <w:rsid w:val="008B0C93"/>
    <w:rsid w:val="008B1810"/>
    <w:rsid w:val="008B2350"/>
    <w:rsid w:val="008B285E"/>
    <w:rsid w:val="008B29F4"/>
    <w:rsid w:val="008B3462"/>
    <w:rsid w:val="008B3885"/>
    <w:rsid w:val="008B395C"/>
    <w:rsid w:val="008B4412"/>
    <w:rsid w:val="008C14C5"/>
    <w:rsid w:val="008C2CB6"/>
    <w:rsid w:val="008C452D"/>
    <w:rsid w:val="008C59E1"/>
    <w:rsid w:val="008C6BE7"/>
    <w:rsid w:val="008C707B"/>
    <w:rsid w:val="008D0900"/>
    <w:rsid w:val="008D2E7E"/>
    <w:rsid w:val="008D37F3"/>
    <w:rsid w:val="008D3B5E"/>
    <w:rsid w:val="008D45F9"/>
    <w:rsid w:val="008D628B"/>
    <w:rsid w:val="008D6BFD"/>
    <w:rsid w:val="008D7355"/>
    <w:rsid w:val="008E0E84"/>
    <w:rsid w:val="008E28EA"/>
    <w:rsid w:val="008E2B1E"/>
    <w:rsid w:val="008E2FBD"/>
    <w:rsid w:val="008E3001"/>
    <w:rsid w:val="008E7A9E"/>
    <w:rsid w:val="008F1170"/>
    <w:rsid w:val="008F325A"/>
    <w:rsid w:val="008F368F"/>
    <w:rsid w:val="008F7A70"/>
    <w:rsid w:val="00900477"/>
    <w:rsid w:val="009006CA"/>
    <w:rsid w:val="009010B7"/>
    <w:rsid w:val="00901C1F"/>
    <w:rsid w:val="00902948"/>
    <w:rsid w:val="00902D9C"/>
    <w:rsid w:val="009057D9"/>
    <w:rsid w:val="00907B56"/>
    <w:rsid w:val="00910434"/>
    <w:rsid w:val="009105EA"/>
    <w:rsid w:val="00912FB4"/>
    <w:rsid w:val="00913036"/>
    <w:rsid w:val="00914D0E"/>
    <w:rsid w:val="00915D2A"/>
    <w:rsid w:val="00915E50"/>
    <w:rsid w:val="009164B1"/>
    <w:rsid w:val="00920981"/>
    <w:rsid w:val="00921017"/>
    <w:rsid w:val="009210F6"/>
    <w:rsid w:val="00922FFC"/>
    <w:rsid w:val="0092370D"/>
    <w:rsid w:val="00923DC5"/>
    <w:rsid w:val="009243DE"/>
    <w:rsid w:val="00925389"/>
    <w:rsid w:val="00926374"/>
    <w:rsid w:val="00931A3F"/>
    <w:rsid w:val="00931C3D"/>
    <w:rsid w:val="0093289B"/>
    <w:rsid w:val="00933B5A"/>
    <w:rsid w:val="00942051"/>
    <w:rsid w:val="0094291C"/>
    <w:rsid w:val="00942B15"/>
    <w:rsid w:val="00944658"/>
    <w:rsid w:val="009454C7"/>
    <w:rsid w:val="00947A39"/>
    <w:rsid w:val="00947FA1"/>
    <w:rsid w:val="00951406"/>
    <w:rsid w:val="00953F91"/>
    <w:rsid w:val="00954000"/>
    <w:rsid w:val="00954056"/>
    <w:rsid w:val="00961626"/>
    <w:rsid w:val="00963D53"/>
    <w:rsid w:val="00965743"/>
    <w:rsid w:val="0096663A"/>
    <w:rsid w:val="009702A4"/>
    <w:rsid w:val="00970A1A"/>
    <w:rsid w:val="00971B33"/>
    <w:rsid w:val="0097420B"/>
    <w:rsid w:val="00974BF0"/>
    <w:rsid w:val="00975DF1"/>
    <w:rsid w:val="00977126"/>
    <w:rsid w:val="0098193A"/>
    <w:rsid w:val="00982722"/>
    <w:rsid w:val="00984A69"/>
    <w:rsid w:val="00984B0D"/>
    <w:rsid w:val="009864B0"/>
    <w:rsid w:val="00986B60"/>
    <w:rsid w:val="0099109A"/>
    <w:rsid w:val="00991890"/>
    <w:rsid w:val="00992A0A"/>
    <w:rsid w:val="00995555"/>
    <w:rsid w:val="00995E8B"/>
    <w:rsid w:val="00997628"/>
    <w:rsid w:val="009A0257"/>
    <w:rsid w:val="009A042C"/>
    <w:rsid w:val="009A0D68"/>
    <w:rsid w:val="009A1CB6"/>
    <w:rsid w:val="009A301B"/>
    <w:rsid w:val="009A33D9"/>
    <w:rsid w:val="009A3E66"/>
    <w:rsid w:val="009A4B6A"/>
    <w:rsid w:val="009A5AB4"/>
    <w:rsid w:val="009A5B58"/>
    <w:rsid w:val="009B0DE1"/>
    <w:rsid w:val="009B1522"/>
    <w:rsid w:val="009B16CB"/>
    <w:rsid w:val="009B4D75"/>
    <w:rsid w:val="009B52DF"/>
    <w:rsid w:val="009B59B4"/>
    <w:rsid w:val="009B6466"/>
    <w:rsid w:val="009B7151"/>
    <w:rsid w:val="009C01AD"/>
    <w:rsid w:val="009C196A"/>
    <w:rsid w:val="009C230D"/>
    <w:rsid w:val="009C4946"/>
    <w:rsid w:val="009C63FE"/>
    <w:rsid w:val="009C7378"/>
    <w:rsid w:val="009D06DB"/>
    <w:rsid w:val="009D1C39"/>
    <w:rsid w:val="009D20DA"/>
    <w:rsid w:val="009D3262"/>
    <w:rsid w:val="009D3A82"/>
    <w:rsid w:val="009D3BB2"/>
    <w:rsid w:val="009D40A9"/>
    <w:rsid w:val="009D6198"/>
    <w:rsid w:val="009E07F7"/>
    <w:rsid w:val="009E1AC9"/>
    <w:rsid w:val="009E3281"/>
    <w:rsid w:val="009E33C5"/>
    <w:rsid w:val="009E4393"/>
    <w:rsid w:val="009E5037"/>
    <w:rsid w:val="009E74B9"/>
    <w:rsid w:val="009F2C3A"/>
    <w:rsid w:val="009F5A06"/>
    <w:rsid w:val="009F7AF9"/>
    <w:rsid w:val="00A000F3"/>
    <w:rsid w:val="00A04895"/>
    <w:rsid w:val="00A067F5"/>
    <w:rsid w:val="00A11A15"/>
    <w:rsid w:val="00A1527F"/>
    <w:rsid w:val="00A1560B"/>
    <w:rsid w:val="00A167F2"/>
    <w:rsid w:val="00A17453"/>
    <w:rsid w:val="00A20388"/>
    <w:rsid w:val="00A234B0"/>
    <w:rsid w:val="00A23D6B"/>
    <w:rsid w:val="00A24F58"/>
    <w:rsid w:val="00A2553D"/>
    <w:rsid w:val="00A25B71"/>
    <w:rsid w:val="00A26065"/>
    <w:rsid w:val="00A2700E"/>
    <w:rsid w:val="00A2742D"/>
    <w:rsid w:val="00A27B39"/>
    <w:rsid w:val="00A30291"/>
    <w:rsid w:val="00A3093F"/>
    <w:rsid w:val="00A30D5D"/>
    <w:rsid w:val="00A32820"/>
    <w:rsid w:val="00A3655A"/>
    <w:rsid w:val="00A37126"/>
    <w:rsid w:val="00A37FBE"/>
    <w:rsid w:val="00A41E32"/>
    <w:rsid w:val="00A438FF"/>
    <w:rsid w:val="00A44EA5"/>
    <w:rsid w:val="00A44EBF"/>
    <w:rsid w:val="00A4509A"/>
    <w:rsid w:val="00A455C2"/>
    <w:rsid w:val="00A47EB0"/>
    <w:rsid w:val="00A50AAE"/>
    <w:rsid w:val="00A50ABD"/>
    <w:rsid w:val="00A50FF5"/>
    <w:rsid w:val="00A511C0"/>
    <w:rsid w:val="00A53814"/>
    <w:rsid w:val="00A54319"/>
    <w:rsid w:val="00A549DD"/>
    <w:rsid w:val="00A55138"/>
    <w:rsid w:val="00A552DF"/>
    <w:rsid w:val="00A56A5C"/>
    <w:rsid w:val="00A56D2D"/>
    <w:rsid w:val="00A6155D"/>
    <w:rsid w:val="00A62152"/>
    <w:rsid w:val="00A63551"/>
    <w:rsid w:val="00A660F7"/>
    <w:rsid w:val="00A6716D"/>
    <w:rsid w:val="00A710F2"/>
    <w:rsid w:val="00A74739"/>
    <w:rsid w:val="00A74F12"/>
    <w:rsid w:val="00A75CBA"/>
    <w:rsid w:val="00A761C0"/>
    <w:rsid w:val="00A81AB3"/>
    <w:rsid w:val="00A8620E"/>
    <w:rsid w:val="00A86F5B"/>
    <w:rsid w:val="00A87CF0"/>
    <w:rsid w:val="00A90A94"/>
    <w:rsid w:val="00A95484"/>
    <w:rsid w:val="00AA0817"/>
    <w:rsid w:val="00AA3676"/>
    <w:rsid w:val="00AA391B"/>
    <w:rsid w:val="00AA4C6A"/>
    <w:rsid w:val="00AA50D2"/>
    <w:rsid w:val="00AA5CF2"/>
    <w:rsid w:val="00AA7B4B"/>
    <w:rsid w:val="00AA7BD2"/>
    <w:rsid w:val="00AB0FFF"/>
    <w:rsid w:val="00AB5E4D"/>
    <w:rsid w:val="00AB62A7"/>
    <w:rsid w:val="00AB6E55"/>
    <w:rsid w:val="00AB7436"/>
    <w:rsid w:val="00AC046E"/>
    <w:rsid w:val="00AC0669"/>
    <w:rsid w:val="00AC1389"/>
    <w:rsid w:val="00AC3C0D"/>
    <w:rsid w:val="00AC41B2"/>
    <w:rsid w:val="00AC4D90"/>
    <w:rsid w:val="00AC6704"/>
    <w:rsid w:val="00AD00BC"/>
    <w:rsid w:val="00AD2A41"/>
    <w:rsid w:val="00AD2D7B"/>
    <w:rsid w:val="00AD3FD4"/>
    <w:rsid w:val="00AD5DBD"/>
    <w:rsid w:val="00AD6E3F"/>
    <w:rsid w:val="00AD77CF"/>
    <w:rsid w:val="00AE0123"/>
    <w:rsid w:val="00AE02F2"/>
    <w:rsid w:val="00AE33D1"/>
    <w:rsid w:val="00AE3893"/>
    <w:rsid w:val="00AE41CD"/>
    <w:rsid w:val="00AE50E6"/>
    <w:rsid w:val="00AE760B"/>
    <w:rsid w:val="00AF25EE"/>
    <w:rsid w:val="00AF2A29"/>
    <w:rsid w:val="00AF36A3"/>
    <w:rsid w:val="00AF596A"/>
    <w:rsid w:val="00AF6A67"/>
    <w:rsid w:val="00AF7B17"/>
    <w:rsid w:val="00B0003E"/>
    <w:rsid w:val="00B03228"/>
    <w:rsid w:val="00B0664C"/>
    <w:rsid w:val="00B075B8"/>
    <w:rsid w:val="00B0798E"/>
    <w:rsid w:val="00B07EEB"/>
    <w:rsid w:val="00B10BB0"/>
    <w:rsid w:val="00B10FD3"/>
    <w:rsid w:val="00B116D0"/>
    <w:rsid w:val="00B1177A"/>
    <w:rsid w:val="00B1286A"/>
    <w:rsid w:val="00B15042"/>
    <w:rsid w:val="00B15652"/>
    <w:rsid w:val="00B1660D"/>
    <w:rsid w:val="00B217CC"/>
    <w:rsid w:val="00B25290"/>
    <w:rsid w:val="00B252D9"/>
    <w:rsid w:val="00B27897"/>
    <w:rsid w:val="00B31FE1"/>
    <w:rsid w:val="00B324CB"/>
    <w:rsid w:val="00B34292"/>
    <w:rsid w:val="00B3512C"/>
    <w:rsid w:val="00B36128"/>
    <w:rsid w:val="00B36622"/>
    <w:rsid w:val="00B41BF6"/>
    <w:rsid w:val="00B42262"/>
    <w:rsid w:val="00B43708"/>
    <w:rsid w:val="00B455A5"/>
    <w:rsid w:val="00B50B72"/>
    <w:rsid w:val="00B5172C"/>
    <w:rsid w:val="00B520E8"/>
    <w:rsid w:val="00B53FD9"/>
    <w:rsid w:val="00B5605E"/>
    <w:rsid w:val="00B563DC"/>
    <w:rsid w:val="00B5658B"/>
    <w:rsid w:val="00B570D5"/>
    <w:rsid w:val="00B6227E"/>
    <w:rsid w:val="00B62613"/>
    <w:rsid w:val="00B643E5"/>
    <w:rsid w:val="00B654AD"/>
    <w:rsid w:val="00B66768"/>
    <w:rsid w:val="00B67931"/>
    <w:rsid w:val="00B706CA"/>
    <w:rsid w:val="00B70B02"/>
    <w:rsid w:val="00B71BD8"/>
    <w:rsid w:val="00B73274"/>
    <w:rsid w:val="00B73DDC"/>
    <w:rsid w:val="00B74723"/>
    <w:rsid w:val="00B75A27"/>
    <w:rsid w:val="00B805C8"/>
    <w:rsid w:val="00B806EB"/>
    <w:rsid w:val="00B80B2B"/>
    <w:rsid w:val="00B81D99"/>
    <w:rsid w:val="00B81EC1"/>
    <w:rsid w:val="00B83EBB"/>
    <w:rsid w:val="00B841A1"/>
    <w:rsid w:val="00B847F0"/>
    <w:rsid w:val="00B85E84"/>
    <w:rsid w:val="00B85F61"/>
    <w:rsid w:val="00B87CA4"/>
    <w:rsid w:val="00B91547"/>
    <w:rsid w:val="00B925F5"/>
    <w:rsid w:val="00B93482"/>
    <w:rsid w:val="00B93F08"/>
    <w:rsid w:val="00B9410A"/>
    <w:rsid w:val="00B962C0"/>
    <w:rsid w:val="00BA12C8"/>
    <w:rsid w:val="00BA2C22"/>
    <w:rsid w:val="00BA373C"/>
    <w:rsid w:val="00BA3D4A"/>
    <w:rsid w:val="00BA42C6"/>
    <w:rsid w:val="00BA505D"/>
    <w:rsid w:val="00BA53AF"/>
    <w:rsid w:val="00BA57C5"/>
    <w:rsid w:val="00BA6833"/>
    <w:rsid w:val="00BA7B99"/>
    <w:rsid w:val="00BB2B05"/>
    <w:rsid w:val="00BB2C86"/>
    <w:rsid w:val="00BB40D9"/>
    <w:rsid w:val="00BB49A2"/>
    <w:rsid w:val="00BB6A2D"/>
    <w:rsid w:val="00BC0794"/>
    <w:rsid w:val="00BC085A"/>
    <w:rsid w:val="00BC1A3A"/>
    <w:rsid w:val="00BC6220"/>
    <w:rsid w:val="00BC62D1"/>
    <w:rsid w:val="00BC6DC0"/>
    <w:rsid w:val="00BC7F37"/>
    <w:rsid w:val="00BD0D4A"/>
    <w:rsid w:val="00BD181B"/>
    <w:rsid w:val="00BD5143"/>
    <w:rsid w:val="00BD61FB"/>
    <w:rsid w:val="00BE0C1C"/>
    <w:rsid w:val="00BE11B0"/>
    <w:rsid w:val="00BE289B"/>
    <w:rsid w:val="00BF09B5"/>
    <w:rsid w:val="00BF1747"/>
    <w:rsid w:val="00BF20BE"/>
    <w:rsid w:val="00BF373F"/>
    <w:rsid w:val="00BF4B1A"/>
    <w:rsid w:val="00BF4F0A"/>
    <w:rsid w:val="00BF57A0"/>
    <w:rsid w:val="00BF66FB"/>
    <w:rsid w:val="00BF6E5A"/>
    <w:rsid w:val="00BF76C1"/>
    <w:rsid w:val="00BF7B9C"/>
    <w:rsid w:val="00C025E8"/>
    <w:rsid w:val="00C0269F"/>
    <w:rsid w:val="00C0273E"/>
    <w:rsid w:val="00C02DC6"/>
    <w:rsid w:val="00C03EE8"/>
    <w:rsid w:val="00C042C9"/>
    <w:rsid w:val="00C045F4"/>
    <w:rsid w:val="00C04AFE"/>
    <w:rsid w:val="00C04EA1"/>
    <w:rsid w:val="00C10AC5"/>
    <w:rsid w:val="00C114E8"/>
    <w:rsid w:val="00C11A16"/>
    <w:rsid w:val="00C12C1F"/>
    <w:rsid w:val="00C14452"/>
    <w:rsid w:val="00C1609A"/>
    <w:rsid w:val="00C16D32"/>
    <w:rsid w:val="00C24B53"/>
    <w:rsid w:val="00C25884"/>
    <w:rsid w:val="00C25AB0"/>
    <w:rsid w:val="00C3057A"/>
    <w:rsid w:val="00C3106C"/>
    <w:rsid w:val="00C327CF"/>
    <w:rsid w:val="00C32EE5"/>
    <w:rsid w:val="00C35EC3"/>
    <w:rsid w:val="00C41BB2"/>
    <w:rsid w:val="00C45A13"/>
    <w:rsid w:val="00C46D4C"/>
    <w:rsid w:val="00C47C18"/>
    <w:rsid w:val="00C500B2"/>
    <w:rsid w:val="00C504A8"/>
    <w:rsid w:val="00C51779"/>
    <w:rsid w:val="00C5210E"/>
    <w:rsid w:val="00C52859"/>
    <w:rsid w:val="00C54D37"/>
    <w:rsid w:val="00C55D2E"/>
    <w:rsid w:val="00C55D63"/>
    <w:rsid w:val="00C55F16"/>
    <w:rsid w:val="00C56E81"/>
    <w:rsid w:val="00C571E3"/>
    <w:rsid w:val="00C603DD"/>
    <w:rsid w:val="00C60B5E"/>
    <w:rsid w:val="00C61A38"/>
    <w:rsid w:val="00C61AF2"/>
    <w:rsid w:val="00C62DE4"/>
    <w:rsid w:val="00C631DE"/>
    <w:rsid w:val="00C63F6E"/>
    <w:rsid w:val="00C64217"/>
    <w:rsid w:val="00C64559"/>
    <w:rsid w:val="00C645DF"/>
    <w:rsid w:val="00C64771"/>
    <w:rsid w:val="00C70596"/>
    <w:rsid w:val="00C707B5"/>
    <w:rsid w:val="00C722F8"/>
    <w:rsid w:val="00C74623"/>
    <w:rsid w:val="00C75522"/>
    <w:rsid w:val="00C757A9"/>
    <w:rsid w:val="00C7614A"/>
    <w:rsid w:val="00C7673E"/>
    <w:rsid w:val="00C77A46"/>
    <w:rsid w:val="00C807FA"/>
    <w:rsid w:val="00C80E38"/>
    <w:rsid w:val="00C82C7E"/>
    <w:rsid w:val="00C82DA6"/>
    <w:rsid w:val="00C84FF6"/>
    <w:rsid w:val="00C85820"/>
    <w:rsid w:val="00C85900"/>
    <w:rsid w:val="00C85C89"/>
    <w:rsid w:val="00C85F70"/>
    <w:rsid w:val="00C869E7"/>
    <w:rsid w:val="00C87789"/>
    <w:rsid w:val="00C92CDA"/>
    <w:rsid w:val="00C94DD2"/>
    <w:rsid w:val="00C9616E"/>
    <w:rsid w:val="00C9693A"/>
    <w:rsid w:val="00CA03F6"/>
    <w:rsid w:val="00CA2A66"/>
    <w:rsid w:val="00CA3974"/>
    <w:rsid w:val="00CA4465"/>
    <w:rsid w:val="00CB113E"/>
    <w:rsid w:val="00CB2581"/>
    <w:rsid w:val="00CB335D"/>
    <w:rsid w:val="00CB452D"/>
    <w:rsid w:val="00CB46C2"/>
    <w:rsid w:val="00CC1D6F"/>
    <w:rsid w:val="00CC550F"/>
    <w:rsid w:val="00CC596B"/>
    <w:rsid w:val="00CC5EBD"/>
    <w:rsid w:val="00CC5FEB"/>
    <w:rsid w:val="00CC67D0"/>
    <w:rsid w:val="00CC6F2D"/>
    <w:rsid w:val="00CD1E8E"/>
    <w:rsid w:val="00CD69F6"/>
    <w:rsid w:val="00CD6EF8"/>
    <w:rsid w:val="00CE1C29"/>
    <w:rsid w:val="00CE2AA4"/>
    <w:rsid w:val="00CE2BF7"/>
    <w:rsid w:val="00CE3385"/>
    <w:rsid w:val="00CE378D"/>
    <w:rsid w:val="00CE43E4"/>
    <w:rsid w:val="00CE5B51"/>
    <w:rsid w:val="00CE79C7"/>
    <w:rsid w:val="00CF0A8F"/>
    <w:rsid w:val="00CF1E51"/>
    <w:rsid w:val="00CF1F2B"/>
    <w:rsid w:val="00CF5F38"/>
    <w:rsid w:val="00D01F51"/>
    <w:rsid w:val="00D02249"/>
    <w:rsid w:val="00D030F9"/>
    <w:rsid w:val="00D04F52"/>
    <w:rsid w:val="00D07ADA"/>
    <w:rsid w:val="00D10AC6"/>
    <w:rsid w:val="00D134F5"/>
    <w:rsid w:val="00D13B8E"/>
    <w:rsid w:val="00D159DA"/>
    <w:rsid w:val="00D20949"/>
    <w:rsid w:val="00D21247"/>
    <w:rsid w:val="00D22117"/>
    <w:rsid w:val="00D22CE2"/>
    <w:rsid w:val="00D24557"/>
    <w:rsid w:val="00D25D55"/>
    <w:rsid w:val="00D260F3"/>
    <w:rsid w:val="00D26B70"/>
    <w:rsid w:val="00D313A8"/>
    <w:rsid w:val="00D31412"/>
    <w:rsid w:val="00D33652"/>
    <w:rsid w:val="00D337BF"/>
    <w:rsid w:val="00D344D9"/>
    <w:rsid w:val="00D35D54"/>
    <w:rsid w:val="00D35E93"/>
    <w:rsid w:val="00D37429"/>
    <w:rsid w:val="00D37B89"/>
    <w:rsid w:val="00D404BC"/>
    <w:rsid w:val="00D415FA"/>
    <w:rsid w:val="00D41829"/>
    <w:rsid w:val="00D43065"/>
    <w:rsid w:val="00D430C5"/>
    <w:rsid w:val="00D432EE"/>
    <w:rsid w:val="00D436A7"/>
    <w:rsid w:val="00D4384A"/>
    <w:rsid w:val="00D43882"/>
    <w:rsid w:val="00D44C3D"/>
    <w:rsid w:val="00D44F90"/>
    <w:rsid w:val="00D455FA"/>
    <w:rsid w:val="00D46DFD"/>
    <w:rsid w:val="00D517AF"/>
    <w:rsid w:val="00D52D9C"/>
    <w:rsid w:val="00D53A6A"/>
    <w:rsid w:val="00D546B5"/>
    <w:rsid w:val="00D547FF"/>
    <w:rsid w:val="00D54ED4"/>
    <w:rsid w:val="00D5731E"/>
    <w:rsid w:val="00D57DAF"/>
    <w:rsid w:val="00D60F16"/>
    <w:rsid w:val="00D61789"/>
    <w:rsid w:val="00D62F9D"/>
    <w:rsid w:val="00D647AB"/>
    <w:rsid w:val="00D71719"/>
    <w:rsid w:val="00D71EDD"/>
    <w:rsid w:val="00D73CFA"/>
    <w:rsid w:val="00D771C6"/>
    <w:rsid w:val="00D77433"/>
    <w:rsid w:val="00D77D17"/>
    <w:rsid w:val="00D80860"/>
    <w:rsid w:val="00D818D1"/>
    <w:rsid w:val="00D82CDD"/>
    <w:rsid w:val="00D82F06"/>
    <w:rsid w:val="00D8356A"/>
    <w:rsid w:val="00D8509F"/>
    <w:rsid w:val="00D855D8"/>
    <w:rsid w:val="00D86773"/>
    <w:rsid w:val="00D87686"/>
    <w:rsid w:val="00D901B8"/>
    <w:rsid w:val="00D90531"/>
    <w:rsid w:val="00D90E49"/>
    <w:rsid w:val="00D922B6"/>
    <w:rsid w:val="00D925EA"/>
    <w:rsid w:val="00D93330"/>
    <w:rsid w:val="00D93C36"/>
    <w:rsid w:val="00D94BEE"/>
    <w:rsid w:val="00D95029"/>
    <w:rsid w:val="00D97EAC"/>
    <w:rsid w:val="00DA0E6A"/>
    <w:rsid w:val="00DA1BD5"/>
    <w:rsid w:val="00DA1D32"/>
    <w:rsid w:val="00DA34A3"/>
    <w:rsid w:val="00DA4F83"/>
    <w:rsid w:val="00DA58C7"/>
    <w:rsid w:val="00DB041E"/>
    <w:rsid w:val="00DB112C"/>
    <w:rsid w:val="00DB4909"/>
    <w:rsid w:val="00DB5EDA"/>
    <w:rsid w:val="00DB67C4"/>
    <w:rsid w:val="00DC1E2A"/>
    <w:rsid w:val="00DC2C4D"/>
    <w:rsid w:val="00DC3D7A"/>
    <w:rsid w:val="00DC42C5"/>
    <w:rsid w:val="00DC566E"/>
    <w:rsid w:val="00DC5FE4"/>
    <w:rsid w:val="00DC72D9"/>
    <w:rsid w:val="00DD0575"/>
    <w:rsid w:val="00DD0856"/>
    <w:rsid w:val="00DD1EF0"/>
    <w:rsid w:val="00DD54D9"/>
    <w:rsid w:val="00DD75B9"/>
    <w:rsid w:val="00DD7AE9"/>
    <w:rsid w:val="00DE0395"/>
    <w:rsid w:val="00DE0D4B"/>
    <w:rsid w:val="00DE14D6"/>
    <w:rsid w:val="00DE33D8"/>
    <w:rsid w:val="00DE5889"/>
    <w:rsid w:val="00DE71ED"/>
    <w:rsid w:val="00DF0EB1"/>
    <w:rsid w:val="00DF3238"/>
    <w:rsid w:val="00DF3D1D"/>
    <w:rsid w:val="00DF43A7"/>
    <w:rsid w:val="00DF5F04"/>
    <w:rsid w:val="00DF7272"/>
    <w:rsid w:val="00DF7AB4"/>
    <w:rsid w:val="00DF7F58"/>
    <w:rsid w:val="00E014F2"/>
    <w:rsid w:val="00E01E54"/>
    <w:rsid w:val="00E02F87"/>
    <w:rsid w:val="00E03A8D"/>
    <w:rsid w:val="00E05810"/>
    <w:rsid w:val="00E06523"/>
    <w:rsid w:val="00E06C38"/>
    <w:rsid w:val="00E06FD0"/>
    <w:rsid w:val="00E11081"/>
    <w:rsid w:val="00E116AE"/>
    <w:rsid w:val="00E12A42"/>
    <w:rsid w:val="00E13149"/>
    <w:rsid w:val="00E14FDB"/>
    <w:rsid w:val="00E15D90"/>
    <w:rsid w:val="00E204C6"/>
    <w:rsid w:val="00E207E9"/>
    <w:rsid w:val="00E20C9C"/>
    <w:rsid w:val="00E224F1"/>
    <w:rsid w:val="00E22701"/>
    <w:rsid w:val="00E227EE"/>
    <w:rsid w:val="00E22B1E"/>
    <w:rsid w:val="00E23F58"/>
    <w:rsid w:val="00E2631F"/>
    <w:rsid w:val="00E273B1"/>
    <w:rsid w:val="00E275C1"/>
    <w:rsid w:val="00E27B46"/>
    <w:rsid w:val="00E31916"/>
    <w:rsid w:val="00E371B9"/>
    <w:rsid w:val="00E373E1"/>
    <w:rsid w:val="00E40486"/>
    <w:rsid w:val="00E40AE2"/>
    <w:rsid w:val="00E40DD0"/>
    <w:rsid w:val="00E40FF0"/>
    <w:rsid w:val="00E45C68"/>
    <w:rsid w:val="00E46595"/>
    <w:rsid w:val="00E467F9"/>
    <w:rsid w:val="00E473BE"/>
    <w:rsid w:val="00E50BD9"/>
    <w:rsid w:val="00E52F6B"/>
    <w:rsid w:val="00E53273"/>
    <w:rsid w:val="00E5327B"/>
    <w:rsid w:val="00E5387B"/>
    <w:rsid w:val="00E5543B"/>
    <w:rsid w:val="00E5591B"/>
    <w:rsid w:val="00E56CE9"/>
    <w:rsid w:val="00E6148A"/>
    <w:rsid w:val="00E61B9B"/>
    <w:rsid w:val="00E646F5"/>
    <w:rsid w:val="00E65FDA"/>
    <w:rsid w:val="00E675B8"/>
    <w:rsid w:val="00E700D7"/>
    <w:rsid w:val="00E750AA"/>
    <w:rsid w:val="00E76710"/>
    <w:rsid w:val="00E76F80"/>
    <w:rsid w:val="00E771E5"/>
    <w:rsid w:val="00E8061C"/>
    <w:rsid w:val="00E80ABB"/>
    <w:rsid w:val="00E80E8A"/>
    <w:rsid w:val="00E81AC2"/>
    <w:rsid w:val="00E820B3"/>
    <w:rsid w:val="00E83DBC"/>
    <w:rsid w:val="00E84163"/>
    <w:rsid w:val="00E85A38"/>
    <w:rsid w:val="00E86B00"/>
    <w:rsid w:val="00E90677"/>
    <w:rsid w:val="00E909D4"/>
    <w:rsid w:val="00E90B4E"/>
    <w:rsid w:val="00E90BAA"/>
    <w:rsid w:val="00E93BED"/>
    <w:rsid w:val="00E944DF"/>
    <w:rsid w:val="00E95630"/>
    <w:rsid w:val="00E96E49"/>
    <w:rsid w:val="00EA091D"/>
    <w:rsid w:val="00EA1E81"/>
    <w:rsid w:val="00EA3449"/>
    <w:rsid w:val="00EA5039"/>
    <w:rsid w:val="00EA5F10"/>
    <w:rsid w:val="00EB059F"/>
    <w:rsid w:val="00EB07CD"/>
    <w:rsid w:val="00EB0F1D"/>
    <w:rsid w:val="00EB0FE3"/>
    <w:rsid w:val="00EB1CDA"/>
    <w:rsid w:val="00EB2CAE"/>
    <w:rsid w:val="00EB3D51"/>
    <w:rsid w:val="00EB3F0A"/>
    <w:rsid w:val="00EB42CF"/>
    <w:rsid w:val="00EC0589"/>
    <w:rsid w:val="00EC0595"/>
    <w:rsid w:val="00EC35FF"/>
    <w:rsid w:val="00EC39B2"/>
    <w:rsid w:val="00EC3FD9"/>
    <w:rsid w:val="00EC4577"/>
    <w:rsid w:val="00EC7515"/>
    <w:rsid w:val="00EC756D"/>
    <w:rsid w:val="00EC77A4"/>
    <w:rsid w:val="00EC79E9"/>
    <w:rsid w:val="00ED0A87"/>
    <w:rsid w:val="00ED1651"/>
    <w:rsid w:val="00ED1FAA"/>
    <w:rsid w:val="00ED2191"/>
    <w:rsid w:val="00ED3F60"/>
    <w:rsid w:val="00ED5152"/>
    <w:rsid w:val="00ED543A"/>
    <w:rsid w:val="00ED54F8"/>
    <w:rsid w:val="00ED5702"/>
    <w:rsid w:val="00EE2954"/>
    <w:rsid w:val="00EE3482"/>
    <w:rsid w:val="00EE5D88"/>
    <w:rsid w:val="00EE74C9"/>
    <w:rsid w:val="00EF0D51"/>
    <w:rsid w:val="00EF3479"/>
    <w:rsid w:val="00EF6B8F"/>
    <w:rsid w:val="00EF7EA1"/>
    <w:rsid w:val="00F00B56"/>
    <w:rsid w:val="00F00BA1"/>
    <w:rsid w:val="00F07171"/>
    <w:rsid w:val="00F11DE3"/>
    <w:rsid w:val="00F14A89"/>
    <w:rsid w:val="00F1584C"/>
    <w:rsid w:val="00F15A44"/>
    <w:rsid w:val="00F17D78"/>
    <w:rsid w:val="00F2089B"/>
    <w:rsid w:val="00F20E9A"/>
    <w:rsid w:val="00F21D18"/>
    <w:rsid w:val="00F22C88"/>
    <w:rsid w:val="00F2399A"/>
    <w:rsid w:val="00F254C0"/>
    <w:rsid w:val="00F3109D"/>
    <w:rsid w:val="00F33017"/>
    <w:rsid w:val="00F33128"/>
    <w:rsid w:val="00F3315A"/>
    <w:rsid w:val="00F347FC"/>
    <w:rsid w:val="00F34918"/>
    <w:rsid w:val="00F34A72"/>
    <w:rsid w:val="00F35684"/>
    <w:rsid w:val="00F3589F"/>
    <w:rsid w:val="00F371A4"/>
    <w:rsid w:val="00F40BB2"/>
    <w:rsid w:val="00F420FF"/>
    <w:rsid w:val="00F42E2E"/>
    <w:rsid w:val="00F42FE1"/>
    <w:rsid w:val="00F43F18"/>
    <w:rsid w:val="00F448C8"/>
    <w:rsid w:val="00F46F5D"/>
    <w:rsid w:val="00F4704F"/>
    <w:rsid w:val="00F501D4"/>
    <w:rsid w:val="00F5068E"/>
    <w:rsid w:val="00F51CAB"/>
    <w:rsid w:val="00F52257"/>
    <w:rsid w:val="00F5311D"/>
    <w:rsid w:val="00F5492B"/>
    <w:rsid w:val="00F5653C"/>
    <w:rsid w:val="00F56833"/>
    <w:rsid w:val="00F5698D"/>
    <w:rsid w:val="00F57988"/>
    <w:rsid w:val="00F61674"/>
    <w:rsid w:val="00F644DE"/>
    <w:rsid w:val="00F66B1F"/>
    <w:rsid w:val="00F6723F"/>
    <w:rsid w:val="00F70D82"/>
    <w:rsid w:val="00F7138B"/>
    <w:rsid w:val="00F72C9E"/>
    <w:rsid w:val="00F72E72"/>
    <w:rsid w:val="00F73E05"/>
    <w:rsid w:val="00F73FC4"/>
    <w:rsid w:val="00F75A0C"/>
    <w:rsid w:val="00F75A28"/>
    <w:rsid w:val="00F80B0F"/>
    <w:rsid w:val="00F855B1"/>
    <w:rsid w:val="00F86440"/>
    <w:rsid w:val="00F86620"/>
    <w:rsid w:val="00F902F2"/>
    <w:rsid w:val="00F93164"/>
    <w:rsid w:val="00F947AE"/>
    <w:rsid w:val="00F94E3D"/>
    <w:rsid w:val="00FA0406"/>
    <w:rsid w:val="00FA0CC3"/>
    <w:rsid w:val="00FA1295"/>
    <w:rsid w:val="00FA3227"/>
    <w:rsid w:val="00FA3442"/>
    <w:rsid w:val="00FA48A8"/>
    <w:rsid w:val="00FA5B48"/>
    <w:rsid w:val="00FB1AD8"/>
    <w:rsid w:val="00FB1E96"/>
    <w:rsid w:val="00FB23E2"/>
    <w:rsid w:val="00FB3069"/>
    <w:rsid w:val="00FB338C"/>
    <w:rsid w:val="00FB464F"/>
    <w:rsid w:val="00FB6586"/>
    <w:rsid w:val="00FB68EF"/>
    <w:rsid w:val="00FB6CC4"/>
    <w:rsid w:val="00FB7BF2"/>
    <w:rsid w:val="00FC0396"/>
    <w:rsid w:val="00FC0B71"/>
    <w:rsid w:val="00FC1916"/>
    <w:rsid w:val="00FC5F28"/>
    <w:rsid w:val="00FC61E4"/>
    <w:rsid w:val="00FC726E"/>
    <w:rsid w:val="00FC75F6"/>
    <w:rsid w:val="00FD23D6"/>
    <w:rsid w:val="00FD279C"/>
    <w:rsid w:val="00FD27CB"/>
    <w:rsid w:val="00FD3AC7"/>
    <w:rsid w:val="00FD3AE0"/>
    <w:rsid w:val="00FD487F"/>
    <w:rsid w:val="00FD540B"/>
    <w:rsid w:val="00FD5C41"/>
    <w:rsid w:val="00FD5E20"/>
    <w:rsid w:val="00FD75A0"/>
    <w:rsid w:val="00FD75F6"/>
    <w:rsid w:val="00FD7A6D"/>
    <w:rsid w:val="00FD7E28"/>
    <w:rsid w:val="00FE1A47"/>
    <w:rsid w:val="00FE2060"/>
    <w:rsid w:val="00FE31FD"/>
    <w:rsid w:val="00FE4E51"/>
    <w:rsid w:val="00FE6390"/>
    <w:rsid w:val="00FE6698"/>
    <w:rsid w:val="00FE69DA"/>
    <w:rsid w:val="00FE6C2F"/>
    <w:rsid w:val="00FE7137"/>
    <w:rsid w:val="00FE72AB"/>
    <w:rsid w:val="00FE7775"/>
    <w:rsid w:val="00FE78B9"/>
    <w:rsid w:val="00FE7EF8"/>
    <w:rsid w:val="00FF0699"/>
    <w:rsid w:val="00FF195B"/>
    <w:rsid w:val="00FF52F7"/>
    <w:rsid w:val="00FF5CE5"/>
    <w:rsid w:val="013E764D"/>
    <w:rsid w:val="0194FCD4"/>
    <w:rsid w:val="01956748"/>
    <w:rsid w:val="01F5D3C9"/>
    <w:rsid w:val="02A264B8"/>
    <w:rsid w:val="02BFFAB2"/>
    <w:rsid w:val="030D44A6"/>
    <w:rsid w:val="03E996EA"/>
    <w:rsid w:val="03F21477"/>
    <w:rsid w:val="041A5F55"/>
    <w:rsid w:val="04B03553"/>
    <w:rsid w:val="04CEAB4C"/>
    <w:rsid w:val="058DE4D8"/>
    <w:rsid w:val="06705B79"/>
    <w:rsid w:val="06E7D4A3"/>
    <w:rsid w:val="073618DE"/>
    <w:rsid w:val="079263F9"/>
    <w:rsid w:val="0837952B"/>
    <w:rsid w:val="08A784F1"/>
    <w:rsid w:val="094A728E"/>
    <w:rsid w:val="09BD27F6"/>
    <w:rsid w:val="09CF7B92"/>
    <w:rsid w:val="0A340902"/>
    <w:rsid w:val="0A521763"/>
    <w:rsid w:val="0B2E402C"/>
    <w:rsid w:val="0B323B70"/>
    <w:rsid w:val="0B5EE0CA"/>
    <w:rsid w:val="0BDCC6B3"/>
    <w:rsid w:val="0C29E038"/>
    <w:rsid w:val="0CCAC070"/>
    <w:rsid w:val="0D89B825"/>
    <w:rsid w:val="0DEDABF4"/>
    <w:rsid w:val="0E754699"/>
    <w:rsid w:val="0E794F82"/>
    <w:rsid w:val="0E8C9D0A"/>
    <w:rsid w:val="0EB5C5BB"/>
    <w:rsid w:val="0ECC5A20"/>
    <w:rsid w:val="0F6195D0"/>
    <w:rsid w:val="0F721A60"/>
    <w:rsid w:val="0FCEC854"/>
    <w:rsid w:val="1051961C"/>
    <w:rsid w:val="109B5E4C"/>
    <w:rsid w:val="10D00778"/>
    <w:rsid w:val="10E53E5E"/>
    <w:rsid w:val="113343E9"/>
    <w:rsid w:val="113AEECA"/>
    <w:rsid w:val="12B37C20"/>
    <w:rsid w:val="1368CFD7"/>
    <w:rsid w:val="138936DE"/>
    <w:rsid w:val="13D7784B"/>
    <w:rsid w:val="13FD84CB"/>
    <w:rsid w:val="146BDFB8"/>
    <w:rsid w:val="1488EE36"/>
    <w:rsid w:val="14C72657"/>
    <w:rsid w:val="1525073F"/>
    <w:rsid w:val="15BCD621"/>
    <w:rsid w:val="163EC630"/>
    <w:rsid w:val="1644922D"/>
    <w:rsid w:val="165E9277"/>
    <w:rsid w:val="175701A7"/>
    <w:rsid w:val="17D68EF4"/>
    <w:rsid w:val="17F23A2D"/>
    <w:rsid w:val="18E08DDD"/>
    <w:rsid w:val="18FA1241"/>
    <w:rsid w:val="194069F6"/>
    <w:rsid w:val="19571CDA"/>
    <w:rsid w:val="1A02649C"/>
    <w:rsid w:val="1A792168"/>
    <w:rsid w:val="1B8057BD"/>
    <w:rsid w:val="1C0C614F"/>
    <w:rsid w:val="1C4C83D1"/>
    <w:rsid w:val="1D85BCBA"/>
    <w:rsid w:val="1F209DDF"/>
    <w:rsid w:val="1F87EAC7"/>
    <w:rsid w:val="1F8F60C6"/>
    <w:rsid w:val="20001791"/>
    <w:rsid w:val="2031D542"/>
    <w:rsid w:val="2067B9E6"/>
    <w:rsid w:val="20B70EE8"/>
    <w:rsid w:val="20D434DC"/>
    <w:rsid w:val="20FD9BF1"/>
    <w:rsid w:val="213E0E31"/>
    <w:rsid w:val="225E4FBB"/>
    <w:rsid w:val="22782E0B"/>
    <w:rsid w:val="22FDE4E3"/>
    <w:rsid w:val="2309ECD8"/>
    <w:rsid w:val="239113D4"/>
    <w:rsid w:val="241E3EDD"/>
    <w:rsid w:val="24353CB3"/>
    <w:rsid w:val="245DA28C"/>
    <w:rsid w:val="247D981B"/>
    <w:rsid w:val="24F8356B"/>
    <w:rsid w:val="25052837"/>
    <w:rsid w:val="2566DDF0"/>
    <w:rsid w:val="266E397C"/>
    <w:rsid w:val="26DEE8F0"/>
    <w:rsid w:val="2702AE51"/>
    <w:rsid w:val="27060F5E"/>
    <w:rsid w:val="27203669"/>
    <w:rsid w:val="273FA25E"/>
    <w:rsid w:val="27481575"/>
    <w:rsid w:val="28BC3D9C"/>
    <w:rsid w:val="2915928A"/>
    <w:rsid w:val="2941F3A7"/>
    <w:rsid w:val="299DC5D6"/>
    <w:rsid w:val="2B124846"/>
    <w:rsid w:val="2B137E2D"/>
    <w:rsid w:val="2B708A52"/>
    <w:rsid w:val="2BB1C911"/>
    <w:rsid w:val="2C9BCA8B"/>
    <w:rsid w:val="2CAFF0AD"/>
    <w:rsid w:val="2DA638C2"/>
    <w:rsid w:val="2E15016C"/>
    <w:rsid w:val="2E22C04A"/>
    <w:rsid w:val="2E7136F9"/>
    <w:rsid w:val="2EC68D3D"/>
    <w:rsid w:val="2EFCB86E"/>
    <w:rsid w:val="2FD5D042"/>
    <w:rsid w:val="2FF05D66"/>
    <w:rsid w:val="302C7BC7"/>
    <w:rsid w:val="303B1941"/>
    <w:rsid w:val="30437A28"/>
    <w:rsid w:val="3085CB36"/>
    <w:rsid w:val="30A0B280"/>
    <w:rsid w:val="31D2F82B"/>
    <w:rsid w:val="322DAB0C"/>
    <w:rsid w:val="33BD6BF8"/>
    <w:rsid w:val="3464A9C4"/>
    <w:rsid w:val="34BBFEFE"/>
    <w:rsid w:val="3503C536"/>
    <w:rsid w:val="3507C959"/>
    <w:rsid w:val="351BE53D"/>
    <w:rsid w:val="35D43C97"/>
    <w:rsid w:val="361274D0"/>
    <w:rsid w:val="367157AC"/>
    <w:rsid w:val="36C54F43"/>
    <w:rsid w:val="36E4460B"/>
    <w:rsid w:val="37224013"/>
    <w:rsid w:val="372CA879"/>
    <w:rsid w:val="377A6D87"/>
    <w:rsid w:val="37948E0E"/>
    <w:rsid w:val="38A887EE"/>
    <w:rsid w:val="38B7581A"/>
    <w:rsid w:val="39C2557B"/>
    <w:rsid w:val="39F14DB7"/>
    <w:rsid w:val="3A9F8D37"/>
    <w:rsid w:val="3AADE78C"/>
    <w:rsid w:val="3AEB20E2"/>
    <w:rsid w:val="3AEF6437"/>
    <w:rsid w:val="3B94ACC9"/>
    <w:rsid w:val="3BA9AA11"/>
    <w:rsid w:val="3C69ED78"/>
    <w:rsid w:val="3C911F37"/>
    <w:rsid w:val="3D719FED"/>
    <w:rsid w:val="3DF76F5B"/>
    <w:rsid w:val="3E229DEC"/>
    <w:rsid w:val="3E38B13E"/>
    <w:rsid w:val="3E43ACEC"/>
    <w:rsid w:val="3F2A4882"/>
    <w:rsid w:val="3FDA0AAE"/>
    <w:rsid w:val="3FFDCDCC"/>
    <w:rsid w:val="400D3E72"/>
    <w:rsid w:val="40759350"/>
    <w:rsid w:val="407FBA00"/>
    <w:rsid w:val="40A4EE26"/>
    <w:rsid w:val="40AC42E8"/>
    <w:rsid w:val="40CC6649"/>
    <w:rsid w:val="40D77AFD"/>
    <w:rsid w:val="40FA4423"/>
    <w:rsid w:val="41383497"/>
    <w:rsid w:val="414A8833"/>
    <w:rsid w:val="4151B746"/>
    <w:rsid w:val="4192635F"/>
    <w:rsid w:val="41A2FDEF"/>
    <w:rsid w:val="41E9A3E8"/>
    <w:rsid w:val="429FB168"/>
    <w:rsid w:val="431DB789"/>
    <w:rsid w:val="43614CB7"/>
    <w:rsid w:val="45D136DD"/>
    <w:rsid w:val="4600A98A"/>
    <w:rsid w:val="4649FAB9"/>
    <w:rsid w:val="47405163"/>
    <w:rsid w:val="4758812A"/>
    <w:rsid w:val="47B4C94C"/>
    <w:rsid w:val="48F69983"/>
    <w:rsid w:val="496857F7"/>
    <w:rsid w:val="499C2A09"/>
    <w:rsid w:val="49EA5125"/>
    <w:rsid w:val="49EFC6AE"/>
    <w:rsid w:val="4A87FE0C"/>
    <w:rsid w:val="4ADB1BAB"/>
    <w:rsid w:val="4C093D26"/>
    <w:rsid w:val="4D1A2BCA"/>
    <w:rsid w:val="4D1E853C"/>
    <w:rsid w:val="4D37E181"/>
    <w:rsid w:val="4DEE65E6"/>
    <w:rsid w:val="4DF21720"/>
    <w:rsid w:val="4E0A71DF"/>
    <w:rsid w:val="4E26E83C"/>
    <w:rsid w:val="4F0FA496"/>
    <w:rsid w:val="4F71E80C"/>
    <w:rsid w:val="4F80FB80"/>
    <w:rsid w:val="4FFBD0C4"/>
    <w:rsid w:val="501FB6F6"/>
    <w:rsid w:val="506FD7E2"/>
    <w:rsid w:val="5080916A"/>
    <w:rsid w:val="508B5D67"/>
    <w:rsid w:val="50CB33AC"/>
    <w:rsid w:val="510F762D"/>
    <w:rsid w:val="512C7D76"/>
    <w:rsid w:val="51B329C2"/>
    <w:rsid w:val="526265F3"/>
    <w:rsid w:val="52930FF1"/>
    <w:rsid w:val="52DCCE62"/>
    <w:rsid w:val="53A99321"/>
    <w:rsid w:val="53CF3A23"/>
    <w:rsid w:val="54262CEE"/>
    <w:rsid w:val="5451739F"/>
    <w:rsid w:val="54686951"/>
    <w:rsid w:val="5511CB9D"/>
    <w:rsid w:val="55B78220"/>
    <w:rsid w:val="56306A5E"/>
    <w:rsid w:val="5646F626"/>
    <w:rsid w:val="56785FEC"/>
    <w:rsid w:val="5698EA89"/>
    <w:rsid w:val="569A0CA2"/>
    <w:rsid w:val="57686FCC"/>
    <w:rsid w:val="57915387"/>
    <w:rsid w:val="57C9DCDF"/>
    <w:rsid w:val="5825B720"/>
    <w:rsid w:val="5840F374"/>
    <w:rsid w:val="58966F4C"/>
    <w:rsid w:val="5897720F"/>
    <w:rsid w:val="58989922"/>
    <w:rsid w:val="59172629"/>
    <w:rsid w:val="594D5973"/>
    <w:rsid w:val="597637D4"/>
    <w:rsid w:val="59E97AFE"/>
    <w:rsid w:val="5A1945C1"/>
    <w:rsid w:val="5A3312C9"/>
    <w:rsid w:val="5AE21928"/>
    <w:rsid w:val="5AF8667D"/>
    <w:rsid w:val="5B5774FA"/>
    <w:rsid w:val="5B98AE49"/>
    <w:rsid w:val="5C313ED3"/>
    <w:rsid w:val="5C8DFC5E"/>
    <w:rsid w:val="5C9272B4"/>
    <w:rsid w:val="5CD8BA12"/>
    <w:rsid w:val="5CF60382"/>
    <w:rsid w:val="5DCB176E"/>
    <w:rsid w:val="5E2043A9"/>
    <w:rsid w:val="5E5B5B63"/>
    <w:rsid w:val="5E7E79F9"/>
    <w:rsid w:val="5EBB2D39"/>
    <w:rsid w:val="5ED31608"/>
    <w:rsid w:val="5FA89E8F"/>
    <w:rsid w:val="6009651F"/>
    <w:rsid w:val="60CEA5AE"/>
    <w:rsid w:val="60E19B5F"/>
    <w:rsid w:val="60E9603C"/>
    <w:rsid w:val="61409107"/>
    <w:rsid w:val="614FC692"/>
    <w:rsid w:val="61D2E3CC"/>
    <w:rsid w:val="61D7F209"/>
    <w:rsid w:val="62401798"/>
    <w:rsid w:val="6287ECFD"/>
    <w:rsid w:val="62ABEC04"/>
    <w:rsid w:val="62C9890D"/>
    <w:rsid w:val="636CD1ED"/>
    <w:rsid w:val="636EF98F"/>
    <w:rsid w:val="6373C26A"/>
    <w:rsid w:val="6386999B"/>
    <w:rsid w:val="639988C8"/>
    <w:rsid w:val="64740673"/>
    <w:rsid w:val="656DD96C"/>
    <w:rsid w:val="658CA929"/>
    <w:rsid w:val="6591A62A"/>
    <w:rsid w:val="65BEF8BC"/>
    <w:rsid w:val="65E6AF89"/>
    <w:rsid w:val="6604B306"/>
    <w:rsid w:val="662F8C67"/>
    <w:rsid w:val="66BB6F13"/>
    <w:rsid w:val="66C7B74E"/>
    <w:rsid w:val="670C84DD"/>
    <w:rsid w:val="680F24C7"/>
    <w:rsid w:val="68BB6FCF"/>
    <w:rsid w:val="69557DEE"/>
    <w:rsid w:val="69C9DB91"/>
    <w:rsid w:val="69E6F2A1"/>
    <w:rsid w:val="6A755579"/>
    <w:rsid w:val="6A851D29"/>
    <w:rsid w:val="6AA2EBCA"/>
    <w:rsid w:val="6AEDF768"/>
    <w:rsid w:val="6B13BB74"/>
    <w:rsid w:val="6B8E8558"/>
    <w:rsid w:val="6BA49FAD"/>
    <w:rsid w:val="6BA6E1C3"/>
    <w:rsid w:val="6BCD793D"/>
    <w:rsid w:val="6BDD8C58"/>
    <w:rsid w:val="6D22ADFD"/>
    <w:rsid w:val="6D452DD1"/>
    <w:rsid w:val="6DE56EE8"/>
    <w:rsid w:val="6E5B67F0"/>
    <w:rsid w:val="6E926056"/>
    <w:rsid w:val="6F199E0B"/>
    <w:rsid w:val="6FFD410A"/>
    <w:rsid w:val="700A84D4"/>
    <w:rsid w:val="70356601"/>
    <w:rsid w:val="705835BE"/>
    <w:rsid w:val="70DF45A8"/>
    <w:rsid w:val="70E1D502"/>
    <w:rsid w:val="714B11C2"/>
    <w:rsid w:val="72A61A14"/>
    <w:rsid w:val="72BF5AF5"/>
    <w:rsid w:val="73978C2B"/>
    <w:rsid w:val="73C99C6B"/>
    <w:rsid w:val="73E178DE"/>
    <w:rsid w:val="7465078F"/>
    <w:rsid w:val="747D895D"/>
    <w:rsid w:val="74A7B99E"/>
    <w:rsid w:val="74FF3FF9"/>
    <w:rsid w:val="7532AD78"/>
    <w:rsid w:val="75886BDD"/>
    <w:rsid w:val="75FC94EE"/>
    <w:rsid w:val="7600512B"/>
    <w:rsid w:val="7679C97F"/>
    <w:rsid w:val="76AB5073"/>
    <w:rsid w:val="76B6B73D"/>
    <w:rsid w:val="76C8DF79"/>
    <w:rsid w:val="7797F029"/>
    <w:rsid w:val="77A61A57"/>
    <w:rsid w:val="77ADA23B"/>
    <w:rsid w:val="789F438C"/>
    <w:rsid w:val="78D12F30"/>
    <w:rsid w:val="792D35A8"/>
    <w:rsid w:val="7948F95A"/>
    <w:rsid w:val="79A53E01"/>
    <w:rsid w:val="7AB6198F"/>
    <w:rsid w:val="7B44173F"/>
    <w:rsid w:val="7B812187"/>
    <w:rsid w:val="7C0D5885"/>
    <w:rsid w:val="7C9E99A7"/>
    <w:rsid w:val="7D3EEE4D"/>
    <w:rsid w:val="7D4C437E"/>
    <w:rsid w:val="7D5C6F81"/>
    <w:rsid w:val="7D7A5565"/>
    <w:rsid w:val="7D83820F"/>
    <w:rsid w:val="7DA57897"/>
    <w:rsid w:val="7DBE7A3F"/>
    <w:rsid w:val="7DC5075A"/>
    <w:rsid w:val="7E327F4C"/>
    <w:rsid w:val="7E73800C"/>
    <w:rsid w:val="7E92C3AD"/>
    <w:rsid w:val="7F01A3BF"/>
    <w:rsid w:val="7F4259F3"/>
    <w:rsid w:val="7F48C3F7"/>
    <w:rsid w:val="7FC64C1A"/>
    <w:rsid w:val="7FF4BED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A9A98"/>
  <w15:chartTrackingRefBased/>
  <w15:docId w15:val="{F6005797-B09F-4736-9998-FBE969E3E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2C"/>
    <w:rPr>
      <w:rFonts w:ascii="Arial" w:hAnsi="Arial" w:cs="Arial"/>
    </w:rPr>
  </w:style>
  <w:style w:type="paragraph" w:styleId="Heading1">
    <w:name w:val="heading 1"/>
    <w:basedOn w:val="Normal"/>
    <w:next w:val="Normal"/>
    <w:link w:val="Heading1Char"/>
    <w:uiPriority w:val="9"/>
    <w:qFormat/>
    <w:rsid w:val="00314068"/>
    <w:pPr>
      <w:keepNext/>
      <w:keepLines/>
      <w:spacing w:before="120" w:after="120" w:line="240" w:lineRule="auto"/>
      <w:outlineLvl w:val="0"/>
    </w:pPr>
    <w:rPr>
      <w:rFonts w:eastAsiaTheme="majorEastAsia"/>
      <w:b/>
      <w:bCs/>
      <w:sz w:val="32"/>
      <w:szCs w:val="32"/>
    </w:rPr>
  </w:style>
  <w:style w:type="paragraph" w:styleId="Heading2">
    <w:name w:val="heading 2"/>
    <w:basedOn w:val="Heading1"/>
    <w:next w:val="Normal"/>
    <w:link w:val="Heading2Char"/>
    <w:uiPriority w:val="9"/>
    <w:unhideWhenUsed/>
    <w:qFormat/>
    <w:rsid w:val="00812FE5"/>
    <w:pPr>
      <w:numPr>
        <w:numId w:val="14"/>
      </w:numPr>
      <w:outlineLvl w:val="1"/>
    </w:pPr>
    <w:rPr>
      <w:sz w:val="28"/>
    </w:rPr>
  </w:style>
  <w:style w:type="paragraph" w:styleId="Heading3">
    <w:name w:val="heading 3"/>
    <w:basedOn w:val="Normal"/>
    <w:next w:val="Normal"/>
    <w:link w:val="Heading3Char"/>
    <w:uiPriority w:val="9"/>
    <w:unhideWhenUsed/>
    <w:qFormat/>
    <w:rsid w:val="003E1C54"/>
    <w:pPr>
      <w:spacing w:before="120" w:after="120" w:line="240" w:lineRule="auto"/>
      <w:jc w:val="both"/>
      <w:outlineLvl w:val="2"/>
    </w:pPr>
    <w:rPr>
      <w:b/>
      <w:bCs/>
      <w:lang w:val="en-US"/>
    </w:rPr>
  </w:style>
  <w:style w:type="paragraph" w:styleId="Heading4">
    <w:name w:val="heading 4"/>
    <w:basedOn w:val="Normal"/>
    <w:next w:val="Normal"/>
    <w:link w:val="Heading4Char"/>
    <w:uiPriority w:val="9"/>
    <w:semiHidden/>
    <w:unhideWhenUsed/>
    <w:qFormat/>
    <w:rsid w:val="00EB1C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E473BE"/>
    <w:pPr>
      <w:widowControl w:val="0"/>
      <w:autoSpaceDE w:val="0"/>
      <w:autoSpaceDN w:val="0"/>
      <w:adjustRightInd w:val="0"/>
      <w:spacing w:before="120" w:after="120" w:line="276" w:lineRule="auto"/>
    </w:pPr>
    <w:rPr>
      <w:rFonts w:ascii="Arial" w:eastAsia="Times New Roman" w:hAnsi="Arial" w:cs="Century Gothic"/>
      <w:color w:val="2D2E2F"/>
      <w:kern w:val="0"/>
      <w:szCs w:val="24"/>
      <w:lang w:val="en-US"/>
      <w14:ligatures w14:val="none"/>
    </w:rPr>
  </w:style>
  <w:style w:type="character" w:customStyle="1" w:styleId="Heading1Char">
    <w:name w:val="Heading 1 Char"/>
    <w:basedOn w:val="DefaultParagraphFont"/>
    <w:link w:val="Heading1"/>
    <w:uiPriority w:val="9"/>
    <w:rsid w:val="00314068"/>
    <w:rPr>
      <w:rFonts w:ascii="Arial" w:eastAsiaTheme="majorEastAsia" w:hAnsi="Arial" w:cs="Arial"/>
      <w:b/>
      <w:bCs/>
      <w:sz w:val="32"/>
      <w:szCs w:val="32"/>
    </w:rPr>
  </w:style>
  <w:style w:type="character" w:customStyle="1" w:styleId="Heading2Char">
    <w:name w:val="Heading 2 Char"/>
    <w:basedOn w:val="DefaultParagraphFont"/>
    <w:link w:val="Heading2"/>
    <w:uiPriority w:val="9"/>
    <w:rsid w:val="00812FE5"/>
    <w:rPr>
      <w:rFonts w:ascii="Arial" w:eastAsiaTheme="majorEastAsia" w:hAnsi="Arial" w:cs="Arial"/>
      <w:b/>
      <w:bCs/>
      <w:sz w:val="28"/>
      <w:szCs w:val="32"/>
    </w:rPr>
  </w:style>
  <w:style w:type="paragraph" w:styleId="ListParagraph">
    <w:name w:val="List Paragraph"/>
    <w:aliases w:val="Bullet Points,Indented Bullet Solid,Dot Point,List Paragraph1,List Paragraph11,Bullet point,Recommendation,List Paragraph Number,bullet point list,List bullet ii,Bullet Point,Bulletr List Paragraph,Content descriptions,FooterText,L,Dot pt"/>
    <w:basedOn w:val="Normal"/>
    <w:link w:val="ListParagraphChar"/>
    <w:uiPriority w:val="34"/>
    <w:qFormat/>
    <w:rsid w:val="002C2BD7"/>
    <w:pPr>
      <w:spacing w:before="120" w:after="0" w:line="240" w:lineRule="auto"/>
      <w:ind w:left="720"/>
      <w:contextualSpacing/>
    </w:pPr>
    <w:rPr>
      <w:bCs/>
      <w:color w:val="2D2E2F"/>
      <w:kern w:val="0"/>
      <w:szCs w:val="20"/>
      <w:lang w:eastAsia="en-AU"/>
      <w14:ligatures w14:val="none"/>
    </w:rPr>
  </w:style>
  <w:style w:type="character" w:customStyle="1" w:styleId="ListParagraphChar">
    <w:name w:val="List Paragraph Char"/>
    <w:aliases w:val="Bullet Points Char,Indented Bullet Solid Char,Dot Point Char,List Paragraph1 Char,List Paragraph11 Char,Bullet point Char,Recommendation Char,List Paragraph Number Char,bullet point list Char,List bullet ii Char,Bullet Point Char"/>
    <w:basedOn w:val="DefaultParagraphFont"/>
    <w:link w:val="ListParagraph"/>
    <w:uiPriority w:val="34"/>
    <w:qFormat/>
    <w:locked/>
    <w:rsid w:val="002C2BD7"/>
    <w:rPr>
      <w:rFonts w:ascii="Arial" w:hAnsi="Arial"/>
      <w:bCs/>
      <w:color w:val="2D2E2F"/>
      <w:kern w:val="0"/>
      <w:szCs w:val="20"/>
      <w:lang w:eastAsia="en-AU"/>
      <w14:ligatures w14:val="none"/>
    </w:rPr>
  </w:style>
  <w:style w:type="table" w:styleId="TableGrid">
    <w:name w:val="Table Grid"/>
    <w:basedOn w:val="TableNormal"/>
    <w:uiPriority w:val="39"/>
    <w:rsid w:val="00120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5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7AF"/>
  </w:style>
  <w:style w:type="paragraph" w:styleId="Footer">
    <w:name w:val="footer"/>
    <w:basedOn w:val="Normal"/>
    <w:link w:val="FooterChar"/>
    <w:uiPriority w:val="99"/>
    <w:unhideWhenUsed/>
    <w:rsid w:val="00085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7AF"/>
  </w:style>
  <w:style w:type="character" w:customStyle="1" w:styleId="Heading3Char">
    <w:name w:val="Heading 3 Char"/>
    <w:basedOn w:val="DefaultParagraphFont"/>
    <w:link w:val="Heading3"/>
    <w:uiPriority w:val="9"/>
    <w:rsid w:val="003E1C54"/>
    <w:rPr>
      <w:rFonts w:ascii="Arial" w:hAnsi="Arial" w:cs="Arial"/>
      <w:b/>
      <w:bCs/>
      <w:lang w:val="en-US"/>
    </w:rPr>
  </w:style>
  <w:style w:type="paragraph" w:styleId="TOCHeading">
    <w:name w:val="TOC Heading"/>
    <w:basedOn w:val="Heading1"/>
    <w:next w:val="Normal"/>
    <w:uiPriority w:val="39"/>
    <w:unhideWhenUsed/>
    <w:qFormat/>
    <w:rsid w:val="00807C1B"/>
    <w:pPr>
      <w:outlineLvl w:val="9"/>
    </w:pPr>
    <w:rPr>
      <w:rFonts w:asciiTheme="majorHAnsi" w:hAnsiTheme="majorHAnsi" w:cstheme="majorBidi"/>
      <w:b w:val="0"/>
      <w:bCs w:val="0"/>
      <w:color w:val="2F5496" w:themeColor="accent1" w:themeShade="BF"/>
      <w:kern w:val="0"/>
      <w:lang w:val="en-US"/>
      <w14:ligatures w14:val="none"/>
    </w:rPr>
  </w:style>
  <w:style w:type="paragraph" w:styleId="TOC1">
    <w:name w:val="toc 1"/>
    <w:basedOn w:val="Normal"/>
    <w:next w:val="Normal"/>
    <w:autoRedefine/>
    <w:uiPriority w:val="39"/>
    <w:unhideWhenUsed/>
    <w:rsid w:val="002374EC"/>
    <w:pPr>
      <w:tabs>
        <w:tab w:val="right" w:leader="dot" w:pos="9016"/>
      </w:tabs>
      <w:spacing w:after="100"/>
    </w:pPr>
  </w:style>
  <w:style w:type="paragraph" w:styleId="TOC2">
    <w:name w:val="toc 2"/>
    <w:basedOn w:val="Normal"/>
    <w:next w:val="Normal"/>
    <w:autoRedefine/>
    <w:uiPriority w:val="39"/>
    <w:unhideWhenUsed/>
    <w:rsid w:val="00FD5E20"/>
    <w:pPr>
      <w:tabs>
        <w:tab w:val="left" w:pos="660"/>
        <w:tab w:val="right" w:leader="dot" w:pos="9016"/>
      </w:tabs>
      <w:spacing w:after="100"/>
      <w:ind w:left="220"/>
    </w:pPr>
  </w:style>
  <w:style w:type="paragraph" w:styleId="TOC3">
    <w:name w:val="toc 3"/>
    <w:basedOn w:val="Normal"/>
    <w:next w:val="Normal"/>
    <w:autoRedefine/>
    <w:uiPriority w:val="39"/>
    <w:unhideWhenUsed/>
    <w:rsid w:val="00807C1B"/>
    <w:pPr>
      <w:spacing w:after="100"/>
      <w:ind w:left="440"/>
    </w:pPr>
  </w:style>
  <w:style w:type="character" w:styleId="Hyperlink">
    <w:name w:val="Hyperlink"/>
    <w:basedOn w:val="DefaultParagraphFont"/>
    <w:uiPriority w:val="99"/>
    <w:unhideWhenUsed/>
    <w:rsid w:val="00807C1B"/>
    <w:rPr>
      <w:color w:val="0563C1" w:themeColor="hyperlink"/>
      <w:u w:val="single"/>
    </w:rPr>
  </w:style>
  <w:style w:type="paragraph" w:styleId="Revision">
    <w:name w:val="Revision"/>
    <w:hidden/>
    <w:uiPriority w:val="99"/>
    <w:semiHidden/>
    <w:rsid w:val="001E42E7"/>
    <w:pPr>
      <w:spacing w:after="0" w:line="240" w:lineRule="auto"/>
    </w:pPr>
  </w:style>
  <w:style w:type="paragraph" w:styleId="NoSpacing">
    <w:name w:val="No Spacing"/>
    <w:link w:val="NoSpacingChar"/>
    <w:uiPriority w:val="1"/>
    <w:qFormat/>
    <w:rsid w:val="00177EA5"/>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177EA5"/>
    <w:rPr>
      <w:rFonts w:eastAsiaTheme="minorEastAsia"/>
      <w:kern w:val="0"/>
      <w:lang w:val="en-US"/>
      <w14:ligatures w14:val="none"/>
    </w:rPr>
  </w:style>
  <w:style w:type="character" w:customStyle="1" w:styleId="Heading4Char">
    <w:name w:val="Heading 4 Char"/>
    <w:basedOn w:val="DefaultParagraphFont"/>
    <w:link w:val="Heading4"/>
    <w:uiPriority w:val="9"/>
    <w:semiHidden/>
    <w:rsid w:val="00EB1CDA"/>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B706CA"/>
    <w:rPr>
      <w:sz w:val="16"/>
      <w:szCs w:val="16"/>
    </w:rPr>
  </w:style>
  <w:style w:type="paragraph" w:styleId="CommentText">
    <w:name w:val="annotation text"/>
    <w:basedOn w:val="Normal"/>
    <w:link w:val="CommentTextChar"/>
    <w:uiPriority w:val="99"/>
    <w:unhideWhenUsed/>
    <w:rsid w:val="00B706CA"/>
    <w:pPr>
      <w:spacing w:line="240" w:lineRule="auto"/>
    </w:pPr>
    <w:rPr>
      <w:sz w:val="20"/>
      <w:szCs w:val="20"/>
    </w:rPr>
  </w:style>
  <w:style w:type="character" w:customStyle="1" w:styleId="CommentTextChar">
    <w:name w:val="Comment Text Char"/>
    <w:basedOn w:val="DefaultParagraphFont"/>
    <w:link w:val="CommentText"/>
    <w:uiPriority w:val="99"/>
    <w:rsid w:val="00B706CA"/>
    <w:rPr>
      <w:sz w:val="20"/>
      <w:szCs w:val="20"/>
    </w:rPr>
  </w:style>
  <w:style w:type="paragraph" w:styleId="CommentSubject">
    <w:name w:val="annotation subject"/>
    <w:basedOn w:val="CommentText"/>
    <w:next w:val="CommentText"/>
    <w:link w:val="CommentSubjectChar"/>
    <w:uiPriority w:val="99"/>
    <w:semiHidden/>
    <w:unhideWhenUsed/>
    <w:rsid w:val="00B706CA"/>
    <w:rPr>
      <w:b/>
      <w:bCs/>
    </w:rPr>
  </w:style>
  <w:style w:type="character" w:customStyle="1" w:styleId="CommentSubjectChar">
    <w:name w:val="Comment Subject Char"/>
    <w:basedOn w:val="CommentTextChar"/>
    <w:link w:val="CommentSubject"/>
    <w:uiPriority w:val="99"/>
    <w:semiHidden/>
    <w:rsid w:val="00B706CA"/>
    <w:rPr>
      <w:b/>
      <w:bCs/>
      <w:sz w:val="20"/>
      <w:szCs w:val="20"/>
    </w:rPr>
  </w:style>
  <w:style w:type="character" w:styleId="UnresolvedMention">
    <w:name w:val="Unresolved Mention"/>
    <w:basedOn w:val="DefaultParagraphFont"/>
    <w:uiPriority w:val="99"/>
    <w:semiHidden/>
    <w:unhideWhenUsed/>
    <w:rsid w:val="00790756"/>
    <w:rPr>
      <w:color w:val="605E5C"/>
      <w:shd w:val="clear" w:color="auto" w:fill="E1DFDD"/>
    </w:rPr>
  </w:style>
  <w:style w:type="character" w:styleId="FollowedHyperlink">
    <w:name w:val="FollowedHyperlink"/>
    <w:basedOn w:val="DefaultParagraphFont"/>
    <w:uiPriority w:val="99"/>
    <w:semiHidden/>
    <w:unhideWhenUsed/>
    <w:rsid w:val="006B72D7"/>
    <w:rPr>
      <w:color w:val="954F72" w:themeColor="followedHyperlink"/>
      <w:u w:val="single"/>
    </w:rPr>
  </w:style>
  <w:style w:type="character" w:styleId="Mention">
    <w:name w:val="Mention"/>
    <w:basedOn w:val="DefaultParagraphFont"/>
    <w:uiPriority w:val="99"/>
    <w:unhideWhenUsed/>
    <w:rsid w:val="00E371B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849231">
      <w:bodyDiv w:val="1"/>
      <w:marLeft w:val="0"/>
      <w:marRight w:val="0"/>
      <w:marTop w:val="0"/>
      <w:marBottom w:val="0"/>
      <w:divBdr>
        <w:top w:val="none" w:sz="0" w:space="0" w:color="auto"/>
        <w:left w:val="none" w:sz="0" w:space="0" w:color="auto"/>
        <w:bottom w:val="none" w:sz="0" w:space="0" w:color="auto"/>
        <w:right w:val="none" w:sz="0" w:space="0" w:color="auto"/>
      </w:divBdr>
      <w:divsChild>
        <w:div w:id="360322815">
          <w:marLeft w:val="0"/>
          <w:marRight w:val="0"/>
          <w:marTop w:val="0"/>
          <w:marBottom w:val="0"/>
          <w:divBdr>
            <w:top w:val="none" w:sz="0" w:space="0" w:color="auto"/>
            <w:left w:val="none" w:sz="0" w:space="0" w:color="auto"/>
            <w:bottom w:val="none" w:sz="0" w:space="0" w:color="auto"/>
            <w:right w:val="none" w:sz="0" w:space="0" w:color="auto"/>
          </w:divBdr>
          <w:divsChild>
            <w:div w:id="546912349">
              <w:marLeft w:val="0"/>
              <w:marRight w:val="0"/>
              <w:marTop w:val="0"/>
              <w:marBottom w:val="0"/>
              <w:divBdr>
                <w:top w:val="none" w:sz="0" w:space="0" w:color="auto"/>
                <w:left w:val="none" w:sz="0" w:space="0" w:color="auto"/>
                <w:bottom w:val="none" w:sz="0" w:space="0" w:color="auto"/>
                <w:right w:val="none" w:sz="0" w:space="0" w:color="auto"/>
              </w:divBdr>
            </w:div>
            <w:div w:id="1569000609">
              <w:marLeft w:val="0"/>
              <w:marRight w:val="0"/>
              <w:marTop w:val="0"/>
              <w:marBottom w:val="0"/>
              <w:divBdr>
                <w:top w:val="none" w:sz="0" w:space="0" w:color="auto"/>
                <w:left w:val="none" w:sz="0" w:space="0" w:color="auto"/>
                <w:bottom w:val="none" w:sz="0" w:space="0" w:color="auto"/>
                <w:right w:val="none" w:sz="0" w:space="0" w:color="auto"/>
              </w:divBdr>
            </w:div>
          </w:divsChild>
        </w:div>
        <w:div w:id="458382377">
          <w:marLeft w:val="0"/>
          <w:marRight w:val="0"/>
          <w:marTop w:val="0"/>
          <w:marBottom w:val="0"/>
          <w:divBdr>
            <w:top w:val="none" w:sz="0" w:space="0" w:color="auto"/>
            <w:left w:val="none" w:sz="0" w:space="0" w:color="auto"/>
            <w:bottom w:val="none" w:sz="0" w:space="0" w:color="auto"/>
            <w:right w:val="none" w:sz="0" w:space="0" w:color="auto"/>
          </w:divBdr>
          <w:divsChild>
            <w:div w:id="1854682737">
              <w:marLeft w:val="0"/>
              <w:marRight w:val="0"/>
              <w:marTop w:val="0"/>
              <w:marBottom w:val="0"/>
              <w:divBdr>
                <w:top w:val="none" w:sz="0" w:space="0" w:color="auto"/>
                <w:left w:val="none" w:sz="0" w:space="0" w:color="auto"/>
                <w:bottom w:val="none" w:sz="0" w:space="0" w:color="auto"/>
                <w:right w:val="none" w:sz="0" w:space="0" w:color="auto"/>
              </w:divBdr>
            </w:div>
          </w:divsChild>
        </w:div>
        <w:div w:id="862942032">
          <w:marLeft w:val="0"/>
          <w:marRight w:val="0"/>
          <w:marTop w:val="0"/>
          <w:marBottom w:val="0"/>
          <w:divBdr>
            <w:top w:val="none" w:sz="0" w:space="0" w:color="auto"/>
            <w:left w:val="none" w:sz="0" w:space="0" w:color="auto"/>
            <w:bottom w:val="none" w:sz="0" w:space="0" w:color="auto"/>
            <w:right w:val="none" w:sz="0" w:space="0" w:color="auto"/>
          </w:divBdr>
          <w:divsChild>
            <w:div w:id="937442263">
              <w:marLeft w:val="0"/>
              <w:marRight w:val="0"/>
              <w:marTop w:val="0"/>
              <w:marBottom w:val="0"/>
              <w:divBdr>
                <w:top w:val="none" w:sz="0" w:space="0" w:color="auto"/>
                <w:left w:val="none" w:sz="0" w:space="0" w:color="auto"/>
                <w:bottom w:val="none" w:sz="0" w:space="0" w:color="auto"/>
                <w:right w:val="none" w:sz="0" w:space="0" w:color="auto"/>
              </w:divBdr>
            </w:div>
          </w:divsChild>
        </w:div>
        <w:div w:id="1386446264">
          <w:marLeft w:val="0"/>
          <w:marRight w:val="0"/>
          <w:marTop w:val="0"/>
          <w:marBottom w:val="0"/>
          <w:divBdr>
            <w:top w:val="none" w:sz="0" w:space="0" w:color="auto"/>
            <w:left w:val="none" w:sz="0" w:space="0" w:color="auto"/>
            <w:bottom w:val="none" w:sz="0" w:space="0" w:color="auto"/>
            <w:right w:val="none" w:sz="0" w:space="0" w:color="auto"/>
          </w:divBdr>
          <w:divsChild>
            <w:div w:id="1160197567">
              <w:marLeft w:val="0"/>
              <w:marRight w:val="0"/>
              <w:marTop w:val="0"/>
              <w:marBottom w:val="0"/>
              <w:divBdr>
                <w:top w:val="none" w:sz="0" w:space="0" w:color="auto"/>
                <w:left w:val="none" w:sz="0" w:space="0" w:color="auto"/>
                <w:bottom w:val="none" w:sz="0" w:space="0" w:color="auto"/>
                <w:right w:val="none" w:sz="0" w:space="0" w:color="auto"/>
              </w:divBdr>
            </w:div>
            <w:div w:id="1922180127">
              <w:marLeft w:val="0"/>
              <w:marRight w:val="0"/>
              <w:marTop w:val="0"/>
              <w:marBottom w:val="0"/>
              <w:divBdr>
                <w:top w:val="none" w:sz="0" w:space="0" w:color="auto"/>
                <w:left w:val="none" w:sz="0" w:space="0" w:color="auto"/>
                <w:bottom w:val="none" w:sz="0" w:space="0" w:color="auto"/>
                <w:right w:val="none" w:sz="0" w:space="0" w:color="auto"/>
              </w:divBdr>
            </w:div>
          </w:divsChild>
        </w:div>
        <w:div w:id="1834225220">
          <w:marLeft w:val="0"/>
          <w:marRight w:val="0"/>
          <w:marTop w:val="0"/>
          <w:marBottom w:val="0"/>
          <w:divBdr>
            <w:top w:val="none" w:sz="0" w:space="0" w:color="auto"/>
            <w:left w:val="none" w:sz="0" w:space="0" w:color="auto"/>
            <w:bottom w:val="none" w:sz="0" w:space="0" w:color="auto"/>
            <w:right w:val="none" w:sz="0" w:space="0" w:color="auto"/>
          </w:divBdr>
          <w:divsChild>
            <w:div w:id="9016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09564">
      <w:bodyDiv w:val="1"/>
      <w:marLeft w:val="0"/>
      <w:marRight w:val="0"/>
      <w:marTop w:val="0"/>
      <w:marBottom w:val="0"/>
      <w:divBdr>
        <w:top w:val="none" w:sz="0" w:space="0" w:color="auto"/>
        <w:left w:val="none" w:sz="0" w:space="0" w:color="auto"/>
        <w:bottom w:val="none" w:sz="0" w:space="0" w:color="auto"/>
        <w:right w:val="none" w:sz="0" w:space="0" w:color="auto"/>
      </w:divBdr>
    </w:div>
    <w:div w:id="1675720070">
      <w:bodyDiv w:val="1"/>
      <w:marLeft w:val="0"/>
      <w:marRight w:val="0"/>
      <w:marTop w:val="0"/>
      <w:marBottom w:val="0"/>
      <w:divBdr>
        <w:top w:val="none" w:sz="0" w:space="0" w:color="auto"/>
        <w:left w:val="none" w:sz="0" w:space="0" w:color="auto"/>
        <w:bottom w:val="none" w:sz="0" w:space="0" w:color="auto"/>
        <w:right w:val="none" w:sz="0" w:space="0" w:color="auto"/>
      </w:divBdr>
    </w:div>
    <w:div w:id="211150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wa.gov.au/legislation/statutes.nsf/main_mrtitle_551_homepage.html" TargetMode="External"/><Relationship Id="rId18" Type="http://schemas.openxmlformats.org/officeDocument/2006/relationships/hyperlink" Target="https://www.legislation.wa.gov.au/legislation/statutes.nsf/law_s53212.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legislation.wa.gov.au/legislation/statutes.nsf/law_a290.html" TargetMode="External"/><Relationship Id="rId17" Type="http://schemas.openxmlformats.org/officeDocument/2006/relationships/hyperlink" Target="mailto:actreview@dlgsc.wa.gov.au" TargetMode="External"/><Relationship Id="rId2" Type="http://schemas.openxmlformats.org/officeDocument/2006/relationships/customXml" Target="../customXml/item2.xml"/><Relationship Id="rId16" Type="http://schemas.openxmlformats.org/officeDocument/2006/relationships/hyperlink" Target="https://www.dlgsc.wa.gov.au/standardised-meeting-procedur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wa.gov.au/legislation/statutes.nsf/main_mrtitle_1744_homepage.htm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law_a1473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20" ma:contentTypeDescription="Create a new document." ma:contentTypeScope="" ma:versionID="7b7b10d6f2c7e371008714434e315528">
  <xsd:schema xmlns:xsd="http://www.w3.org/2001/XMLSchema" xmlns:xs="http://www.w3.org/2001/XMLSchema" xmlns:p="http://schemas.microsoft.com/office/2006/metadata/properties" xmlns:ns1="http://schemas.microsoft.com/sharepoint/v3" xmlns:ns2="65828862-ae87-457f-b884-efeaea2d65b5" xmlns:ns3="bc072e10-870d-460a-9f37-b3eac4f10863" targetNamespace="http://schemas.microsoft.com/office/2006/metadata/properties" ma:root="true" ma:fieldsID="a96c96d381d79f5b5719dd8228780fa3" ns1:_="" ns2:_="" ns3:_="">
    <xsd:import namespace="http://schemas.microsoft.com/sharepoint/v3"/>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LengthInSeconds xmlns="65828862-ae87-457f-b884-efeaea2d65b5" xsi:nil="true"/>
    <SharedWithUsers xmlns="bc072e10-870d-460a-9f37-b3eac4f10863">
      <UserInfo>
        <DisplayName/>
        <AccountId xsi:nil="true"/>
        <AccountType/>
      </UserInfo>
    </SharedWithUsers>
    <lcf76f155ced4ddcb4097134ff3c332f xmlns="65828862-ae87-457f-b884-efeaea2d65b5">
      <Terms xmlns="http://schemas.microsoft.com/office/infopath/2007/PartnerControls"/>
    </lcf76f155ced4ddcb4097134ff3c332f>
    <TaxCatchAll xmlns="bc072e10-870d-460a-9f37-b3eac4f1086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F16B7-36E7-4943-8C53-A58D9E1B5B06}">
  <ds:schemaRefs>
    <ds:schemaRef ds:uri="http://schemas.microsoft.com/sharepoint/v3/contenttype/forms"/>
  </ds:schemaRefs>
</ds:datastoreItem>
</file>

<file path=customXml/itemProps2.xml><?xml version="1.0" encoding="utf-8"?>
<ds:datastoreItem xmlns:ds="http://schemas.openxmlformats.org/officeDocument/2006/customXml" ds:itemID="{C341FB7F-C862-43E7-ABA8-FFE9FFC746C0}"/>
</file>

<file path=customXml/itemProps3.xml><?xml version="1.0" encoding="utf-8"?>
<ds:datastoreItem xmlns:ds="http://schemas.openxmlformats.org/officeDocument/2006/customXml" ds:itemID="{5C5F2805-321F-46C3-BA2E-EA4DF05F31B1}">
  <ds:schemaRefs>
    <ds:schemaRef ds:uri="http://purl.org/dc/terms/"/>
    <ds:schemaRef ds:uri="http://schemas.microsoft.com/office/2006/metadata/properties"/>
    <ds:schemaRef ds:uri="http://purl.org/dc/dcmitype/"/>
    <ds:schemaRef ds:uri="http://schemas.microsoft.com/office/2006/documentManagement/types"/>
    <ds:schemaRef ds:uri="26c2d043-4ba9-4610-9890-11bb85824366"/>
    <ds:schemaRef ds:uri="b58a0bb8-a0d6-470f-bc11-554a2dd5170f"/>
    <ds:schemaRef ds:uri="http://schemas.microsoft.com/sharepoint/v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8D12809-49C2-4D98-875D-B4D9A6123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5618</Words>
  <Characters>28223</Characters>
  <Application>Microsoft Office Word</Application>
  <DocSecurity>2</DocSecurity>
  <Lines>595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Geoffrey White</cp:lastModifiedBy>
  <cp:revision>3</cp:revision>
  <cp:lastPrinted>2024-02-26T06:06:00Z</cp:lastPrinted>
  <dcterms:created xsi:type="dcterms:W3CDTF">2024-03-01T01:02:00Z</dcterms:created>
  <dcterms:modified xsi:type="dcterms:W3CDTF">2024-03-01T01:03:00Z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0x010100B91511900982A249A70FE8B187BDD1DD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SIP_Label_116cf7cf-4bad-475a-a557-f71d08d59046_Enabled">
    <vt:lpwstr>true</vt:lpwstr>
  </property>
  <property fmtid="{D5CDD505-2E9C-101B-9397-08002B2CF9AE}" pid="8" name="MSIP_Label_116cf7cf-4bad-475a-a557-f71d08d59046_SetDate">
    <vt:lpwstr>2023-11-22T05:41:16Z</vt:lpwstr>
  </property>
  <property fmtid="{D5CDD505-2E9C-101B-9397-08002B2CF9AE}" pid="9" name="MSIP_Label_116cf7cf-4bad-475a-a557-f71d08d59046_Method">
    <vt:lpwstr>Standard</vt:lpwstr>
  </property>
  <property fmtid="{D5CDD505-2E9C-101B-9397-08002B2CF9AE}" pid="10" name="MSIP_Label_116cf7cf-4bad-475a-a557-f71d08d59046_Name">
    <vt:lpwstr>OFFICIAL [ Office ]</vt:lpwstr>
  </property>
  <property fmtid="{D5CDD505-2E9C-101B-9397-08002B2CF9AE}" pid="11" name="MSIP_Label_116cf7cf-4bad-475a-a557-f71d08d59046_SiteId">
    <vt:lpwstr>d48144b5-571f-4b68-9721-e41bc0071e17</vt:lpwstr>
  </property>
  <property fmtid="{D5CDD505-2E9C-101B-9397-08002B2CF9AE}" pid="12" name="MSIP_Label_116cf7cf-4bad-475a-a557-f71d08d59046_ActionId">
    <vt:lpwstr>8584a553-1611-45ab-ab56-6c9d269d8964</vt:lpwstr>
  </property>
  <property fmtid="{D5CDD505-2E9C-101B-9397-08002B2CF9AE}" pid="13" name="MSIP_Label_116cf7cf-4bad-475a-a557-f71d08d59046_ContentBits">
    <vt:lpwstr>0</vt:lpwstr>
  </property>
  <property fmtid="{D5CDD505-2E9C-101B-9397-08002B2CF9AE}" pid="14" name="_NewReviewCycle">
    <vt:lpwstr/>
  </property>
</Properties>
</file>