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98" w:rsidRPr="000F5979" w:rsidRDefault="00E8243D" w:rsidP="00E8243D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F5979">
        <w:rPr>
          <w:b/>
          <w:i/>
          <w:sz w:val="28"/>
          <w:szCs w:val="28"/>
        </w:rPr>
        <w:t xml:space="preserve">Sample </w:t>
      </w:r>
      <w:proofErr w:type="spellStart"/>
      <w:r w:rsidR="00B35D01" w:rsidRPr="000F5979">
        <w:rPr>
          <w:b/>
          <w:sz w:val="28"/>
          <w:szCs w:val="28"/>
        </w:rPr>
        <w:t>Cyber</w:t>
      </w:r>
      <w:r w:rsidR="00D4382F" w:rsidRPr="000F5979">
        <w:rPr>
          <w:b/>
          <w:sz w:val="28"/>
          <w:szCs w:val="28"/>
        </w:rPr>
        <w:t>s</w:t>
      </w:r>
      <w:r w:rsidR="0021206C" w:rsidRPr="000F5979">
        <w:rPr>
          <w:b/>
          <w:sz w:val="28"/>
          <w:szCs w:val="28"/>
        </w:rPr>
        <w:t>a</w:t>
      </w:r>
      <w:r w:rsidR="00B35D01" w:rsidRPr="000F5979">
        <w:rPr>
          <w:b/>
          <w:sz w:val="28"/>
          <w:szCs w:val="28"/>
        </w:rPr>
        <w:t>fe</w:t>
      </w:r>
      <w:r w:rsidR="0021206C" w:rsidRPr="000F5979">
        <w:rPr>
          <w:b/>
          <w:sz w:val="28"/>
          <w:szCs w:val="28"/>
        </w:rPr>
        <w:t>ty</w:t>
      </w:r>
      <w:proofErr w:type="spellEnd"/>
      <w:r w:rsidR="00B35D01" w:rsidRPr="000F5979">
        <w:rPr>
          <w:b/>
          <w:sz w:val="28"/>
          <w:szCs w:val="28"/>
        </w:rPr>
        <w:t xml:space="preserve"> </w:t>
      </w:r>
      <w:r w:rsidR="00D4382F" w:rsidRPr="000F5979">
        <w:rPr>
          <w:b/>
          <w:sz w:val="28"/>
          <w:szCs w:val="28"/>
        </w:rPr>
        <w:t>Position Statement</w:t>
      </w:r>
    </w:p>
    <w:p w:rsidR="00E8243D" w:rsidRDefault="00767110" w:rsidP="00E8243D">
      <w:pPr>
        <w:spacing w:line="240" w:lineRule="auto"/>
        <w:rPr>
          <w:i/>
          <w:sz w:val="21"/>
          <w:szCs w:val="21"/>
        </w:rPr>
      </w:pPr>
      <w:r w:rsidRPr="00E8243D">
        <w:rPr>
          <w:i/>
          <w:sz w:val="21"/>
          <w:szCs w:val="21"/>
        </w:rPr>
        <w:t>‘The organisation’ refers to [insert your organisation name]</w:t>
      </w:r>
    </w:p>
    <w:p w:rsidR="00767110" w:rsidRDefault="00767110" w:rsidP="00E8243D">
      <w:pPr>
        <w:pBdr>
          <w:bottom w:val="single" w:sz="6" w:space="1" w:color="auto"/>
        </w:pBdr>
        <w:spacing w:line="240" w:lineRule="auto"/>
        <w:rPr>
          <w:i/>
          <w:sz w:val="21"/>
          <w:szCs w:val="21"/>
        </w:rPr>
      </w:pPr>
      <w:r w:rsidRPr="00E8243D">
        <w:rPr>
          <w:i/>
          <w:sz w:val="21"/>
          <w:szCs w:val="21"/>
        </w:rPr>
        <w:t xml:space="preserve">‘Members’ refers to </w:t>
      </w:r>
      <w:r w:rsidR="00E8243D" w:rsidRPr="00E8243D">
        <w:rPr>
          <w:i/>
          <w:sz w:val="21"/>
          <w:szCs w:val="21"/>
        </w:rPr>
        <w:t xml:space="preserve">administrators, </w:t>
      </w:r>
      <w:r w:rsidR="0021206C" w:rsidRPr="00E8243D">
        <w:rPr>
          <w:i/>
          <w:sz w:val="21"/>
          <w:szCs w:val="21"/>
        </w:rPr>
        <w:t xml:space="preserve">clubs, </w:t>
      </w:r>
      <w:r w:rsidRPr="00E8243D">
        <w:rPr>
          <w:i/>
          <w:sz w:val="21"/>
          <w:szCs w:val="21"/>
        </w:rPr>
        <w:t xml:space="preserve">club members, coaches, officials, registered players, sponsors, </w:t>
      </w:r>
      <w:r w:rsidR="00E8243D" w:rsidRPr="00E8243D">
        <w:rPr>
          <w:i/>
          <w:sz w:val="21"/>
          <w:szCs w:val="21"/>
        </w:rPr>
        <w:t>s</w:t>
      </w:r>
      <w:r w:rsidRPr="00E8243D">
        <w:rPr>
          <w:i/>
          <w:sz w:val="21"/>
          <w:szCs w:val="21"/>
        </w:rPr>
        <w:t>upport personnel and umpires.</w:t>
      </w:r>
    </w:p>
    <w:p w:rsidR="00E8243D" w:rsidRDefault="00E8243D" w:rsidP="00E8243D">
      <w:pPr>
        <w:pBdr>
          <w:bottom w:val="single" w:sz="6" w:space="1" w:color="auto"/>
        </w:pBdr>
        <w:spacing w:line="240" w:lineRule="auto"/>
        <w:rPr>
          <w:i/>
          <w:sz w:val="21"/>
          <w:szCs w:val="21"/>
        </w:rPr>
      </w:pPr>
    </w:p>
    <w:p w:rsidR="00E07910" w:rsidRPr="00E8243D" w:rsidRDefault="00767110">
      <w:pPr>
        <w:rPr>
          <w:sz w:val="21"/>
          <w:szCs w:val="21"/>
        </w:rPr>
      </w:pPr>
      <w:r w:rsidRPr="00E8243D">
        <w:rPr>
          <w:sz w:val="21"/>
          <w:szCs w:val="21"/>
        </w:rPr>
        <w:t>The Internet and Information and Communication Technologies (ICT) devices / equipment</w:t>
      </w:r>
      <w:r w:rsidR="00E07910" w:rsidRPr="00E8243D">
        <w:rPr>
          <w:sz w:val="21"/>
          <w:szCs w:val="21"/>
        </w:rPr>
        <w:t xml:space="preserve"> bring great benefits to all users and </w:t>
      </w:r>
      <w:r w:rsidR="00D4382F" w:rsidRPr="00E8243D">
        <w:rPr>
          <w:sz w:val="21"/>
          <w:szCs w:val="21"/>
        </w:rPr>
        <w:t xml:space="preserve">can contribute to the </w:t>
      </w:r>
      <w:r w:rsidR="00E07910" w:rsidRPr="00E8243D">
        <w:rPr>
          <w:sz w:val="21"/>
          <w:szCs w:val="21"/>
        </w:rPr>
        <w:t>effective operation of th</w:t>
      </w:r>
      <w:r w:rsidR="00D4382F" w:rsidRPr="00E8243D">
        <w:rPr>
          <w:sz w:val="21"/>
          <w:szCs w:val="21"/>
        </w:rPr>
        <w:t xml:space="preserve">e organisation and its members through the ability to </w:t>
      </w:r>
      <w:r w:rsidR="00E07910" w:rsidRPr="00E8243D">
        <w:rPr>
          <w:sz w:val="21"/>
          <w:szCs w:val="21"/>
        </w:rPr>
        <w:t>disseminat</w:t>
      </w:r>
      <w:r w:rsidR="00D4382F" w:rsidRPr="00E8243D">
        <w:rPr>
          <w:sz w:val="21"/>
          <w:szCs w:val="21"/>
        </w:rPr>
        <w:t xml:space="preserve">e </w:t>
      </w:r>
      <w:r w:rsidR="00E07910" w:rsidRPr="00E8243D">
        <w:rPr>
          <w:sz w:val="21"/>
          <w:szCs w:val="21"/>
        </w:rPr>
        <w:t xml:space="preserve">information, the ability to promote the sport and clubs and to provide members with the ability to connect with others within the organisation. </w:t>
      </w:r>
    </w:p>
    <w:p w:rsidR="004F1F60" w:rsidRPr="00E8243D" w:rsidRDefault="00E07910">
      <w:pPr>
        <w:rPr>
          <w:sz w:val="21"/>
          <w:szCs w:val="21"/>
        </w:rPr>
      </w:pPr>
      <w:r w:rsidRPr="00E8243D">
        <w:rPr>
          <w:sz w:val="21"/>
          <w:szCs w:val="21"/>
        </w:rPr>
        <w:t>The organisation ha</w:t>
      </w:r>
      <w:r w:rsidR="004F1F60" w:rsidRPr="00E8243D">
        <w:rPr>
          <w:sz w:val="21"/>
          <w:szCs w:val="21"/>
        </w:rPr>
        <w:t xml:space="preserve">s an obligation to ensure that </w:t>
      </w:r>
      <w:r w:rsidR="00D4382F" w:rsidRPr="00E8243D">
        <w:rPr>
          <w:sz w:val="21"/>
          <w:szCs w:val="21"/>
        </w:rPr>
        <w:t xml:space="preserve">affiliated </w:t>
      </w:r>
      <w:r w:rsidR="004F1F60" w:rsidRPr="00E8243D">
        <w:rPr>
          <w:sz w:val="21"/>
          <w:szCs w:val="21"/>
        </w:rPr>
        <w:t>s</w:t>
      </w:r>
      <w:r w:rsidRPr="00E8243D">
        <w:rPr>
          <w:sz w:val="21"/>
          <w:szCs w:val="21"/>
        </w:rPr>
        <w:t xml:space="preserve">ports </w:t>
      </w:r>
      <w:r w:rsidR="004F1F60" w:rsidRPr="00E8243D">
        <w:rPr>
          <w:sz w:val="21"/>
          <w:szCs w:val="21"/>
        </w:rPr>
        <w:t>c</w:t>
      </w:r>
      <w:r w:rsidRPr="00E8243D">
        <w:rPr>
          <w:sz w:val="21"/>
          <w:szCs w:val="21"/>
        </w:rPr>
        <w:t xml:space="preserve">lubs </w:t>
      </w:r>
      <w:r w:rsidR="00D4382F" w:rsidRPr="00E8243D">
        <w:rPr>
          <w:sz w:val="21"/>
          <w:szCs w:val="21"/>
        </w:rPr>
        <w:t xml:space="preserve">and </w:t>
      </w:r>
      <w:r w:rsidR="004F1F60" w:rsidRPr="00E8243D">
        <w:rPr>
          <w:sz w:val="21"/>
          <w:szCs w:val="21"/>
        </w:rPr>
        <w:t>o</w:t>
      </w:r>
      <w:r w:rsidR="00D4382F" w:rsidRPr="00E8243D">
        <w:rPr>
          <w:sz w:val="21"/>
          <w:szCs w:val="21"/>
        </w:rPr>
        <w:t>rganisations main</w:t>
      </w:r>
      <w:r w:rsidRPr="00E8243D">
        <w:rPr>
          <w:sz w:val="21"/>
          <w:szCs w:val="21"/>
        </w:rPr>
        <w:t xml:space="preserve">tain a safe physical and emotional environment for its members and this includes </w:t>
      </w:r>
      <w:r w:rsidR="004F1F60" w:rsidRPr="00E8243D">
        <w:rPr>
          <w:sz w:val="21"/>
          <w:szCs w:val="21"/>
        </w:rPr>
        <w:t>c</w:t>
      </w:r>
      <w:r w:rsidRPr="00E8243D">
        <w:rPr>
          <w:sz w:val="21"/>
          <w:szCs w:val="21"/>
        </w:rPr>
        <w:t>yber</w:t>
      </w:r>
      <w:r w:rsidR="004F1F60" w:rsidRPr="00E8243D">
        <w:rPr>
          <w:sz w:val="21"/>
          <w:szCs w:val="21"/>
        </w:rPr>
        <w:t xml:space="preserve"> </w:t>
      </w:r>
      <w:r w:rsidRPr="00E8243D">
        <w:rPr>
          <w:sz w:val="21"/>
          <w:szCs w:val="21"/>
        </w:rPr>
        <w:t>safety</w:t>
      </w:r>
      <w:r w:rsidR="004F1F60" w:rsidRPr="00E8243D">
        <w:rPr>
          <w:sz w:val="21"/>
          <w:szCs w:val="21"/>
        </w:rPr>
        <w:t xml:space="preserve"> and</w:t>
      </w:r>
      <w:r w:rsidRPr="00E8243D">
        <w:rPr>
          <w:sz w:val="21"/>
          <w:szCs w:val="21"/>
        </w:rPr>
        <w:t xml:space="preserve"> the safe and responsible use of ICT.</w:t>
      </w:r>
      <w:r w:rsidR="003949CE" w:rsidRPr="00E8243D">
        <w:rPr>
          <w:sz w:val="21"/>
          <w:szCs w:val="21"/>
        </w:rPr>
        <w:t xml:space="preserve"> </w:t>
      </w:r>
      <w:r w:rsidR="004F1F60" w:rsidRPr="00E8243D">
        <w:rPr>
          <w:sz w:val="21"/>
          <w:szCs w:val="21"/>
        </w:rPr>
        <w:t>Individual members also have a responsibility to use ICT in a safe and responsible way.</w:t>
      </w:r>
    </w:p>
    <w:p w:rsidR="003949CE" w:rsidRPr="00E8243D" w:rsidRDefault="003949CE" w:rsidP="00690244">
      <w:pPr>
        <w:rPr>
          <w:sz w:val="21"/>
          <w:szCs w:val="21"/>
        </w:rPr>
      </w:pPr>
      <w:r w:rsidRPr="00E8243D">
        <w:rPr>
          <w:sz w:val="21"/>
          <w:szCs w:val="21"/>
        </w:rPr>
        <w:t xml:space="preserve">The organisation and </w:t>
      </w:r>
      <w:r w:rsidR="00D4382F" w:rsidRPr="00E8243D">
        <w:rPr>
          <w:sz w:val="21"/>
          <w:szCs w:val="21"/>
        </w:rPr>
        <w:t xml:space="preserve">its members will create a </w:t>
      </w:r>
      <w:proofErr w:type="spellStart"/>
      <w:r w:rsidR="00D4382F" w:rsidRPr="00E8243D">
        <w:rPr>
          <w:sz w:val="21"/>
          <w:szCs w:val="21"/>
        </w:rPr>
        <w:t>cyber</w:t>
      </w:r>
      <w:r w:rsidRPr="00E8243D">
        <w:rPr>
          <w:sz w:val="21"/>
          <w:szCs w:val="21"/>
        </w:rPr>
        <w:t>safe</w:t>
      </w:r>
      <w:proofErr w:type="spellEnd"/>
      <w:r w:rsidRPr="00E8243D">
        <w:rPr>
          <w:sz w:val="21"/>
          <w:szCs w:val="21"/>
        </w:rPr>
        <w:t xml:space="preserve"> environment </w:t>
      </w:r>
      <w:r w:rsidR="00690244" w:rsidRPr="00E8243D">
        <w:rPr>
          <w:sz w:val="21"/>
          <w:szCs w:val="21"/>
        </w:rPr>
        <w:t>by</w:t>
      </w:r>
      <w:r w:rsidRPr="00E8243D">
        <w:rPr>
          <w:sz w:val="21"/>
          <w:szCs w:val="21"/>
        </w:rPr>
        <w:t xml:space="preserve">:  </w:t>
      </w:r>
    </w:p>
    <w:p w:rsidR="00CB5A98" w:rsidRPr="00E8243D" w:rsidRDefault="00CB5A98" w:rsidP="00CB5A9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8243D">
        <w:rPr>
          <w:sz w:val="21"/>
          <w:szCs w:val="21"/>
        </w:rPr>
        <w:t>Using the organisation’s name, motto, crest  and/or logo only in a</w:t>
      </w:r>
      <w:r w:rsidR="00D4382F" w:rsidRPr="00E8243D">
        <w:rPr>
          <w:sz w:val="21"/>
          <w:szCs w:val="21"/>
        </w:rPr>
        <w:t>n appropriate</w:t>
      </w:r>
      <w:r w:rsidRPr="00E8243D">
        <w:rPr>
          <w:sz w:val="21"/>
          <w:szCs w:val="21"/>
        </w:rPr>
        <w:t xml:space="preserve"> way </w:t>
      </w:r>
      <w:r w:rsidR="00D4382F" w:rsidRPr="00E8243D">
        <w:rPr>
          <w:sz w:val="21"/>
          <w:szCs w:val="21"/>
        </w:rPr>
        <w:t>in</w:t>
      </w:r>
      <w:r w:rsidR="00E8243D" w:rsidRPr="00E8243D">
        <w:rPr>
          <w:sz w:val="21"/>
          <w:szCs w:val="21"/>
        </w:rPr>
        <w:t xml:space="preserve"> </w:t>
      </w:r>
      <w:r w:rsidR="00D4382F" w:rsidRPr="00E8243D">
        <w:rPr>
          <w:sz w:val="21"/>
          <w:szCs w:val="21"/>
        </w:rPr>
        <w:t xml:space="preserve">line with the organisation’s guidelines </w:t>
      </w:r>
    </w:p>
    <w:p w:rsidR="00940463" w:rsidRPr="00E8243D" w:rsidRDefault="00940463" w:rsidP="003949C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8243D">
        <w:rPr>
          <w:sz w:val="21"/>
          <w:szCs w:val="21"/>
        </w:rPr>
        <w:t>Using the organisation or affiliated club</w:t>
      </w:r>
      <w:r w:rsidR="00E8243D" w:rsidRPr="00E8243D">
        <w:rPr>
          <w:sz w:val="21"/>
          <w:szCs w:val="21"/>
        </w:rPr>
        <w:t>’</w:t>
      </w:r>
      <w:r w:rsidR="00D4382F" w:rsidRPr="00E8243D">
        <w:rPr>
          <w:sz w:val="21"/>
          <w:szCs w:val="21"/>
        </w:rPr>
        <w:t>s</w:t>
      </w:r>
      <w:r w:rsidRPr="00E8243D">
        <w:rPr>
          <w:sz w:val="21"/>
          <w:szCs w:val="21"/>
        </w:rPr>
        <w:t xml:space="preserve"> websites to provide information about competitions, committees, policies, rules, social events or other important sport related issues</w:t>
      </w:r>
    </w:p>
    <w:p w:rsidR="00940463" w:rsidRPr="00E8243D" w:rsidRDefault="00940463" w:rsidP="003949C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8243D">
        <w:rPr>
          <w:sz w:val="21"/>
          <w:szCs w:val="21"/>
        </w:rPr>
        <w:t xml:space="preserve">Using SMS and/or email </w:t>
      </w:r>
      <w:r w:rsidR="00CB5A98" w:rsidRPr="00E8243D">
        <w:rPr>
          <w:sz w:val="21"/>
          <w:szCs w:val="21"/>
        </w:rPr>
        <w:t xml:space="preserve">by officials, managers, coaches </w:t>
      </w:r>
      <w:proofErr w:type="spellStart"/>
      <w:r w:rsidR="00CB5A98" w:rsidRPr="00E8243D">
        <w:rPr>
          <w:sz w:val="21"/>
          <w:szCs w:val="21"/>
        </w:rPr>
        <w:t>etc</w:t>
      </w:r>
      <w:proofErr w:type="spellEnd"/>
      <w:r w:rsidR="00CB5A98" w:rsidRPr="00E8243D">
        <w:rPr>
          <w:sz w:val="21"/>
          <w:szCs w:val="21"/>
        </w:rPr>
        <w:t xml:space="preserve"> to communicate organisation business and organisation sanctioned social events (via parents in the case of junior</w:t>
      </w:r>
      <w:r w:rsidR="004F1F60" w:rsidRPr="00E8243D">
        <w:rPr>
          <w:sz w:val="21"/>
          <w:szCs w:val="21"/>
        </w:rPr>
        <w:t>s</w:t>
      </w:r>
      <w:r w:rsidR="00CB5A98" w:rsidRPr="00E8243D">
        <w:rPr>
          <w:sz w:val="21"/>
          <w:szCs w:val="21"/>
        </w:rPr>
        <w:t>)</w:t>
      </w:r>
    </w:p>
    <w:p w:rsidR="00CB5A98" w:rsidRPr="00E8243D" w:rsidRDefault="00CB5A98" w:rsidP="003949C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8243D">
        <w:rPr>
          <w:sz w:val="21"/>
          <w:szCs w:val="21"/>
        </w:rPr>
        <w:t>Using the organisation or affiliated clubs social network pages to promote positive organisation news and events (with permission obtained from featured individual</w:t>
      </w:r>
      <w:r w:rsidR="004F1F60" w:rsidRPr="00E8243D">
        <w:rPr>
          <w:sz w:val="21"/>
          <w:szCs w:val="21"/>
        </w:rPr>
        <w:t>(s) and via parents for juniors</w:t>
      </w:r>
      <w:r w:rsidRPr="00E8243D">
        <w:rPr>
          <w:sz w:val="21"/>
          <w:szCs w:val="21"/>
        </w:rPr>
        <w:t>)</w:t>
      </w:r>
    </w:p>
    <w:p w:rsidR="00CB5A98" w:rsidRPr="00E8243D" w:rsidRDefault="00CB5A98" w:rsidP="00CB5A9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8243D">
        <w:rPr>
          <w:sz w:val="21"/>
          <w:szCs w:val="21"/>
        </w:rPr>
        <w:t xml:space="preserve">Ensuring content of posts or electronic communication doesn’t breach </w:t>
      </w:r>
      <w:r w:rsidR="00D4382F" w:rsidRPr="00E8243D">
        <w:rPr>
          <w:sz w:val="21"/>
          <w:szCs w:val="21"/>
        </w:rPr>
        <w:t xml:space="preserve">any </w:t>
      </w:r>
      <w:r w:rsidRPr="00E8243D">
        <w:rPr>
          <w:sz w:val="21"/>
          <w:szCs w:val="21"/>
        </w:rPr>
        <w:t xml:space="preserve">organisation </w:t>
      </w:r>
      <w:r w:rsidR="00D4382F" w:rsidRPr="00E8243D">
        <w:rPr>
          <w:sz w:val="21"/>
          <w:szCs w:val="21"/>
        </w:rPr>
        <w:t xml:space="preserve">policies or codes of conduct </w:t>
      </w:r>
    </w:p>
    <w:p w:rsidR="00D4382F" w:rsidRPr="00E8243D" w:rsidRDefault="00CB5A98" w:rsidP="00D4382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8243D">
        <w:rPr>
          <w:sz w:val="21"/>
          <w:szCs w:val="21"/>
        </w:rPr>
        <w:t>Ensuring content of posts or electronic communication doesn’t b</w:t>
      </w:r>
      <w:r w:rsidR="00D4382F" w:rsidRPr="00E8243D">
        <w:rPr>
          <w:sz w:val="21"/>
          <w:szCs w:val="21"/>
        </w:rPr>
        <w:t xml:space="preserve">reach state or commonwealth law.  This includes not engaging in ‘sexting’ where a member sends or is in possession of an inappropriate sexualised image of a person under the age of 18 years – this is a criminal offence in WA and the Police </w:t>
      </w:r>
      <w:r w:rsidR="00E8243D" w:rsidRPr="00E8243D">
        <w:rPr>
          <w:sz w:val="21"/>
          <w:szCs w:val="21"/>
        </w:rPr>
        <w:t>will</w:t>
      </w:r>
      <w:r w:rsidR="00D4382F" w:rsidRPr="00E8243D">
        <w:rPr>
          <w:sz w:val="21"/>
          <w:szCs w:val="21"/>
        </w:rPr>
        <w:t xml:space="preserve"> be informed immediately</w:t>
      </w:r>
    </w:p>
    <w:p w:rsidR="00690244" w:rsidRPr="00E8243D" w:rsidRDefault="003949CE" w:rsidP="003949C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8243D">
        <w:rPr>
          <w:sz w:val="21"/>
          <w:szCs w:val="21"/>
        </w:rPr>
        <w:t xml:space="preserve">Not engaging in </w:t>
      </w:r>
      <w:r w:rsidR="004F1F60" w:rsidRPr="00E8243D">
        <w:rPr>
          <w:sz w:val="21"/>
          <w:szCs w:val="21"/>
        </w:rPr>
        <w:t>c</w:t>
      </w:r>
      <w:r w:rsidRPr="00E8243D">
        <w:rPr>
          <w:sz w:val="21"/>
          <w:szCs w:val="21"/>
        </w:rPr>
        <w:t>yber</w:t>
      </w:r>
      <w:r w:rsidR="004F1F60" w:rsidRPr="00E8243D">
        <w:rPr>
          <w:sz w:val="21"/>
          <w:szCs w:val="21"/>
        </w:rPr>
        <w:t xml:space="preserve"> </w:t>
      </w:r>
      <w:r w:rsidRPr="00E8243D">
        <w:rPr>
          <w:sz w:val="21"/>
          <w:szCs w:val="21"/>
        </w:rPr>
        <w:t>bullying</w:t>
      </w:r>
      <w:r w:rsidR="00690244" w:rsidRPr="00E8243D">
        <w:rPr>
          <w:sz w:val="21"/>
          <w:szCs w:val="21"/>
        </w:rPr>
        <w:t xml:space="preserve">, including but not limited to: </w:t>
      </w:r>
    </w:p>
    <w:p w:rsidR="003949CE" w:rsidRPr="00E8243D" w:rsidRDefault="003949CE" w:rsidP="00690244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E8243D">
        <w:rPr>
          <w:sz w:val="21"/>
          <w:szCs w:val="21"/>
        </w:rPr>
        <w:t>harassing, teasing, intimidating or threatening another person via electronic means</w:t>
      </w:r>
    </w:p>
    <w:p w:rsidR="00690244" w:rsidRPr="00E8243D" w:rsidRDefault="00690244" w:rsidP="00690244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E8243D">
        <w:rPr>
          <w:sz w:val="21"/>
          <w:szCs w:val="21"/>
        </w:rPr>
        <w:t>sending or posting inappropriate digital pictures or images, email</w:t>
      </w:r>
      <w:r w:rsidR="00E8243D" w:rsidRPr="00E8243D">
        <w:rPr>
          <w:sz w:val="21"/>
          <w:szCs w:val="21"/>
        </w:rPr>
        <w:t xml:space="preserve"> /</w:t>
      </w:r>
      <w:r w:rsidRPr="00E8243D">
        <w:rPr>
          <w:sz w:val="21"/>
          <w:szCs w:val="21"/>
        </w:rPr>
        <w:t>instant</w:t>
      </w:r>
      <w:r w:rsidR="00E8243D" w:rsidRPr="00E8243D">
        <w:rPr>
          <w:sz w:val="21"/>
          <w:szCs w:val="21"/>
        </w:rPr>
        <w:t xml:space="preserve"> / </w:t>
      </w:r>
      <w:r w:rsidRPr="00E8243D">
        <w:rPr>
          <w:sz w:val="21"/>
          <w:szCs w:val="21"/>
        </w:rPr>
        <w:t>phone</w:t>
      </w:r>
      <w:r w:rsidR="00E8243D" w:rsidRPr="00E8243D">
        <w:rPr>
          <w:sz w:val="21"/>
          <w:szCs w:val="21"/>
        </w:rPr>
        <w:t xml:space="preserve"> / </w:t>
      </w:r>
      <w:r w:rsidRPr="00E8243D">
        <w:rPr>
          <w:sz w:val="21"/>
          <w:szCs w:val="21"/>
        </w:rPr>
        <w:t xml:space="preserve"> text messages, or website postings (including social network sites </w:t>
      </w:r>
      <w:proofErr w:type="spellStart"/>
      <w:r w:rsidRPr="00E8243D">
        <w:rPr>
          <w:sz w:val="21"/>
          <w:szCs w:val="21"/>
        </w:rPr>
        <w:t>ie</w:t>
      </w:r>
      <w:proofErr w:type="spellEnd"/>
      <w:r w:rsidRPr="00E8243D">
        <w:rPr>
          <w:sz w:val="21"/>
          <w:szCs w:val="21"/>
        </w:rPr>
        <w:t xml:space="preserve"> Facebook or blogs)</w:t>
      </w:r>
      <w:r w:rsidR="00D4382F" w:rsidRPr="00E8243D">
        <w:rPr>
          <w:sz w:val="21"/>
          <w:szCs w:val="21"/>
        </w:rPr>
        <w:t xml:space="preserve"> a</w:t>
      </w:r>
      <w:r w:rsidRPr="00E8243D">
        <w:rPr>
          <w:sz w:val="21"/>
          <w:szCs w:val="21"/>
        </w:rPr>
        <w:t>nd is irrespective of whether the page could be viewed by the wider public or not</w:t>
      </w:r>
    </w:p>
    <w:p w:rsidR="00690244" w:rsidRPr="00E8243D" w:rsidRDefault="00690244" w:rsidP="003949C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8243D">
        <w:rPr>
          <w:sz w:val="21"/>
          <w:szCs w:val="21"/>
        </w:rPr>
        <w:t xml:space="preserve">Members </w:t>
      </w:r>
      <w:r w:rsidR="00D4382F" w:rsidRPr="00E8243D">
        <w:rPr>
          <w:sz w:val="21"/>
          <w:szCs w:val="21"/>
        </w:rPr>
        <w:t>will remain</w:t>
      </w:r>
      <w:r w:rsidRPr="00E8243D">
        <w:rPr>
          <w:sz w:val="21"/>
          <w:szCs w:val="21"/>
        </w:rPr>
        <w:t xml:space="preserve"> responsible for and </w:t>
      </w:r>
      <w:r w:rsidR="00B76C14" w:rsidRPr="00E8243D">
        <w:rPr>
          <w:sz w:val="21"/>
          <w:szCs w:val="21"/>
        </w:rPr>
        <w:t xml:space="preserve">be </w:t>
      </w:r>
      <w:r w:rsidRPr="00E8243D">
        <w:rPr>
          <w:sz w:val="21"/>
          <w:szCs w:val="21"/>
        </w:rPr>
        <w:t xml:space="preserve">vigilant </w:t>
      </w:r>
      <w:r w:rsidR="00D4382F" w:rsidRPr="00E8243D">
        <w:rPr>
          <w:sz w:val="21"/>
          <w:szCs w:val="21"/>
        </w:rPr>
        <w:t xml:space="preserve">of </w:t>
      </w:r>
      <w:r w:rsidRPr="00E8243D">
        <w:rPr>
          <w:sz w:val="21"/>
          <w:szCs w:val="21"/>
        </w:rPr>
        <w:t xml:space="preserve">the </w:t>
      </w:r>
      <w:r w:rsidR="00D4382F" w:rsidRPr="00E8243D">
        <w:rPr>
          <w:sz w:val="21"/>
          <w:szCs w:val="21"/>
        </w:rPr>
        <w:t xml:space="preserve">content and </w:t>
      </w:r>
      <w:r w:rsidRPr="00E8243D">
        <w:rPr>
          <w:sz w:val="21"/>
          <w:szCs w:val="21"/>
        </w:rPr>
        <w:t>security of their individual accounts such as email, social networking (</w:t>
      </w:r>
      <w:proofErr w:type="spellStart"/>
      <w:r w:rsidRPr="00E8243D">
        <w:rPr>
          <w:sz w:val="21"/>
          <w:szCs w:val="21"/>
        </w:rPr>
        <w:t>ie</w:t>
      </w:r>
      <w:proofErr w:type="spellEnd"/>
      <w:r w:rsidRPr="00E8243D">
        <w:rPr>
          <w:sz w:val="21"/>
          <w:szCs w:val="21"/>
        </w:rPr>
        <w:t xml:space="preserve"> Facebook), micro blogging (</w:t>
      </w:r>
      <w:proofErr w:type="spellStart"/>
      <w:r w:rsidRPr="00E8243D">
        <w:rPr>
          <w:sz w:val="21"/>
          <w:szCs w:val="21"/>
        </w:rPr>
        <w:t>ie</w:t>
      </w:r>
      <w:proofErr w:type="spellEnd"/>
      <w:r w:rsidRPr="00E8243D">
        <w:rPr>
          <w:sz w:val="21"/>
          <w:szCs w:val="21"/>
        </w:rPr>
        <w:t xml:space="preserve"> Twitter), video sharing (</w:t>
      </w:r>
      <w:proofErr w:type="spellStart"/>
      <w:r w:rsidRPr="00E8243D">
        <w:rPr>
          <w:sz w:val="21"/>
          <w:szCs w:val="21"/>
        </w:rPr>
        <w:t>ie</w:t>
      </w:r>
      <w:proofErr w:type="spellEnd"/>
      <w:r w:rsidRPr="00E8243D">
        <w:rPr>
          <w:sz w:val="21"/>
          <w:szCs w:val="21"/>
        </w:rPr>
        <w:t xml:space="preserve"> YouTube), picture sharing (</w:t>
      </w:r>
      <w:proofErr w:type="spellStart"/>
      <w:r w:rsidRPr="00E8243D">
        <w:rPr>
          <w:sz w:val="21"/>
          <w:szCs w:val="21"/>
        </w:rPr>
        <w:t>ie</w:t>
      </w:r>
      <w:proofErr w:type="spellEnd"/>
      <w:r w:rsidRPr="00E8243D">
        <w:rPr>
          <w:sz w:val="21"/>
          <w:szCs w:val="21"/>
        </w:rPr>
        <w:t xml:space="preserve"> Instagram) and mobile phones</w:t>
      </w:r>
    </w:p>
    <w:p w:rsidR="00E8243D" w:rsidRDefault="00940463" w:rsidP="00940463">
      <w:pPr>
        <w:pBdr>
          <w:bottom w:val="single" w:sz="6" w:space="1" w:color="auto"/>
        </w:pBdr>
        <w:rPr>
          <w:sz w:val="21"/>
          <w:szCs w:val="21"/>
        </w:rPr>
      </w:pPr>
      <w:r w:rsidRPr="00E8243D">
        <w:rPr>
          <w:sz w:val="21"/>
          <w:szCs w:val="21"/>
        </w:rPr>
        <w:t xml:space="preserve">The organisation takes any breaches of the policy seriously. All breaches should be reported following the </w:t>
      </w:r>
      <w:r w:rsidR="00D4382F" w:rsidRPr="00E8243D">
        <w:rPr>
          <w:sz w:val="21"/>
          <w:szCs w:val="21"/>
        </w:rPr>
        <w:t>[insert organisations relevant policies or regulations].</w:t>
      </w:r>
    </w:p>
    <w:p w:rsidR="00E8243D" w:rsidRPr="00D6561D" w:rsidRDefault="00E8243D" w:rsidP="00D6561D">
      <w:pPr>
        <w:jc w:val="center"/>
        <w:rPr>
          <w:b/>
          <w:i/>
        </w:rPr>
      </w:pPr>
      <w:r w:rsidRPr="00E8243D">
        <w:rPr>
          <w:b/>
          <w:i/>
        </w:rPr>
        <w:t xml:space="preserve">For more information about </w:t>
      </w:r>
      <w:r w:rsidR="00D6561D">
        <w:rPr>
          <w:b/>
          <w:i/>
        </w:rPr>
        <w:t xml:space="preserve">the Fair Safe Sport project contact the WA Sports Federation on          08 9387 8100 or </w:t>
      </w:r>
      <w:hyperlink r:id="rId6" w:history="1">
        <w:r w:rsidR="00D6561D" w:rsidRPr="00463CC5">
          <w:rPr>
            <w:rStyle w:val="Hyperlink"/>
            <w:b/>
            <w:i/>
          </w:rPr>
          <w:t>info@wasportsfed.asn.au</w:t>
        </w:r>
      </w:hyperlink>
      <w:r w:rsidR="00D6561D">
        <w:rPr>
          <w:b/>
          <w:i/>
        </w:rPr>
        <w:t xml:space="preserve">. </w:t>
      </w:r>
    </w:p>
    <w:sectPr w:rsidR="00E8243D" w:rsidRPr="00D65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418"/>
    <w:multiLevelType w:val="hybridMultilevel"/>
    <w:tmpl w:val="E8408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01"/>
    <w:rsid w:val="000F5979"/>
    <w:rsid w:val="0021206C"/>
    <w:rsid w:val="00335621"/>
    <w:rsid w:val="00341717"/>
    <w:rsid w:val="003949CE"/>
    <w:rsid w:val="004F1F60"/>
    <w:rsid w:val="00690244"/>
    <w:rsid w:val="00767110"/>
    <w:rsid w:val="00883D7C"/>
    <w:rsid w:val="00940463"/>
    <w:rsid w:val="00B35D01"/>
    <w:rsid w:val="00B76C14"/>
    <w:rsid w:val="00C72233"/>
    <w:rsid w:val="00CB5A98"/>
    <w:rsid w:val="00D4382F"/>
    <w:rsid w:val="00D6561D"/>
    <w:rsid w:val="00E07910"/>
    <w:rsid w:val="00E13202"/>
    <w:rsid w:val="00E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9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4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9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4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wasportsfed.asn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Macintosh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Randall</dc:creator>
  <cp:lastModifiedBy>Vinje House</cp:lastModifiedBy>
  <cp:revision>2</cp:revision>
  <cp:lastPrinted>2013-07-22T08:19:00Z</cp:lastPrinted>
  <dcterms:created xsi:type="dcterms:W3CDTF">2014-05-09T00:31:00Z</dcterms:created>
  <dcterms:modified xsi:type="dcterms:W3CDTF">2014-05-09T00:31:00Z</dcterms:modified>
</cp:coreProperties>
</file>