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01" w:rsidRPr="00D5580C" w:rsidRDefault="00014B01" w:rsidP="00014B01">
      <w:pPr>
        <w:keepNext/>
        <w:keepLines/>
        <w:numPr>
          <w:ilvl w:val="1"/>
          <w:numId w:val="0"/>
        </w:numPr>
        <w:spacing w:before="360" w:after="120"/>
        <w:jc w:val="center"/>
        <w:outlineLvl w:val="1"/>
        <w:rPr>
          <w:rFonts w:ascii="Arial" w:eastAsiaTheme="majorEastAsia" w:hAnsi="Arial" w:cstheme="majorBidi"/>
          <w:b/>
          <w:bCs/>
          <w:sz w:val="28"/>
          <w:szCs w:val="28"/>
        </w:rPr>
      </w:pPr>
      <w:bookmarkStart w:id="0" w:name="_Toc384117256"/>
      <w:bookmarkStart w:id="1" w:name="_Toc390769322"/>
      <w:bookmarkStart w:id="2" w:name="_Toc390769392"/>
      <w:bookmarkStart w:id="3" w:name="_Toc397427232"/>
      <w:bookmarkStart w:id="4" w:name="_Toc397427354"/>
      <w:bookmarkStart w:id="5" w:name="_Toc430077967"/>
      <w:bookmarkStart w:id="6" w:name="_GoBack"/>
      <w:bookmarkEnd w:id="6"/>
      <w:r w:rsidRPr="00D5580C">
        <w:rPr>
          <w:rFonts w:ascii="Arial" w:eastAsiaTheme="majorEastAsia" w:hAnsi="Arial" w:cstheme="majorBidi"/>
          <w:b/>
          <w:bCs/>
          <w:sz w:val="28"/>
          <w:szCs w:val="28"/>
        </w:rPr>
        <w:t>Health and Safety Policies and Procedures</w:t>
      </w:r>
    </w:p>
    <w:p w:rsidR="00BF6237" w:rsidRPr="00754BC9" w:rsidRDefault="001F1D1F" w:rsidP="00014B01">
      <w:pPr>
        <w:keepNext/>
        <w:keepLines/>
        <w:numPr>
          <w:ilvl w:val="1"/>
          <w:numId w:val="0"/>
        </w:numPr>
        <w:spacing w:before="360" w:after="120"/>
        <w:outlineLvl w:val="1"/>
        <w:rPr>
          <w:rFonts w:ascii="Arial" w:eastAsiaTheme="majorEastAsia" w:hAnsi="Arial" w:cstheme="majorBidi"/>
          <w:bCs/>
          <w:i/>
        </w:rPr>
      </w:pPr>
      <w:r w:rsidRPr="00705FA1">
        <w:rPr>
          <w:rFonts w:ascii="Arial" w:eastAsiaTheme="majorEastAsia" w:hAnsi="Arial" w:cstheme="majorBidi"/>
          <w:bCs/>
          <w:i/>
          <w:highlight w:val="yellow"/>
        </w:rPr>
        <w:t>The information that is provided here acts as a guide only for sport and recreation clubs that engage volunteers.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F6237" w:rsidRPr="00BF6237" w:rsidTr="006223CD">
        <w:tc>
          <w:tcPr>
            <w:tcW w:w="4261" w:type="dxa"/>
            <w:shd w:val="clear" w:color="auto" w:fill="auto"/>
          </w:tcPr>
          <w:p w:rsidR="00BF6237" w:rsidRPr="00BF6237" w:rsidRDefault="00BF6237" w:rsidP="00014B01">
            <w:pPr>
              <w:keepNext/>
              <w:keepLines/>
              <w:numPr>
                <w:ilvl w:val="1"/>
                <w:numId w:val="0"/>
              </w:numPr>
              <w:spacing w:before="360" w:after="120"/>
              <w:ind w:left="851" w:hanging="851"/>
              <w:outlineLvl w:val="1"/>
              <w:rPr>
                <w:rFonts w:ascii="Arial" w:eastAsiaTheme="majorEastAsia" w:hAnsi="Arial" w:cstheme="majorBidi"/>
                <w:b/>
                <w:bCs/>
              </w:rPr>
            </w:pPr>
            <w:r w:rsidRPr="00BF6237">
              <w:rPr>
                <w:rFonts w:ascii="Arial" w:eastAsiaTheme="majorEastAsia" w:hAnsi="Arial" w:cstheme="majorBidi"/>
                <w:b/>
                <w:bCs/>
              </w:rPr>
              <w:t>Last reviewed on: [</w:t>
            </w:r>
            <w:r w:rsidRPr="00014B01">
              <w:rPr>
                <w:rFonts w:ascii="Arial" w:eastAsiaTheme="majorEastAsia" w:hAnsi="Arial" w:cstheme="majorBidi"/>
                <w:b/>
                <w:bCs/>
                <w:highlight w:val="yellow"/>
              </w:rPr>
              <w:t>insert date</w:t>
            </w:r>
            <w:r w:rsidRPr="00BF6237">
              <w:rPr>
                <w:rFonts w:ascii="Arial" w:eastAsiaTheme="majorEastAsia" w:hAnsi="Arial" w:cstheme="majorBidi"/>
                <w:b/>
                <w:bCs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BF6237" w:rsidRPr="00BF6237" w:rsidRDefault="00BF6237" w:rsidP="00014B01">
            <w:pPr>
              <w:keepNext/>
              <w:keepLines/>
              <w:numPr>
                <w:ilvl w:val="1"/>
                <w:numId w:val="0"/>
              </w:numPr>
              <w:spacing w:before="360" w:after="120"/>
              <w:ind w:left="851" w:hanging="851"/>
              <w:outlineLvl w:val="1"/>
              <w:rPr>
                <w:rFonts w:ascii="Arial" w:eastAsiaTheme="majorEastAsia" w:hAnsi="Arial" w:cstheme="majorBidi"/>
                <w:b/>
                <w:bCs/>
              </w:rPr>
            </w:pPr>
            <w:r w:rsidRPr="00BF6237">
              <w:rPr>
                <w:rFonts w:ascii="Arial" w:eastAsiaTheme="majorEastAsia" w:hAnsi="Arial" w:cstheme="majorBidi"/>
                <w:b/>
                <w:bCs/>
              </w:rPr>
              <w:t>Next review date: [</w:t>
            </w:r>
            <w:r w:rsidRPr="00014B01">
              <w:rPr>
                <w:rFonts w:ascii="Arial" w:eastAsiaTheme="majorEastAsia" w:hAnsi="Arial" w:cstheme="majorBidi"/>
                <w:b/>
                <w:bCs/>
                <w:highlight w:val="yellow"/>
              </w:rPr>
              <w:t>insert date</w:t>
            </w:r>
            <w:r w:rsidRPr="00BF6237">
              <w:rPr>
                <w:rFonts w:ascii="Arial" w:eastAsiaTheme="majorEastAsia" w:hAnsi="Arial" w:cstheme="majorBidi"/>
                <w:b/>
                <w:bCs/>
              </w:rPr>
              <w:t>]</w:t>
            </w:r>
          </w:p>
        </w:tc>
      </w:tr>
      <w:tr w:rsidR="00BF6237" w:rsidRPr="00BF6237" w:rsidTr="006223CD">
        <w:tc>
          <w:tcPr>
            <w:tcW w:w="4261" w:type="dxa"/>
            <w:shd w:val="clear" w:color="auto" w:fill="auto"/>
          </w:tcPr>
          <w:p w:rsidR="00BF6237" w:rsidRPr="00BF6237" w:rsidRDefault="00BF6237" w:rsidP="00014B01">
            <w:pPr>
              <w:keepNext/>
              <w:keepLines/>
              <w:numPr>
                <w:ilvl w:val="1"/>
                <w:numId w:val="0"/>
              </w:numPr>
              <w:spacing w:before="360" w:after="120"/>
              <w:ind w:left="851" w:hanging="851"/>
              <w:outlineLvl w:val="1"/>
              <w:rPr>
                <w:rFonts w:ascii="Arial" w:eastAsiaTheme="majorEastAsia" w:hAnsi="Arial" w:cstheme="majorBidi"/>
                <w:b/>
                <w:bCs/>
              </w:rPr>
            </w:pPr>
            <w:r w:rsidRPr="00BF6237">
              <w:rPr>
                <w:rFonts w:ascii="Arial" w:eastAsiaTheme="majorEastAsia" w:hAnsi="Arial" w:cstheme="majorBidi"/>
                <w:b/>
                <w:bCs/>
              </w:rPr>
              <w:t>Reviewed by: [</w:t>
            </w:r>
            <w:r w:rsidRPr="00014B01">
              <w:rPr>
                <w:rFonts w:ascii="Arial" w:eastAsiaTheme="majorEastAsia" w:hAnsi="Arial" w:cstheme="majorBidi"/>
                <w:b/>
                <w:bCs/>
                <w:highlight w:val="yellow"/>
              </w:rPr>
              <w:t>insert title of person</w:t>
            </w:r>
            <w:r w:rsidRPr="00BF6237">
              <w:rPr>
                <w:rFonts w:ascii="Arial" w:eastAsiaTheme="majorEastAsia" w:hAnsi="Arial" w:cstheme="majorBidi"/>
                <w:b/>
                <w:bCs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BF6237" w:rsidRPr="00BF6237" w:rsidRDefault="00BF6237" w:rsidP="00014B01">
            <w:pPr>
              <w:keepNext/>
              <w:keepLines/>
              <w:numPr>
                <w:ilvl w:val="1"/>
                <w:numId w:val="0"/>
              </w:numPr>
              <w:spacing w:before="360" w:after="120"/>
              <w:ind w:left="851" w:hanging="851"/>
              <w:outlineLvl w:val="1"/>
              <w:rPr>
                <w:rFonts w:ascii="Arial" w:eastAsiaTheme="majorEastAsia" w:hAnsi="Arial" w:cstheme="majorBidi"/>
                <w:b/>
                <w:bCs/>
              </w:rPr>
            </w:pPr>
            <w:r w:rsidRPr="00BF6237">
              <w:rPr>
                <w:rFonts w:ascii="Arial" w:eastAsiaTheme="majorEastAsia" w:hAnsi="Arial" w:cstheme="majorBidi"/>
                <w:b/>
                <w:bCs/>
              </w:rPr>
              <w:t>Approved by: [</w:t>
            </w:r>
            <w:r w:rsidRPr="00014B01">
              <w:rPr>
                <w:rFonts w:ascii="Arial" w:eastAsiaTheme="majorEastAsia" w:hAnsi="Arial" w:cstheme="majorBidi"/>
                <w:b/>
                <w:bCs/>
                <w:highlight w:val="yellow"/>
              </w:rPr>
              <w:t>insert title of person</w:t>
            </w:r>
            <w:r w:rsidRPr="00BF6237">
              <w:rPr>
                <w:rFonts w:ascii="Arial" w:eastAsiaTheme="majorEastAsia" w:hAnsi="Arial" w:cstheme="majorBidi"/>
                <w:b/>
                <w:bCs/>
              </w:rPr>
              <w:t>]</w:t>
            </w:r>
          </w:p>
        </w:tc>
      </w:tr>
    </w:tbl>
    <w:p w:rsidR="00547CB7" w:rsidRPr="00547CB7" w:rsidRDefault="00547CB7" w:rsidP="00284776">
      <w:pPr>
        <w:keepNext/>
        <w:keepLines/>
        <w:numPr>
          <w:ilvl w:val="1"/>
          <w:numId w:val="0"/>
        </w:numPr>
        <w:spacing w:before="360" w:after="240"/>
        <w:outlineLvl w:val="1"/>
        <w:rPr>
          <w:rFonts w:ascii="Arial" w:eastAsiaTheme="majorEastAsia" w:hAnsi="Arial" w:cstheme="majorBidi"/>
          <w:b/>
          <w:bCs/>
        </w:rPr>
      </w:pPr>
      <w:r w:rsidRPr="00547CB7">
        <w:rPr>
          <w:rFonts w:ascii="Arial" w:eastAsiaTheme="majorEastAsia" w:hAnsi="Arial" w:cstheme="majorBidi"/>
          <w:b/>
          <w:bCs/>
        </w:rPr>
        <w:t>Work Health and Safety</w:t>
      </w:r>
      <w:bookmarkEnd w:id="0"/>
      <w:bookmarkEnd w:id="1"/>
      <w:bookmarkEnd w:id="2"/>
      <w:bookmarkEnd w:id="3"/>
      <w:bookmarkEnd w:id="4"/>
      <w:bookmarkEnd w:id="5"/>
    </w:p>
    <w:p w:rsidR="00547CB7" w:rsidRPr="00014B01" w:rsidRDefault="00547CB7" w:rsidP="00284776">
      <w:pPr>
        <w:keepNext/>
        <w:keepLines/>
        <w:numPr>
          <w:ilvl w:val="2"/>
          <w:numId w:val="0"/>
        </w:numPr>
        <w:spacing w:before="200" w:after="240"/>
        <w:ind w:left="851" w:hanging="851"/>
        <w:outlineLvl w:val="2"/>
        <w:rPr>
          <w:rFonts w:ascii="Arial" w:eastAsiaTheme="majorEastAsia" w:hAnsi="Arial" w:cstheme="majorBidi"/>
          <w:i/>
        </w:rPr>
      </w:pPr>
      <w:bookmarkStart w:id="7" w:name="_Toc384117257"/>
      <w:bookmarkStart w:id="8" w:name="_Toc390769323"/>
      <w:bookmarkStart w:id="9" w:name="_Toc390769393"/>
      <w:bookmarkStart w:id="10" w:name="_Toc397427355"/>
      <w:bookmarkStart w:id="11" w:name="_Toc430077968"/>
      <w:r w:rsidRPr="00014B01">
        <w:rPr>
          <w:rFonts w:ascii="Arial" w:eastAsiaTheme="majorEastAsia" w:hAnsi="Arial" w:cstheme="majorBidi"/>
          <w:i/>
        </w:rPr>
        <w:t>Safety in the Workplace</w:t>
      </w:r>
      <w:bookmarkEnd w:id="7"/>
      <w:bookmarkEnd w:id="8"/>
      <w:bookmarkEnd w:id="9"/>
      <w:bookmarkEnd w:id="10"/>
      <w:bookmarkEnd w:id="11"/>
    </w:p>
    <w:p w:rsidR="00582B33" w:rsidRPr="00014B01" w:rsidRDefault="00547CB7" w:rsidP="00284776">
      <w:pPr>
        <w:spacing w:after="240"/>
        <w:rPr>
          <w:rFonts w:ascii="Arial" w:hAnsi="Arial" w:cs="Arial"/>
        </w:rPr>
      </w:pPr>
      <w:r w:rsidRPr="00547CB7">
        <w:rPr>
          <w:rFonts w:ascii="Arial" w:hAnsi="Arial" w:cs="Arial"/>
        </w:rPr>
        <w:t>Workplace health and safety is impo</w:t>
      </w:r>
      <w:r w:rsidR="001F1D1F">
        <w:rPr>
          <w:rFonts w:ascii="Arial" w:hAnsi="Arial" w:cs="Arial"/>
        </w:rPr>
        <w:t>rtant in ensuring the sporting</w:t>
      </w:r>
      <w:r w:rsidRPr="00547CB7">
        <w:rPr>
          <w:rFonts w:ascii="Arial" w:hAnsi="Arial" w:cs="Arial"/>
        </w:rPr>
        <w:t xml:space="preserve"> environment is both safe and encourages sound health practices. </w:t>
      </w:r>
      <w:r>
        <w:rPr>
          <w:rFonts w:ascii="Arial" w:hAnsi="Arial" w:cs="Arial"/>
        </w:rPr>
        <w:t>[</w:t>
      </w:r>
      <w:proofErr w:type="gramStart"/>
      <w:r w:rsidR="00BF6237" w:rsidRPr="00014B01">
        <w:rPr>
          <w:rFonts w:ascii="Arial" w:hAnsi="Arial" w:cs="Arial"/>
          <w:i/>
          <w:highlight w:val="yellow"/>
        </w:rPr>
        <w:t>name</w:t>
      </w:r>
      <w:proofErr w:type="gramEnd"/>
      <w:r w:rsidR="00BF6237" w:rsidRPr="00014B01">
        <w:rPr>
          <w:rFonts w:ascii="Arial" w:hAnsi="Arial" w:cs="Arial"/>
          <w:i/>
          <w:highlight w:val="yellow"/>
        </w:rPr>
        <w:t xml:space="preserve"> of sporting club/association</w:t>
      </w:r>
      <w:r w:rsidR="00BF6237" w:rsidRPr="00014B01">
        <w:rPr>
          <w:rFonts w:ascii="Arial" w:hAnsi="Arial" w:cs="Arial"/>
          <w:highlight w:val="yellow"/>
        </w:rPr>
        <w:t xml:space="preserve"> </w:t>
      </w:r>
      <w:r w:rsidR="00BF6237">
        <w:rPr>
          <w:rFonts w:ascii="Arial" w:hAnsi="Arial" w:cs="Arial"/>
        </w:rPr>
        <w:t>]</w:t>
      </w:r>
      <w:r w:rsidRPr="00547CB7">
        <w:rPr>
          <w:rFonts w:ascii="Arial" w:hAnsi="Arial" w:cs="Arial"/>
        </w:rPr>
        <w:t xml:space="preserve"> is committed to ensuring a healthy and</w:t>
      </w:r>
      <w:r w:rsidR="00403D13">
        <w:rPr>
          <w:rFonts w:ascii="Arial" w:hAnsi="Arial" w:cs="Arial"/>
        </w:rPr>
        <w:t xml:space="preserve"> safe work place for all</w:t>
      </w:r>
      <w:r w:rsidRPr="00547CB7">
        <w:rPr>
          <w:rFonts w:ascii="Arial" w:hAnsi="Arial" w:cs="Arial"/>
        </w:rPr>
        <w:t>. All staff members and volunteers are encouraged to regard accident prevention as a collective and individual responsibility.</w:t>
      </w:r>
    </w:p>
    <w:p w:rsidR="00547CB7" w:rsidRPr="00547CB7" w:rsidRDefault="00547CB7" w:rsidP="00284776">
      <w:pPr>
        <w:spacing w:after="240"/>
        <w:rPr>
          <w:rFonts w:ascii="Arial" w:hAnsi="Arial" w:cs="Arial"/>
        </w:rPr>
      </w:pPr>
      <w:r w:rsidRPr="00547CB7">
        <w:rPr>
          <w:rFonts w:ascii="Arial" w:hAnsi="Arial" w:cs="Arial"/>
        </w:rPr>
        <w:t>Should a safety hazard or incident be identified it is imperative that the problem</w:t>
      </w:r>
      <w:r w:rsidR="00BF6237">
        <w:rPr>
          <w:rFonts w:ascii="Arial" w:hAnsi="Arial" w:cs="Arial"/>
        </w:rPr>
        <w:t xml:space="preserve"> b</w:t>
      </w:r>
      <w:r w:rsidR="00014B01">
        <w:rPr>
          <w:rFonts w:ascii="Arial" w:hAnsi="Arial" w:cs="Arial"/>
        </w:rPr>
        <w:t>e reported immediately to the [</w:t>
      </w:r>
      <w:r w:rsidR="00BF6237" w:rsidRPr="00014B01">
        <w:rPr>
          <w:rFonts w:ascii="Arial" w:hAnsi="Arial" w:cs="Arial"/>
          <w:i/>
          <w:highlight w:val="yellow"/>
        </w:rPr>
        <w:t>title of person responsible</w:t>
      </w:r>
      <w:r w:rsidR="00BF6237">
        <w:rPr>
          <w:rFonts w:ascii="Arial" w:hAnsi="Arial" w:cs="Arial"/>
        </w:rPr>
        <w:t xml:space="preserve">] </w:t>
      </w:r>
      <w:r w:rsidRPr="00547CB7">
        <w:rPr>
          <w:rFonts w:ascii="Arial" w:hAnsi="Arial" w:cs="Arial"/>
        </w:rPr>
        <w:t xml:space="preserve">to enable immediate action to be taken. </w:t>
      </w:r>
    </w:p>
    <w:p w:rsidR="00547CB7" w:rsidRPr="00547CB7" w:rsidRDefault="00547CB7" w:rsidP="00284776">
      <w:pPr>
        <w:spacing w:after="240"/>
        <w:rPr>
          <w:rFonts w:ascii="Arial" w:hAnsi="Arial" w:cs="Arial"/>
        </w:rPr>
      </w:pPr>
      <w:r w:rsidRPr="00547CB7">
        <w:rPr>
          <w:rFonts w:ascii="Arial" w:hAnsi="Arial" w:cs="Arial"/>
        </w:rPr>
        <w:t>Care should be taken to ensure that, where a professional service is required, no action is taken that may endanger th</w:t>
      </w:r>
      <w:r w:rsidR="00014B01">
        <w:rPr>
          <w:rFonts w:ascii="Arial" w:hAnsi="Arial" w:cs="Arial"/>
        </w:rPr>
        <w:t>e health or safety of a person.</w:t>
      </w:r>
      <w:r w:rsidRPr="00547CB7">
        <w:rPr>
          <w:rFonts w:ascii="Arial" w:hAnsi="Arial" w:cs="Arial"/>
        </w:rPr>
        <w:t xml:space="preserve"> All persons present at the time are required to obey all reasonable instructions aimed at protecting their health and safety. </w:t>
      </w:r>
    </w:p>
    <w:p w:rsidR="00547CB7" w:rsidRPr="00547CB7" w:rsidRDefault="00547CB7" w:rsidP="00284776">
      <w:pPr>
        <w:spacing w:after="240"/>
        <w:rPr>
          <w:rFonts w:ascii="Arial" w:hAnsi="Arial" w:cs="Arial"/>
        </w:rPr>
      </w:pPr>
      <w:r w:rsidRPr="00547CB7">
        <w:rPr>
          <w:rFonts w:ascii="Arial" w:hAnsi="Arial" w:cs="Arial"/>
        </w:rPr>
        <w:t>Should an accident or injury occur it must</w:t>
      </w:r>
      <w:r w:rsidR="00BF6237">
        <w:rPr>
          <w:rFonts w:ascii="Arial" w:hAnsi="Arial" w:cs="Arial"/>
        </w:rPr>
        <w:t xml:space="preserve"> be immediately reported to the [</w:t>
      </w:r>
      <w:r w:rsidR="00403D13" w:rsidRPr="00014B01">
        <w:rPr>
          <w:rFonts w:ascii="Arial" w:hAnsi="Arial" w:cs="Arial"/>
          <w:i/>
          <w:highlight w:val="yellow"/>
        </w:rPr>
        <w:t>title</w:t>
      </w:r>
      <w:r w:rsidR="00BF6237" w:rsidRPr="00014B01">
        <w:rPr>
          <w:rFonts w:ascii="Arial" w:hAnsi="Arial" w:cs="Arial"/>
          <w:i/>
          <w:highlight w:val="yellow"/>
        </w:rPr>
        <w:t xml:space="preserve"> of the person</w:t>
      </w:r>
      <w:r w:rsidR="00BF6237" w:rsidRPr="00014B01">
        <w:rPr>
          <w:rFonts w:ascii="Arial" w:hAnsi="Arial" w:cs="Arial"/>
          <w:highlight w:val="yellow"/>
        </w:rPr>
        <w:t xml:space="preserve"> responsible</w:t>
      </w:r>
      <w:r w:rsidR="00403D13">
        <w:rPr>
          <w:rFonts w:ascii="Arial" w:hAnsi="Arial" w:cs="Arial"/>
        </w:rPr>
        <w:t xml:space="preserve">] </w:t>
      </w:r>
      <w:proofErr w:type="gramStart"/>
      <w:r w:rsidRPr="00547CB7">
        <w:rPr>
          <w:rFonts w:ascii="Arial" w:hAnsi="Arial" w:cs="Arial"/>
        </w:rPr>
        <w:t>who</w:t>
      </w:r>
      <w:proofErr w:type="gramEnd"/>
      <w:r w:rsidRPr="00547CB7">
        <w:rPr>
          <w:rFonts w:ascii="Arial" w:hAnsi="Arial" w:cs="Arial"/>
        </w:rPr>
        <w:t xml:space="preserve"> will ensure tha</w:t>
      </w:r>
      <w:r w:rsidR="00582B33">
        <w:rPr>
          <w:rFonts w:ascii="Arial" w:hAnsi="Arial" w:cs="Arial"/>
        </w:rPr>
        <w:t xml:space="preserve">t appropriate action is taken. </w:t>
      </w:r>
      <w:r w:rsidR="00403D13" w:rsidRPr="00403D13">
        <w:rPr>
          <w:rFonts w:ascii="Arial" w:hAnsi="Arial" w:cs="Arial"/>
        </w:rPr>
        <w:t>The</w:t>
      </w:r>
      <w:r w:rsidR="00403D13">
        <w:rPr>
          <w:rFonts w:ascii="Arial" w:hAnsi="Arial" w:cs="Arial"/>
          <w:i/>
        </w:rPr>
        <w:t xml:space="preserve"> </w:t>
      </w:r>
      <w:r w:rsidR="00014B01">
        <w:rPr>
          <w:rFonts w:ascii="Arial" w:hAnsi="Arial" w:cs="Arial"/>
          <w:i/>
        </w:rPr>
        <w:t>[</w:t>
      </w:r>
      <w:r w:rsidR="00014B01" w:rsidRPr="00014B01">
        <w:rPr>
          <w:rFonts w:ascii="Arial" w:hAnsi="Arial" w:cs="Arial"/>
          <w:i/>
          <w:highlight w:val="yellow"/>
        </w:rPr>
        <w:t>name</w:t>
      </w:r>
      <w:r w:rsidR="00403D13" w:rsidRPr="00014B01">
        <w:rPr>
          <w:rFonts w:ascii="Arial" w:hAnsi="Arial" w:cs="Arial"/>
          <w:i/>
          <w:highlight w:val="yellow"/>
        </w:rPr>
        <w:t xml:space="preserve"> of the sporting</w:t>
      </w:r>
      <w:r w:rsidR="00403D13" w:rsidRPr="00014B01">
        <w:rPr>
          <w:rFonts w:ascii="Arial" w:hAnsi="Arial" w:cs="Arial"/>
          <w:highlight w:val="yellow"/>
        </w:rPr>
        <w:t xml:space="preserve"> </w:t>
      </w:r>
      <w:r w:rsidR="00403D13" w:rsidRPr="00014B01">
        <w:rPr>
          <w:rFonts w:ascii="Arial" w:hAnsi="Arial" w:cs="Arial"/>
          <w:i/>
          <w:highlight w:val="yellow"/>
        </w:rPr>
        <w:t>club/association</w:t>
      </w:r>
      <w:r w:rsidR="00403D13" w:rsidRPr="00403D13">
        <w:rPr>
          <w:rFonts w:ascii="Arial" w:hAnsi="Arial" w:cs="Arial"/>
          <w:i/>
        </w:rPr>
        <w:t>]</w:t>
      </w:r>
      <w:r w:rsidR="00AD0E2B">
        <w:rPr>
          <w:rFonts w:ascii="Arial" w:hAnsi="Arial" w:cs="Arial"/>
          <w:i/>
        </w:rPr>
        <w:t xml:space="preserve"> </w:t>
      </w:r>
      <w:r w:rsidRPr="00AD0E2B">
        <w:rPr>
          <w:rFonts w:ascii="Arial" w:hAnsi="Arial" w:cs="Arial"/>
        </w:rPr>
        <w:t>Incident Report Form,</w:t>
      </w:r>
      <w:r w:rsidRPr="00547CB7">
        <w:rPr>
          <w:rFonts w:ascii="Arial" w:hAnsi="Arial" w:cs="Arial"/>
          <w:i/>
        </w:rPr>
        <w:t xml:space="preserve"> </w:t>
      </w:r>
      <w:r w:rsidRPr="00547CB7">
        <w:rPr>
          <w:rFonts w:ascii="Arial" w:hAnsi="Arial" w:cs="Arial"/>
        </w:rPr>
        <w:t xml:space="preserve">found at </w:t>
      </w:r>
      <w:r w:rsidR="00403D13">
        <w:rPr>
          <w:rFonts w:ascii="Arial" w:hAnsi="Arial" w:cs="Arial"/>
        </w:rPr>
        <w:t>[</w:t>
      </w:r>
      <w:r w:rsidR="00403D13" w:rsidRPr="00014B01">
        <w:rPr>
          <w:rFonts w:ascii="Arial" w:hAnsi="Arial" w:cs="Arial"/>
          <w:highlight w:val="yellow"/>
        </w:rPr>
        <w:t>i</w:t>
      </w:r>
      <w:r w:rsidR="00403D13" w:rsidRPr="00014B01">
        <w:rPr>
          <w:rFonts w:ascii="Arial" w:hAnsi="Arial" w:cs="Arial"/>
          <w:i/>
          <w:highlight w:val="yellow"/>
        </w:rPr>
        <w:t>nsert location of form</w:t>
      </w:r>
      <w:r w:rsidR="00403D13">
        <w:rPr>
          <w:rFonts w:ascii="Arial" w:hAnsi="Arial" w:cs="Arial"/>
        </w:rPr>
        <w:t>]</w:t>
      </w:r>
      <w:r w:rsidRPr="00547CB7">
        <w:rPr>
          <w:rFonts w:ascii="Arial" w:hAnsi="Arial" w:cs="Arial"/>
        </w:rPr>
        <w:t xml:space="preserve"> is to be completed and filed by </w:t>
      </w:r>
      <w:r w:rsidR="00403D13" w:rsidRPr="00403D13">
        <w:rPr>
          <w:rFonts w:ascii="Arial" w:hAnsi="Arial" w:cs="Arial"/>
        </w:rPr>
        <w:t>[</w:t>
      </w:r>
      <w:r w:rsidR="00403D13" w:rsidRPr="00014B01">
        <w:rPr>
          <w:rFonts w:ascii="Arial" w:hAnsi="Arial" w:cs="Arial"/>
          <w:i/>
          <w:highlight w:val="yellow"/>
        </w:rPr>
        <w:t>title of person responsible</w:t>
      </w:r>
      <w:r w:rsidR="00403D13" w:rsidRPr="00403D13">
        <w:rPr>
          <w:rFonts w:ascii="Arial" w:hAnsi="Arial" w:cs="Arial"/>
        </w:rPr>
        <w:t>]</w:t>
      </w:r>
      <w:r w:rsidR="00AD0E2B">
        <w:rPr>
          <w:rFonts w:ascii="Arial" w:hAnsi="Arial" w:cs="Arial"/>
        </w:rPr>
        <w:t xml:space="preserve"> </w:t>
      </w:r>
      <w:r w:rsidRPr="00547CB7">
        <w:rPr>
          <w:rFonts w:ascii="Arial" w:hAnsi="Arial" w:cs="Arial"/>
        </w:rPr>
        <w:t>along with any accompanying documentation.</w:t>
      </w:r>
    </w:p>
    <w:p w:rsidR="00547CB7" w:rsidRPr="00547CB7" w:rsidRDefault="00547CB7" w:rsidP="00284776">
      <w:pPr>
        <w:spacing w:after="240"/>
        <w:rPr>
          <w:rFonts w:ascii="Arial" w:hAnsi="Arial" w:cs="Arial"/>
        </w:rPr>
      </w:pPr>
      <w:r w:rsidRPr="00547CB7">
        <w:rPr>
          <w:rFonts w:ascii="Arial" w:hAnsi="Arial" w:cs="Arial"/>
        </w:rPr>
        <w:t>If an illness requires medical attention suitable arrangements will be made to provide</w:t>
      </w:r>
      <w:r w:rsidR="00403D13">
        <w:rPr>
          <w:rFonts w:ascii="Arial" w:hAnsi="Arial" w:cs="Arial"/>
        </w:rPr>
        <w:t xml:space="preserve"> </w:t>
      </w:r>
      <w:r w:rsidRPr="00547CB7">
        <w:rPr>
          <w:rFonts w:ascii="Arial" w:hAnsi="Arial" w:cs="Arial"/>
        </w:rPr>
        <w:t>transport to either a doctor or hospital.</w:t>
      </w:r>
      <w:r w:rsidR="00582B33">
        <w:rPr>
          <w:rFonts w:ascii="Arial" w:hAnsi="Arial" w:cs="Arial"/>
        </w:rPr>
        <w:t xml:space="preserve"> </w:t>
      </w:r>
      <w:r w:rsidR="00403D13">
        <w:rPr>
          <w:rFonts w:ascii="Arial" w:hAnsi="Arial" w:cs="Arial"/>
        </w:rPr>
        <w:t>Any volunteer</w:t>
      </w:r>
      <w:r w:rsidRPr="00547CB7">
        <w:rPr>
          <w:rFonts w:ascii="Arial" w:hAnsi="Arial" w:cs="Arial"/>
        </w:rPr>
        <w:t xml:space="preserve"> who has a medical issue which may require urgent medical treatment should make their Manager aware of the possible action required.</w:t>
      </w:r>
    </w:p>
    <w:p w:rsidR="00547CB7" w:rsidRPr="00014B01" w:rsidRDefault="00547CB7" w:rsidP="00284776">
      <w:pPr>
        <w:keepNext/>
        <w:keepLines/>
        <w:numPr>
          <w:ilvl w:val="2"/>
          <w:numId w:val="0"/>
        </w:numPr>
        <w:spacing w:before="200" w:after="240"/>
        <w:ind w:left="851" w:hanging="851"/>
        <w:outlineLvl w:val="2"/>
        <w:rPr>
          <w:rFonts w:ascii="Arial" w:eastAsiaTheme="majorEastAsia" w:hAnsi="Arial" w:cstheme="majorBidi"/>
          <w:i/>
        </w:rPr>
      </w:pPr>
      <w:bookmarkStart w:id="12" w:name="_Toc384117258"/>
      <w:bookmarkStart w:id="13" w:name="_Toc390769324"/>
      <w:bookmarkStart w:id="14" w:name="_Toc390769394"/>
      <w:bookmarkStart w:id="15" w:name="_Toc397427356"/>
      <w:bookmarkStart w:id="16" w:name="_Toc430077969"/>
      <w:r w:rsidRPr="00014B01">
        <w:rPr>
          <w:rFonts w:ascii="Arial" w:eastAsiaTheme="majorEastAsia" w:hAnsi="Arial" w:cstheme="majorBidi"/>
          <w:i/>
        </w:rPr>
        <w:t>First Aid</w:t>
      </w:r>
      <w:bookmarkEnd w:id="12"/>
      <w:bookmarkEnd w:id="13"/>
      <w:bookmarkEnd w:id="14"/>
      <w:bookmarkEnd w:id="15"/>
      <w:bookmarkEnd w:id="16"/>
      <w:r w:rsidRPr="00014B01">
        <w:rPr>
          <w:rFonts w:ascii="Arial" w:eastAsiaTheme="majorEastAsia" w:hAnsi="Arial" w:cstheme="majorBidi"/>
          <w:i/>
        </w:rPr>
        <w:t xml:space="preserve">  </w:t>
      </w:r>
    </w:p>
    <w:p w:rsidR="00547CB7" w:rsidRPr="00547CB7" w:rsidRDefault="001F1D1F" w:rsidP="00284776">
      <w:pPr>
        <w:spacing w:after="240"/>
        <w:rPr>
          <w:rFonts w:ascii="Arial" w:hAnsi="Arial" w:cs="Arial"/>
        </w:rPr>
      </w:pPr>
      <w:r w:rsidRPr="00403D13">
        <w:rPr>
          <w:rFonts w:ascii="Arial" w:hAnsi="Arial" w:cs="Arial"/>
        </w:rPr>
        <w:t>The</w:t>
      </w:r>
      <w:r>
        <w:rPr>
          <w:rFonts w:ascii="Arial" w:hAnsi="Arial" w:cs="Arial"/>
          <w:i/>
        </w:rPr>
        <w:t xml:space="preserve"> </w:t>
      </w:r>
      <w:r w:rsidRPr="005F5EB4">
        <w:rPr>
          <w:rFonts w:ascii="Arial" w:hAnsi="Arial" w:cs="Arial"/>
          <w:i/>
        </w:rPr>
        <w:t>[</w:t>
      </w:r>
      <w:r w:rsidR="005F5EB4" w:rsidRPr="005F5EB4">
        <w:rPr>
          <w:rFonts w:ascii="Arial" w:hAnsi="Arial" w:cs="Arial"/>
          <w:i/>
          <w:highlight w:val="yellow"/>
        </w:rPr>
        <w:t xml:space="preserve">insert </w:t>
      </w:r>
      <w:r w:rsidRPr="005F5EB4">
        <w:rPr>
          <w:rFonts w:ascii="Arial" w:hAnsi="Arial" w:cs="Arial"/>
          <w:i/>
          <w:highlight w:val="yellow"/>
        </w:rPr>
        <w:t xml:space="preserve">name </w:t>
      </w:r>
      <w:r w:rsidR="005F5EB4">
        <w:rPr>
          <w:rFonts w:ascii="Arial" w:hAnsi="Arial" w:cs="Arial"/>
          <w:i/>
          <w:highlight w:val="yellow"/>
        </w:rPr>
        <w:t>of</w:t>
      </w:r>
      <w:r w:rsidRPr="00014B01">
        <w:rPr>
          <w:rFonts w:ascii="Arial" w:hAnsi="Arial" w:cs="Arial"/>
          <w:i/>
          <w:highlight w:val="yellow"/>
        </w:rPr>
        <w:t xml:space="preserve"> club/association</w:t>
      </w:r>
      <w:r>
        <w:rPr>
          <w:rFonts w:ascii="Arial" w:hAnsi="Arial" w:cs="Arial"/>
        </w:rPr>
        <w:t>]</w:t>
      </w:r>
      <w:r>
        <w:rPr>
          <w:rFonts w:ascii="Arial" w:hAnsi="Arial" w:cs="Arial"/>
          <w:i/>
        </w:rPr>
        <w:t xml:space="preserve"> </w:t>
      </w:r>
      <w:r w:rsidR="00547CB7" w:rsidRPr="00547CB7">
        <w:rPr>
          <w:rFonts w:ascii="Arial" w:hAnsi="Arial" w:cs="Arial"/>
        </w:rPr>
        <w:t xml:space="preserve">encourages staff members </w:t>
      </w:r>
      <w:r w:rsidR="005F5EB4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volunteers </w:t>
      </w:r>
      <w:r w:rsidR="00547CB7" w:rsidRPr="00547CB7">
        <w:rPr>
          <w:rFonts w:ascii="Arial" w:hAnsi="Arial" w:cs="Arial"/>
        </w:rPr>
        <w:t>to hold a current first a</w:t>
      </w:r>
      <w:r>
        <w:rPr>
          <w:rFonts w:ascii="Arial" w:hAnsi="Arial" w:cs="Arial"/>
        </w:rPr>
        <w:t>id certificate. On request [</w:t>
      </w:r>
      <w:r w:rsidR="008275A1" w:rsidRPr="005F5EB4">
        <w:rPr>
          <w:rFonts w:ascii="Arial" w:hAnsi="Arial" w:cs="Arial"/>
          <w:i/>
          <w:highlight w:val="yellow"/>
        </w:rPr>
        <w:t xml:space="preserve">insert </w:t>
      </w:r>
      <w:r w:rsidRPr="005F5EB4">
        <w:rPr>
          <w:rFonts w:ascii="Arial" w:hAnsi="Arial" w:cs="Arial"/>
          <w:i/>
          <w:highlight w:val="yellow"/>
        </w:rPr>
        <w:t>title</w:t>
      </w:r>
      <w:r w:rsidRPr="008275A1">
        <w:rPr>
          <w:rFonts w:ascii="Arial" w:hAnsi="Arial" w:cs="Arial"/>
          <w:i/>
          <w:highlight w:val="yellow"/>
        </w:rPr>
        <w:t xml:space="preserve"> </w:t>
      </w:r>
      <w:r w:rsidRPr="00014B01">
        <w:rPr>
          <w:rFonts w:ascii="Arial" w:hAnsi="Arial" w:cs="Arial"/>
          <w:i/>
          <w:highlight w:val="yellow"/>
        </w:rPr>
        <w:t>of person responsible</w:t>
      </w:r>
      <w:r w:rsidR="00014B01">
        <w:rPr>
          <w:rFonts w:ascii="Arial" w:hAnsi="Arial" w:cs="Arial"/>
        </w:rPr>
        <w:t xml:space="preserve">] </w:t>
      </w:r>
      <w:r w:rsidR="00547CB7" w:rsidRPr="00547CB7">
        <w:rPr>
          <w:rFonts w:ascii="Arial" w:hAnsi="Arial" w:cs="Arial"/>
        </w:rPr>
        <w:t>will arrange for staff members</w:t>
      </w:r>
      <w:r>
        <w:rPr>
          <w:rFonts w:ascii="Arial" w:hAnsi="Arial" w:cs="Arial"/>
        </w:rPr>
        <w:t xml:space="preserve"> and</w:t>
      </w:r>
      <w:r w:rsidR="005F5EB4">
        <w:rPr>
          <w:rFonts w:ascii="Arial" w:hAnsi="Arial" w:cs="Arial"/>
        </w:rPr>
        <w:t>/</w:t>
      </w:r>
      <w:r>
        <w:rPr>
          <w:rFonts w:ascii="Arial" w:hAnsi="Arial" w:cs="Arial"/>
        </w:rPr>
        <w:t>or volunteers</w:t>
      </w:r>
      <w:r w:rsidR="00547CB7" w:rsidRPr="00547CB7">
        <w:rPr>
          <w:rFonts w:ascii="Arial" w:hAnsi="Arial" w:cs="Arial"/>
        </w:rPr>
        <w:t xml:space="preserve"> to attend an appropriate first aid course. </w:t>
      </w:r>
    </w:p>
    <w:p w:rsidR="00547CB7" w:rsidRPr="00014B01" w:rsidRDefault="00547CB7" w:rsidP="00284776">
      <w:pPr>
        <w:keepNext/>
        <w:keepLines/>
        <w:numPr>
          <w:ilvl w:val="2"/>
          <w:numId w:val="0"/>
        </w:numPr>
        <w:spacing w:before="200" w:after="240"/>
        <w:ind w:left="851" w:hanging="851"/>
        <w:outlineLvl w:val="2"/>
        <w:rPr>
          <w:rFonts w:ascii="Arial" w:eastAsiaTheme="majorEastAsia" w:hAnsi="Arial" w:cstheme="majorBidi"/>
          <w:i/>
        </w:rPr>
      </w:pPr>
      <w:bookmarkStart w:id="17" w:name="_Toc384117259"/>
      <w:bookmarkStart w:id="18" w:name="_Toc390769325"/>
      <w:bookmarkStart w:id="19" w:name="_Toc390769395"/>
      <w:bookmarkStart w:id="20" w:name="_Toc397427357"/>
      <w:bookmarkStart w:id="21" w:name="_Toc430077970"/>
      <w:r w:rsidRPr="00014B01">
        <w:rPr>
          <w:rFonts w:ascii="Arial" w:eastAsiaTheme="majorEastAsia" w:hAnsi="Arial" w:cstheme="majorBidi"/>
          <w:i/>
        </w:rPr>
        <w:lastRenderedPageBreak/>
        <w:t>Emergency Procedures</w:t>
      </w:r>
      <w:bookmarkEnd w:id="17"/>
      <w:bookmarkEnd w:id="18"/>
      <w:bookmarkEnd w:id="19"/>
      <w:bookmarkEnd w:id="20"/>
      <w:bookmarkEnd w:id="21"/>
    </w:p>
    <w:p w:rsidR="00547CB7" w:rsidRPr="00547CB7" w:rsidRDefault="00990102" w:rsidP="0028477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Emergency procedures for </w:t>
      </w:r>
      <w:r w:rsidR="008275A1">
        <w:rPr>
          <w:rFonts w:ascii="Arial" w:hAnsi="Arial" w:cs="Arial"/>
        </w:rPr>
        <w:t>[</w:t>
      </w:r>
      <w:r w:rsidRPr="00990102">
        <w:rPr>
          <w:rFonts w:ascii="Arial" w:hAnsi="Arial" w:cs="Arial"/>
          <w:highlight w:val="yellow"/>
        </w:rPr>
        <w:t xml:space="preserve">insert name of </w:t>
      </w:r>
      <w:r w:rsidR="00547CB7" w:rsidRPr="00990102">
        <w:rPr>
          <w:rFonts w:ascii="Arial" w:hAnsi="Arial" w:cs="Arial"/>
          <w:i/>
          <w:highlight w:val="yellow"/>
        </w:rPr>
        <w:t>office</w:t>
      </w:r>
      <w:r w:rsidRPr="00990102">
        <w:rPr>
          <w:rFonts w:ascii="Arial" w:hAnsi="Arial" w:cs="Arial"/>
          <w:i/>
          <w:highlight w:val="yellow"/>
        </w:rPr>
        <w:t xml:space="preserve"> </w:t>
      </w:r>
      <w:r>
        <w:rPr>
          <w:rFonts w:ascii="Arial" w:hAnsi="Arial" w:cs="Arial"/>
          <w:i/>
          <w:highlight w:val="yellow"/>
        </w:rPr>
        <w:t xml:space="preserve">or groups </w:t>
      </w:r>
      <w:r w:rsidR="00547CB7" w:rsidRPr="00014B01">
        <w:rPr>
          <w:rFonts w:ascii="Arial" w:hAnsi="Arial" w:cs="Arial"/>
          <w:i/>
          <w:highlight w:val="yellow"/>
        </w:rPr>
        <w:t>location</w:t>
      </w:r>
      <w:r w:rsidR="008275A1">
        <w:rPr>
          <w:rFonts w:ascii="Arial" w:hAnsi="Arial" w:cs="Arial"/>
          <w:i/>
        </w:rPr>
        <w:t>]</w:t>
      </w:r>
      <w:r w:rsidR="00547CB7" w:rsidRPr="00014B01">
        <w:rPr>
          <w:rFonts w:ascii="Arial" w:hAnsi="Arial" w:cs="Arial"/>
        </w:rPr>
        <w:t xml:space="preserve"> </w:t>
      </w:r>
      <w:r w:rsidR="00222618">
        <w:rPr>
          <w:rFonts w:ascii="Arial" w:hAnsi="Arial" w:cs="Arial"/>
        </w:rPr>
        <w:t xml:space="preserve">are </w:t>
      </w:r>
      <w:r w:rsidR="00547CB7" w:rsidRPr="00547CB7">
        <w:rPr>
          <w:rFonts w:ascii="Arial" w:hAnsi="Arial" w:cs="Arial"/>
        </w:rPr>
        <w:t>outlined in the e</w:t>
      </w:r>
      <w:r w:rsidR="00222618">
        <w:rPr>
          <w:rFonts w:ascii="Arial" w:hAnsi="Arial" w:cs="Arial"/>
        </w:rPr>
        <w:t>mergency procedures document</w:t>
      </w:r>
      <w:r w:rsidR="00547CB7" w:rsidRPr="00547CB7">
        <w:rPr>
          <w:rFonts w:ascii="Arial" w:hAnsi="Arial" w:cs="Arial"/>
        </w:rPr>
        <w:t xml:space="preserve"> </w:t>
      </w:r>
      <w:r w:rsidR="001F1D1F">
        <w:rPr>
          <w:rFonts w:ascii="Arial" w:hAnsi="Arial" w:cs="Arial"/>
        </w:rPr>
        <w:t>[</w:t>
      </w:r>
      <w:r w:rsidR="00547CB7" w:rsidRPr="00014B01">
        <w:rPr>
          <w:rFonts w:ascii="Arial" w:hAnsi="Arial" w:cs="Arial"/>
          <w:i/>
          <w:highlight w:val="yellow"/>
        </w:rPr>
        <w:t>insert l</w:t>
      </w:r>
      <w:r w:rsidR="001F1D1F" w:rsidRPr="00014B01">
        <w:rPr>
          <w:rFonts w:ascii="Arial" w:hAnsi="Arial" w:cs="Arial"/>
          <w:i/>
          <w:highlight w:val="yellow"/>
        </w:rPr>
        <w:t>ocation of emergency procedures</w:t>
      </w:r>
      <w:r w:rsidR="001F1D1F">
        <w:rPr>
          <w:rFonts w:ascii="Arial" w:hAnsi="Arial" w:cs="Arial"/>
        </w:rPr>
        <w:t>]</w:t>
      </w:r>
      <w:r w:rsidR="00547CB7" w:rsidRPr="00547C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copy of this document can be obtained </w:t>
      </w:r>
      <w:r w:rsidRPr="00990102">
        <w:rPr>
          <w:rFonts w:ascii="Arial" w:hAnsi="Arial" w:cs="Arial"/>
          <w:highlight w:val="yellow"/>
        </w:rPr>
        <w:t>from [</w:t>
      </w:r>
      <w:r w:rsidRPr="00990102">
        <w:rPr>
          <w:rFonts w:ascii="Arial" w:hAnsi="Arial" w:cs="Arial"/>
          <w:i/>
          <w:highlight w:val="yellow"/>
        </w:rPr>
        <w:t>insert title of person who can provide a copy or location where a copy is available]</w:t>
      </w:r>
      <w:r>
        <w:rPr>
          <w:rFonts w:ascii="Arial" w:hAnsi="Arial" w:cs="Arial"/>
          <w:i/>
        </w:rPr>
        <w:t xml:space="preserve">. </w:t>
      </w:r>
      <w:r w:rsidR="00547CB7" w:rsidRPr="00547CB7">
        <w:rPr>
          <w:rFonts w:ascii="Arial" w:hAnsi="Arial" w:cs="Arial"/>
        </w:rPr>
        <w:t xml:space="preserve">It is imperative that all staff </w:t>
      </w:r>
      <w:r w:rsidR="00EB2F8D">
        <w:rPr>
          <w:rFonts w:ascii="Arial" w:hAnsi="Arial" w:cs="Arial"/>
        </w:rPr>
        <w:t xml:space="preserve">and volunteers </w:t>
      </w:r>
      <w:r w:rsidR="00547CB7" w:rsidRPr="00547CB7">
        <w:rPr>
          <w:rFonts w:ascii="Arial" w:hAnsi="Arial" w:cs="Arial"/>
        </w:rPr>
        <w:t xml:space="preserve">are familiar with this document and concerns should be raised immediately with the </w:t>
      </w:r>
      <w:r w:rsidR="00AD0E2B">
        <w:rPr>
          <w:rFonts w:ascii="Arial" w:hAnsi="Arial" w:cs="Arial"/>
        </w:rPr>
        <w:t>safety warden. No volunteer</w:t>
      </w:r>
      <w:r w:rsidR="00547CB7" w:rsidRPr="00547CB7">
        <w:rPr>
          <w:rFonts w:ascii="Arial" w:hAnsi="Arial" w:cs="Arial"/>
        </w:rPr>
        <w:t xml:space="preserve"> is exempt from taking part in organised emergency activities.</w:t>
      </w:r>
    </w:p>
    <w:p w:rsidR="00547CB7" w:rsidRPr="00582B33" w:rsidRDefault="00547CB7" w:rsidP="00284776">
      <w:pPr>
        <w:keepNext/>
        <w:keepLines/>
        <w:numPr>
          <w:ilvl w:val="2"/>
          <w:numId w:val="0"/>
        </w:numPr>
        <w:spacing w:before="200" w:after="240"/>
        <w:ind w:left="851" w:hanging="851"/>
        <w:outlineLvl w:val="2"/>
        <w:rPr>
          <w:rFonts w:ascii="Arial" w:eastAsiaTheme="majorEastAsia" w:hAnsi="Arial" w:cstheme="majorBidi"/>
          <w:i/>
        </w:rPr>
      </w:pPr>
      <w:bookmarkStart w:id="22" w:name="_Toc384117264"/>
      <w:bookmarkStart w:id="23" w:name="_Toc390769327"/>
      <w:bookmarkStart w:id="24" w:name="_Toc390769397"/>
      <w:bookmarkStart w:id="25" w:name="_Toc397427359"/>
      <w:bookmarkStart w:id="26" w:name="_Toc430077972"/>
      <w:r w:rsidRPr="00582B33">
        <w:rPr>
          <w:rFonts w:ascii="Arial" w:eastAsiaTheme="majorEastAsia" w:hAnsi="Arial" w:cstheme="majorBidi"/>
          <w:i/>
        </w:rPr>
        <w:t>Children in the Workplace</w:t>
      </w:r>
      <w:bookmarkEnd w:id="22"/>
      <w:bookmarkEnd w:id="23"/>
      <w:bookmarkEnd w:id="24"/>
      <w:bookmarkEnd w:id="25"/>
      <w:bookmarkEnd w:id="26"/>
    </w:p>
    <w:p w:rsidR="00E73E14" w:rsidRDefault="00745A9A" w:rsidP="00284776">
      <w:pPr>
        <w:keepNext/>
        <w:keepLines/>
        <w:numPr>
          <w:ilvl w:val="2"/>
          <w:numId w:val="0"/>
        </w:numPr>
        <w:spacing w:before="200" w:after="240"/>
        <w:outlineLvl w:val="2"/>
        <w:rPr>
          <w:rFonts w:ascii="Arial" w:eastAsiaTheme="majorEastAsia" w:hAnsi="Arial" w:cstheme="majorBidi"/>
          <w:i/>
        </w:rPr>
      </w:pPr>
      <w:bookmarkStart w:id="27" w:name="_Toc384117263"/>
      <w:bookmarkStart w:id="28" w:name="_Toc390769326"/>
      <w:bookmarkStart w:id="29" w:name="_Toc390769396"/>
      <w:bookmarkStart w:id="30" w:name="_Toc397427358"/>
      <w:bookmarkStart w:id="31" w:name="_Toc430077971"/>
      <w:r w:rsidRPr="00403D1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[</w:t>
      </w:r>
      <w:r w:rsidRPr="00014B01">
        <w:rPr>
          <w:rFonts w:ascii="Arial" w:hAnsi="Arial" w:cs="Arial"/>
          <w:i/>
          <w:highlight w:val="yellow"/>
        </w:rPr>
        <w:t>name of the sporting club/association</w:t>
      </w:r>
      <w:r>
        <w:rPr>
          <w:rFonts w:ascii="Arial" w:hAnsi="Arial" w:cs="Arial"/>
        </w:rPr>
        <w:t>]</w:t>
      </w:r>
      <w:r>
        <w:rPr>
          <w:rFonts w:ascii="Arial" w:hAnsi="Arial" w:cs="Arial"/>
          <w:i/>
        </w:rPr>
        <w:t xml:space="preserve"> </w:t>
      </w:r>
      <w:r w:rsidRPr="00547CB7">
        <w:rPr>
          <w:rFonts w:ascii="Arial" w:hAnsi="Arial" w:cs="Arial"/>
        </w:rPr>
        <w:t>provides a caring</w:t>
      </w:r>
      <w:r>
        <w:rPr>
          <w:rFonts w:ascii="Arial" w:hAnsi="Arial" w:cs="Arial"/>
        </w:rPr>
        <w:t xml:space="preserve"> work environment for all volunteers </w:t>
      </w:r>
      <w:r w:rsidRPr="00547CB7">
        <w:rPr>
          <w:rFonts w:ascii="Arial" w:hAnsi="Arial" w:cs="Arial"/>
        </w:rPr>
        <w:t xml:space="preserve">and is supportive of family values but it is not </w:t>
      </w:r>
      <w:r>
        <w:rPr>
          <w:rFonts w:ascii="Arial" w:hAnsi="Arial" w:cs="Arial"/>
        </w:rPr>
        <w:t xml:space="preserve">always </w:t>
      </w:r>
      <w:r w:rsidRPr="00547CB7">
        <w:rPr>
          <w:rFonts w:ascii="Arial" w:hAnsi="Arial" w:cs="Arial"/>
        </w:rPr>
        <w:t xml:space="preserve">considered appropriate for </w:t>
      </w:r>
      <w:r>
        <w:rPr>
          <w:rFonts w:ascii="Arial" w:hAnsi="Arial" w:cs="Arial"/>
        </w:rPr>
        <w:t>children to be onsite</w:t>
      </w:r>
      <w:r w:rsidRPr="00547CB7">
        <w:rPr>
          <w:rFonts w:ascii="Arial" w:hAnsi="Arial" w:cs="Arial"/>
        </w:rPr>
        <w:t xml:space="preserve"> for an extended period of</w:t>
      </w:r>
      <w:r>
        <w:rPr>
          <w:rFonts w:ascii="Arial" w:hAnsi="Arial" w:cs="Arial"/>
        </w:rPr>
        <w:t xml:space="preserve"> time. In exceptional circumstances the Club President or association head may determine if it is applicable to waiver this policy.</w:t>
      </w:r>
      <w:r w:rsidRPr="00E73E14">
        <w:rPr>
          <w:rFonts w:ascii="Arial" w:eastAsiaTheme="majorEastAsia" w:hAnsi="Arial" w:cstheme="majorBidi"/>
          <w:i/>
        </w:rPr>
        <w:t xml:space="preserve"> </w:t>
      </w:r>
    </w:p>
    <w:p w:rsidR="00E73E14" w:rsidRPr="00E73E14" w:rsidRDefault="00E73E14" w:rsidP="00284776">
      <w:pPr>
        <w:keepNext/>
        <w:keepLines/>
        <w:numPr>
          <w:ilvl w:val="2"/>
          <w:numId w:val="0"/>
        </w:numPr>
        <w:spacing w:before="200" w:after="240"/>
        <w:ind w:left="851" w:hanging="851"/>
        <w:outlineLvl w:val="2"/>
        <w:rPr>
          <w:rFonts w:ascii="Arial" w:eastAsiaTheme="majorEastAsia" w:hAnsi="Arial" w:cstheme="majorBidi"/>
          <w:i/>
          <w:highlight w:val="yellow"/>
        </w:rPr>
      </w:pPr>
      <w:r w:rsidRPr="00E73E14">
        <w:rPr>
          <w:rFonts w:ascii="Arial" w:eastAsiaTheme="majorEastAsia" w:hAnsi="Arial" w:cstheme="majorBidi"/>
          <w:i/>
          <w:highlight w:val="yellow"/>
        </w:rPr>
        <w:t>Professional Support Services</w:t>
      </w:r>
      <w:bookmarkEnd w:id="27"/>
      <w:bookmarkEnd w:id="28"/>
      <w:bookmarkEnd w:id="29"/>
      <w:bookmarkEnd w:id="30"/>
      <w:bookmarkEnd w:id="31"/>
    </w:p>
    <w:p w:rsidR="00E73E14" w:rsidRDefault="00E73E14" w:rsidP="00284776">
      <w:pPr>
        <w:spacing w:after="24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This section should be used if your club/association provides access to an Employee Assistance Program. </w:t>
      </w:r>
    </w:p>
    <w:p w:rsidR="00E73E14" w:rsidRPr="00547CB7" w:rsidRDefault="00E73E14" w:rsidP="00284776">
      <w:pPr>
        <w:spacing w:after="240"/>
        <w:rPr>
          <w:rFonts w:ascii="Arial" w:hAnsi="Arial" w:cs="Arial"/>
        </w:rPr>
      </w:pPr>
      <w:r w:rsidRPr="00E73E14">
        <w:rPr>
          <w:rFonts w:ascii="Arial" w:hAnsi="Arial" w:cs="Arial"/>
          <w:highlight w:val="yellow"/>
        </w:rPr>
        <w:t>The</w:t>
      </w:r>
      <w:r w:rsidRPr="00E73E14">
        <w:rPr>
          <w:rFonts w:ascii="Arial" w:hAnsi="Arial" w:cs="Arial"/>
          <w:i/>
          <w:highlight w:val="yellow"/>
        </w:rPr>
        <w:t xml:space="preserve"> </w:t>
      </w:r>
      <w:r w:rsidRPr="00E73E14">
        <w:rPr>
          <w:rFonts w:ascii="Arial" w:hAnsi="Arial" w:cs="Arial"/>
          <w:highlight w:val="yellow"/>
        </w:rPr>
        <w:t>[</w:t>
      </w:r>
      <w:r>
        <w:rPr>
          <w:rFonts w:ascii="Arial" w:hAnsi="Arial" w:cs="Arial"/>
          <w:highlight w:val="yellow"/>
        </w:rPr>
        <w:t xml:space="preserve">insert </w:t>
      </w:r>
      <w:r w:rsidRPr="00E73E14">
        <w:rPr>
          <w:rFonts w:ascii="Arial" w:hAnsi="Arial" w:cs="Arial"/>
          <w:i/>
          <w:highlight w:val="yellow"/>
        </w:rPr>
        <w:t>name of the sporting club/association</w:t>
      </w:r>
      <w:r w:rsidRPr="00E73E14">
        <w:rPr>
          <w:rFonts w:ascii="Arial" w:hAnsi="Arial" w:cs="Arial"/>
          <w:highlight w:val="yellow"/>
        </w:rPr>
        <w:t>]</w:t>
      </w:r>
      <w:r w:rsidRPr="00E73E14">
        <w:rPr>
          <w:rFonts w:ascii="Arial" w:hAnsi="Arial" w:cs="Arial"/>
          <w:i/>
          <w:highlight w:val="yellow"/>
        </w:rPr>
        <w:t xml:space="preserve"> </w:t>
      </w:r>
      <w:r w:rsidRPr="00E73E14">
        <w:rPr>
          <w:rFonts w:ascii="Arial" w:hAnsi="Arial" w:cs="Arial"/>
          <w:highlight w:val="yellow"/>
        </w:rPr>
        <w:t xml:space="preserve">has arrangements with a private provider to provide counselling services to volunteers as required. Up to </w:t>
      </w:r>
      <w:r>
        <w:rPr>
          <w:rFonts w:ascii="Arial" w:hAnsi="Arial" w:cs="Arial"/>
          <w:highlight w:val="yellow"/>
        </w:rPr>
        <w:t>[insert number]</w:t>
      </w:r>
      <w:r w:rsidRPr="00E73E14">
        <w:rPr>
          <w:rFonts w:ascii="Arial" w:hAnsi="Arial" w:cs="Arial"/>
          <w:highlight w:val="yellow"/>
        </w:rPr>
        <w:t xml:space="preserve"> counselling sessions will be provided to each volunteer</w:t>
      </w:r>
      <w:r>
        <w:rPr>
          <w:rFonts w:ascii="Arial" w:hAnsi="Arial" w:cs="Arial"/>
          <w:highlight w:val="yellow"/>
        </w:rPr>
        <w:t xml:space="preserve"> [insert if there is anyone else able to access this such as the immediate family of the volunteer]</w:t>
      </w:r>
      <w:r w:rsidRPr="00E73E14">
        <w:rPr>
          <w:rFonts w:ascii="Arial" w:hAnsi="Arial" w:cs="Arial"/>
          <w:highlight w:val="yellow"/>
        </w:rPr>
        <w:t>.</w:t>
      </w:r>
      <w:r w:rsidRPr="00547CB7">
        <w:rPr>
          <w:rFonts w:ascii="Arial" w:hAnsi="Arial" w:cs="Arial"/>
        </w:rPr>
        <w:t xml:space="preserve">    </w:t>
      </w:r>
    </w:p>
    <w:p w:rsidR="008E320E" w:rsidRDefault="009A5FB7" w:rsidP="00014B01">
      <w:pPr>
        <w:spacing w:after="120"/>
      </w:pPr>
    </w:p>
    <w:p w:rsidR="00745A9A" w:rsidRPr="00547CB7" w:rsidRDefault="00745A9A">
      <w:pPr>
        <w:spacing w:after="120"/>
      </w:pPr>
    </w:p>
    <w:sectPr w:rsidR="00745A9A" w:rsidRPr="00547CB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B7" w:rsidRDefault="00547CB7" w:rsidP="00547CB7">
      <w:pPr>
        <w:spacing w:after="0" w:line="240" w:lineRule="auto"/>
      </w:pPr>
      <w:r>
        <w:separator/>
      </w:r>
    </w:p>
  </w:endnote>
  <w:endnote w:type="continuationSeparator" w:id="0">
    <w:p w:rsidR="00547CB7" w:rsidRDefault="00547CB7" w:rsidP="0054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18" w:rsidRDefault="00376F18" w:rsidP="00E95F7C">
    <w:pPr>
      <w:pStyle w:val="Footer"/>
      <w:jc w:val="center"/>
      <w:rPr>
        <w:rStyle w:val="Hyperlink"/>
        <w:i/>
        <w:sz w:val="16"/>
        <w:szCs w:val="16"/>
      </w:rPr>
    </w:pPr>
    <w:r w:rsidRPr="00376F18">
      <w:rPr>
        <w:bCs/>
        <w:i/>
        <w:sz w:val="16"/>
        <w:szCs w:val="16"/>
      </w:rPr>
      <w:t xml:space="preserve">Credit: </w:t>
    </w:r>
    <w:hyperlink r:id="rId1" w:history="1">
      <w:r w:rsidRPr="00284776">
        <w:rPr>
          <w:rStyle w:val="Hyperlink"/>
          <w:i/>
          <w:sz w:val="16"/>
          <w:szCs w:val="16"/>
        </w:rPr>
        <w:t>Occupational Safety and Health Management Manual WA</w:t>
      </w:r>
    </w:hyperlink>
    <w:r w:rsidR="00E95F7C">
      <w:rPr>
        <w:rStyle w:val="Hyperlink"/>
        <w:i/>
        <w:sz w:val="16"/>
        <w:szCs w:val="16"/>
      </w:rPr>
      <w:t xml:space="preserve">    </w:t>
    </w:r>
  </w:p>
  <w:p w:rsidR="009A5FB7" w:rsidRDefault="009A5FB7" w:rsidP="009A5FB7">
    <w:pPr>
      <w:pStyle w:val="Footer"/>
      <w:jc w:val="center"/>
      <w:rPr>
        <w:bCs/>
        <w:sz w:val="16"/>
        <w:szCs w:val="16"/>
      </w:rPr>
    </w:pPr>
    <w:r w:rsidRPr="00547CB7">
      <w:rPr>
        <w:b/>
        <w:bCs/>
        <w:noProof/>
        <w:lang w:eastAsia="en-AU"/>
      </w:rPr>
      <w:drawing>
        <wp:anchor distT="0" distB="0" distL="114300" distR="114300" simplePos="0" relativeHeight="251658240" behindDoc="0" locked="0" layoutInCell="1" allowOverlap="1" wp14:anchorId="27092811" wp14:editId="2552EE2B">
          <wp:simplePos x="0" y="0"/>
          <wp:positionH relativeFrom="column">
            <wp:posOffset>4029075</wp:posOffset>
          </wp:positionH>
          <wp:positionV relativeFrom="paragraph">
            <wp:posOffset>24130</wp:posOffset>
          </wp:positionV>
          <wp:extent cx="789305" cy="371475"/>
          <wp:effectExtent l="0" t="0" r="0" b="9525"/>
          <wp:wrapSquare wrapText="bothSides"/>
          <wp:docPr id="3" name="Picture 3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5FB7" w:rsidRPr="009A5FB7" w:rsidRDefault="009A5FB7" w:rsidP="009A5FB7">
    <w:pPr>
      <w:pStyle w:val="Footer"/>
      <w:jc w:val="center"/>
      <w:rPr>
        <w:bCs/>
        <w:sz w:val="16"/>
        <w:szCs w:val="16"/>
      </w:rPr>
    </w:pPr>
    <w:r w:rsidRPr="009A5FB7">
      <w:rPr>
        <w:bCs/>
        <w:sz w:val="16"/>
        <w:szCs w:val="16"/>
      </w:rPr>
      <w:t xml:space="preserve">This form was adapted from resources provided by  </w:t>
    </w:r>
  </w:p>
  <w:p w:rsidR="009A5FB7" w:rsidRPr="00284776" w:rsidRDefault="009A5FB7" w:rsidP="00E95F7C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B7" w:rsidRDefault="00547CB7" w:rsidP="00547CB7">
      <w:pPr>
        <w:spacing w:after="0" w:line="240" w:lineRule="auto"/>
      </w:pPr>
      <w:r>
        <w:separator/>
      </w:r>
    </w:p>
  </w:footnote>
  <w:footnote w:type="continuationSeparator" w:id="0">
    <w:p w:rsidR="00547CB7" w:rsidRDefault="00547CB7" w:rsidP="0054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18" w:rsidRDefault="00376F18" w:rsidP="00376F18">
    <w:pPr>
      <w:keepNext/>
      <w:keepLines/>
      <w:numPr>
        <w:ilvl w:val="1"/>
        <w:numId w:val="0"/>
      </w:numPr>
      <w:spacing w:before="360" w:after="120"/>
      <w:jc w:val="center"/>
      <w:outlineLvl w:val="1"/>
      <w:rPr>
        <w:rFonts w:ascii="Arial" w:eastAsiaTheme="majorEastAsia" w:hAnsi="Arial" w:cstheme="majorBidi"/>
        <w:bCs/>
      </w:rPr>
    </w:pPr>
    <w:r>
      <w:t xml:space="preserve">   </w:t>
    </w:r>
    <w:r w:rsidR="00AA2A1B">
      <w:rPr>
        <w:rFonts w:ascii="Arial" w:eastAsiaTheme="majorEastAsia" w:hAnsi="Arial" w:cstheme="majorBidi"/>
        <w:bCs/>
        <w:highlight w:val="yellow"/>
      </w:rPr>
      <w:t>[</w:t>
    </w:r>
    <w:r w:rsidR="00AA2A1B" w:rsidRPr="00AA2A1B">
      <w:rPr>
        <w:rFonts w:eastAsiaTheme="majorEastAsia" w:cstheme="majorBidi"/>
        <w:bCs/>
        <w:i/>
        <w:highlight w:val="yellow"/>
      </w:rPr>
      <w:t>Insert Club Logo Here</w:t>
    </w:r>
    <w:r w:rsidRPr="00754BC9">
      <w:rPr>
        <w:rFonts w:ascii="Arial" w:eastAsiaTheme="majorEastAsia" w:hAnsi="Arial" w:cstheme="majorBidi"/>
        <w:bCs/>
        <w:highlight w:val="yellow"/>
      </w:rPr>
      <w:t>]</w:t>
    </w:r>
  </w:p>
  <w:p w:rsidR="00284776" w:rsidRDefault="00284776" w:rsidP="00284776">
    <w:pPr>
      <w:keepNext/>
      <w:keepLines/>
      <w:numPr>
        <w:ilvl w:val="1"/>
        <w:numId w:val="0"/>
      </w:numPr>
      <w:spacing w:after="120"/>
      <w:jc w:val="center"/>
      <w:outlineLvl w:val="1"/>
      <w:rPr>
        <w:rFonts w:ascii="Arial" w:eastAsiaTheme="majorEastAsia" w:hAnsi="Arial" w:cstheme="majorBidi"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B7"/>
    <w:rsid w:val="00014B01"/>
    <w:rsid w:val="001275A3"/>
    <w:rsid w:val="001F1D1F"/>
    <w:rsid w:val="00201249"/>
    <w:rsid w:val="00222618"/>
    <w:rsid w:val="00284776"/>
    <w:rsid w:val="002F1997"/>
    <w:rsid w:val="00376F18"/>
    <w:rsid w:val="00403D13"/>
    <w:rsid w:val="004C24FC"/>
    <w:rsid w:val="004E1C0D"/>
    <w:rsid w:val="00547CB7"/>
    <w:rsid w:val="00582B33"/>
    <w:rsid w:val="005F5EB4"/>
    <w:rsid w:val="00705FA1"/>
    <w:rsid w:val="00745A9A"/>
    <w:rsid w:val="00754BC9"/>
    <w:rsid w:val="007831CB"/>
    <w:rsid w:val="008275A1"/>
    <w:rsid w:val="00870E6E"/>
    <w:rsid w:val="008D10CE"/>
    <w:rsid w:val="00990102"/>
    <w:rsid w:val="009A5FB7"/>
    <w:rsid w:val="009D780A"/>
    <w:rsid w:val="00AA2A1B"/>
    <w:rsid w:val="00AD0E2B"/>
    <w:rsid w:val="00BF6237"/>
    <w:rsid w:val="00D5580C"/>
    <w:rsid w:val="00E73E14"/>
    <w:rsid w:val="00E95F7C"/>
    <w:rsid w:val="00E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B7"/>
  </w:style>
  <w:style w:type="paragraph" w:styleId="Footer">
    <w:name w:val="footer"/>
    <w:basedOn w:val="Normal"/>
    <w:link w:val="FooterChar"/>
    <w:uiPriority w:val="99"/>
    <w:unhideWhenUsed/>
    <w:rsid w:val="0054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B7"/>
  </w:style>
  <w:style w:type="paragraph" w:styleId="BalloonText">
    <w:name w:val="Balloon Text"/>
    <w:basedOn w:val="Normal"/>
    <w:link w:val="BalloonTextChar"/>
    <w:uiPriority w:val="99"/>
    <w:semiHidden/>
    <w:unhideWhenUsed/>
    <w:rsid w:val="0054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B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F1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B7"/>
  </w:style>
  <w:style w:type="paragraph" w:styleId="Footer">
    <w:name w:val="footer"/>
    <w:basedOn w:val="Normal"/>
    <w:link w:val="FooterChar"/>
    <w:uiPriority w:val="99"/>
    <w:unhideWhenUsed/>
    <w:rsid w:val="0054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B7"/>
  </w:style>
  <w:style w:type="paragraph" w:styleId="BalloonText">
    <w:name w:val="Balloon Text"/>
    <w:basedOn w:val="Normal"/>
    <w:link w:val="BalloonTextChar"/>
    <w:uiPriority w:val="99"/>
    <w:semiHidden/>
    <w:unhideWhenUsed/>
    <w:rsid w:val="0054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B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F1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F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wawa.org.au/wp-content/uploads/2015/03/OHS-Management-Manu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E2724-6BB5-4511-B418-A7D5CBC99217}"/>
</file>

<file path=customXml/itemProps2.xml><?xml version="1.0" encoding="utf-8"?>
<ds:datastoreItem xmlns:ds="http://schemas.openxmlformats.org/officeDocument/2006/customXml" ds:itemID="{1DB990AE-3371-4BDA-9AE5-8B5271CA465A}"/>
</file>

<file path=customXml/itemProps3.xml><?xml version="1.0" encoding="utf-8"?>
<ds:datastoreItem xmlns:ds="http://schemas.openxmlformats.org/officeDocument/2006/customXml" ds:itemID="{3414F47E-E0D6-45F2-B886-D6F0593F6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Laura Koh</cp:lastModifiedBy>
  <cp:revision>24</cp:revision>
  <cp:lastPrinted>2016-03-08T03:21:00Z</cp:lastPrinted>
  <dcterms:created xsi:type="dcterms:W3CDTF">2015-12-09T04:35:00Z</dcterms:created>
  <dcterms:modified xsi:type="dcterms:W3CDTF">2016-08-17T08:02:00Z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